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7A746" w14:textId="77777777" w:rsidR="00C94C54" w:rsidRDefault="0007720F" w:rsidP="0007720F">
      <w:pPr>
        <w:pStyle w:val="Title"/>
        <w:sectPr w:rsidR="00C94C54" w:rsidSect="00147C38">
          <w:headerReference w:type="even" r:id="rId11"/>
          <w:headerReference w:type="default" r:id="rId12"/>
          <w:footerReference w:type="even" r:id="rId13"/>
          <w:footerReference w:type="default" r:id="rId14"/>
          <w:headerReference w:type="first" r:id="rId15"/>
          <w:pgSz w:w="11906" w:h="16838"/>
          <w:pgMar w:top="2268" w:right="1134" w:bottom="1134" w:left="1134" w:header="709" w:footer="709" w:gutter="0"/>
          <w:cols w:space="708"/>
          <w:titlePg/>
          <w:docGrid w:linePitch="360"/>
        </w:sectPr>
      </w:pPr>
      <w:r>
        <w:rPr>
          <w:noProof/>
        </w:rPr>
        <mc:AlternateContent>
          <mc:Choice Requires="wps">
            <w:drawing>
              <wp:anchor distT="45720" distB="45720" distL="114300" distR="114300" simplePos="0" relativeHeight="251660288" behindDoc="0" locked="0" layoutInCell="1" allowOverlap="1" wp14:anchorId="67032B5F" wp14:editId="7FA3C216">
                <wp:simplePos x="0" y="0"/>
                <wp:positionH relativeFrom="margin">
                  <wp:align>left</wp:align>
                </wp:positionH>
                <wp:positionV relativeFrom="paragraph">
                  <wp:posOffset>0</wp:posOffset>
                </wp:positionV>
                <wp:extent cx="5245100" cy="2114550"/>
                <wp:effectExtent l="0" t="0" r="1270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100" cy="2114550"/>
                        </a:xfrm>
                        <a:prstGeom prst="rect">
                          <a:avLst/>
                        </a:prstGeom>
                        <a:noFill/>
                        <a:ln w="9525">
                          <a:noFill/>
                          <a:miter lim="800000"/>
                          <a:headEnd/>
                          <a:tailEnd/>
                        </a:ln>
                      </wps:spPr>
                      <wps:txbx>
                        <w:txbxContent>
                          <w:p w14:paraId="7F01C94A" w14:textId="77777777" w:rsidR="00176621" w:rsidRDefault="00503136" w:rsidP="00176621">
                            <w:pPr>
                              <w:pStyle w:val="Coverversioncontrol"/>
                            </w:pPr>
                            <w:r>
                              <w:rPr>
                                <w:rStyle w:val="normaltextrun"/>
                                <w:rFonts w:ascii="Aptos" w:hAnsi="Aptos"/>
                                <w:color w:val="000000"/>
                                <w:sz w:val="56"/>
                                <w:szCs w:val="56"/>
                                <w:shd w:val="clear" w:color="auto" w:fill="FFFFFF"/>
                              </w:rPr>
                              <w:t>Private Kerbside Electric Vehicle</w:t>
                            </w:r>
                            <w:r w:rsidR="003446B2">
                              <w:rPr>
                                <w:rStyle w:val="normaltextrun"/>
                                <w:rFonts w:ascii="Aptos" w:hAnsi="Aptos"/>
                                <w:color w:val="000000"/>
                                <w:sz w:val="56"/>
                                <w:szCs w:val="56"/>
                                <w:shd w:val="clear" w:color="auto" w:fill="FFFFFF"/>
                              </w:rPr>
                              <w:t>:</w:t>
                            </w:r>
                            <w:r>
                              <w:rPr>
                                <w:rStyle w:val="normaltextrun"/>
                                <w:rFonts w:ascii="Aptos" w:hAnsi="Aptos"/>
                                <w:color w:val="000000"/>
                                <w:sz w:val="56"/>
                                <w:szCs w:val="56"/>
                                <w:shd w:val="clear" w:color="auto" w:fill="FFFFFF"/>
                              </w:rPr>
                              <w:t xml:space="preserve"> Charging </w:t>
                            </w:r>
                            <w:r w:rsidR="004E5EB0">
                              <w:rPr>
                                <w:rStyle w:val="normaltextrun"/>
                                <w:rFonts w:ascii="Aptos" w:hAnsi="Aptos"/>
                                <w:color w:val="000000"/>
                                <w:sz w:val="56"/>
                                <w:szCs w:val="56"/>
                                <w:shd w:val="clear" w:color="auto" w:fill="FFFFFF"/>
                              </w:rPr>
                              <w:t xml:space="preserve">Infrastructure </w:t>
                            </w:r>
                            <w:r>
                              <w:rPr>
                                <w:rStyle w:val="normaltextrun"/>
                                <w:rFonts w:ascii="Aptos" w:hAnsi="Aptos"/>
                                <w:color w:val="000000"/>
                                <w:sz w:val="56"/>
                                <w:szCs w:val="56"/>
                                <w:shd w:val="clear" w:color="auto" w:fill="FFFFFF"/>
                              </w:rPr>
                              <w:t xml:space="preserve">Application </w:t>
                            </w:r>
                          </w:p>
                          <w:p w14:paraId="02940BAE" w14:textId="77777777" w:rsidR="0007720F" w:rsidRPr="0007720F" w:rsidRDefault="00503136" w:rsidP="0007720F">
                            <w:pPr>
                              <w:pStyle w:val="Coverversioncontrol"/>
                            </w:pPr>
                            <w:r>
                              <w:t>202</w:t>
                            </w:r>
                            <w:r w:rsidR="000234E5">
                              <w:t>5</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032B5F" id="_x0000_t202" coordsize="21600,21600" o:spt="202" path="m,l,21600r21600,l21600,xe">
                <v:stroke joinstyle="miter"/>
                <v:path gradientshapeok="t" o:connecttype="rect"/>
              </v:shapetype>
              <v:shape id="Text Box 2" o:spid="_x0000_s1026" type="#_x0000_t202" style="position:absolute;margin-left:0;margin-top:0;width:413pt;height:166.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" filled="f" stroked="f">
                <v:textbox inset="0,0,0,0">
                  <w:txbxContent>
                    <w:p w14:paraId="7F01C94A" w14:textId="77777777" w:rsidR="00176621" w:rsidRDefault="00503136" w:rsidP="00176621">
                      <w:pPr>
                        <w:pStyle w:val="Coverversioncontrol"/>
                      </w:pPr>
                      <w:r>
                        <w:rPr>
                          <w:rStyle w:val="normaltextrun"/>
                          <w:rFonts w:ascii="Aptos" w:hAnsi="Aptos"/>
                          <w:color w:val="000000"/>
                          <w:sz w:val="56"/>
                          <w:szCs w:val="56"/>
                          <w:shd w:val="clear" w:color="auto" w:fill="FFFFFF"/>
                        </w:rPr>
                        <w:t>Private Kerbside Electric Vehicle</w:t>
                      </w:r>
                      <w:r w:rsidR="003446B2">
                        <w:rPr>
                          <w:rStyle w:val="normaltextrun"/>
                          <w:rFonts w:ascii="Aptos" w:hAnsi="Aptos"/>
                          <w:color w:val="000000"/>
                          <w:sz w:val="56"/>
                          <w:szCs w:val="56"/>
                          <w:shd w:val="clear" w:color="auto" w:fill="FFFFFF"/>
                        </w:rPr>
                        <w:t>:</w:t>
                      </w:r>
                      <w:r>
                        <w:rPr>
                          <w:rStyle w:val="normaltextrun"/>
                          <w:rFonts w:ascii="Aptos" w:hAnsi="Aptos"/>
                          <w:color w:val="000000"/>
                          <w:sz w:val="56"/>
                          <w:szCs w:val="56"/>
                          <w:shd w:val="clear" w:color="auto" w:fill="FFFFFF"/>
                        </w:rPr>
                        <w:t xml:space="preserve"> Charging </w:t>
                      </w:r>
                      <w:r w:rsidR="004E5EB0">
                        <w:rPr>
                          <w:rStyle w:val="normaltextrun"/>
                          <w:rFonts w:ascii="Aptos" w:hAnsi="Aptos"/>
                          <w:color w:val="000000"/>
                          <w:sz w:val="56"/>
                          <w:szCs w:val="56"/>
                          <w:shd w:val="clear" w:color="auto" w:fill="FFFFFF"/>
                        </w:rPr>
                        <w:t xml:space="preserve">Infrastructure </w:t>
                      </w:r>
                      <w:r>
                        <w:rPr>
                          <w:rStyle w:val="normaltextrun"/>
                          <w:rFonts w:ascii="Aptos" w:hAnsi="Aptos"/>
                          <w:color w:val="000000"/>
                          <w:sz w:val="56"/>
                          <w:szCs w:val="56"/>
                          <w:shd w:val="clear" w:color="auto" w:fill="FFFFFF"/>
                        </w:rPr>
                        <w:t xml:space="preserve">Application </w:t>
                      </w:r>
                    </w:p>
                    <w:p w14:paraId="02940BAE" w14:textId="77777777" w:rsidR="0007720F" w:rsidRPr="0007720F" w:rsidRDefault="00503136" w:rsidP="0007720F">
                      <w:pPr>
                        <w:pStyle w:val="Coverversioncontrol"/>
                      </w:pPr>
                      <w:r>
                        <w:t>202</w:t>
                      </w:r>
                      <w:r w:rsidR="000234E5">
                        <w:t>5</w:t>
                      </w:r>
                    </w:p>
                  </w:txbxContent>
                </v:textbox>
                <w10:wrap type="square" anchorx="margin"/>
              </v:shape>
            </w:pict>
          </mc:Fallback>
        </mc:AlternateContent>
      </w:r>
      <w:r>
        <w:t xml:space="preserve">  </w:t>
      </w:r>
    </w:p>
    <w:p w14:paraId="7BA92ED9" w14:textId="77777777" w:rsidR="00503136" w:rsidRPr="00176621" w:rsidRDefault="00503136" w:rsidP="00503136">
      <w:pPr>
        <w:spacing w:after="0" w:line="240" w:lineRule="auto"/>
        <w:textAlignment w:val="baseline"/>
        <w:rPr>
          <w:rFonts w:eastAsia="Times New Roman" w:cs="Arial"/>
          <w:color w:val="005467"/>
          <w:sz w:val="32"/>
          <w:szCs w:val="32"/>
          <w:lang w:eastAsia="en-AU"/>
        </w:rPr>
      </w:pPr>
      <w:r w:rsidRPr="00176621">
        <w:rPr>
          <w:rFonts w:eastAsia="Times New Roman" w:cs="Arial"/>
          <w:b/>
          <w:bCs/>
          <w:color w:val="005467"/>
          <w:sz w:val="32"/>
          <w:szCs w:val="32"/>
          <w:lang w:eastAsia="en-AU"/>
        </w:rPr>
        <w:lastRenderedPageBreak/>
        <w:t>Who can apply for a private kerbside electric vehicle (EV) charger permit?</w:t>
      </w:r>
      <w:r w:rsidRPr="00176621">
        <w:rPr>
          <w:rFonts w:eastAsia="Times New Roman" w:cs="Arial"/>
          <w:color w:val="005467"/>
          <w:sz w:val="32"/>
          <w:szCs w:val="32"/>
          <w:lang w:eastAsia="en-AU"/>
        </w:rPr>
        <w:t> </w:t>
      </w:r>
    </w:p>
    <w:p w14:paraId="247735F1" w14:textId="77777777" w:rsidR="00503136" w:rsidRPr="00503136" w:rsidRDefault="00503136" w:rsidP="00503136">
      <w:pPr>
        <w:spacing w:after="0" w:line="240" w:lineRule="auto"/>
        <w:textAlignment w:val="baseline"/>
        <w:rPr>
          <w:rFonts w:ascii="Segoe UI" w:eastAsia="Times New Roman" w:hAnsi="Segoe UI" w:cs="Segoe UI"/>
          <w:sz w:val="18"/>
          <w:szCs w:val="18"/>
          <w:lang w:eastAsia="en-AU"/>
        </w:rPr>
      </w:pPr>
    </w:p>
    <w:p w14:paraId="0C5D22D0" w14:textId="77777777" w:rsidR="00172405" w:rsidRDefault="00503136" w:rsidP="00172405">
      <w:pPr>
        <w:spacing w:after="0" w:line="240" w:lineRule="auto"/>
        <w:textAlignment w:val="baseline"/>
        <w:rPr>
          <w:rFonts w:eastAsia="Times New Roman" w:cs="Arial"/>
          <w:color w:val="000000"/>
          <w:sz w:val="24"/>
          <w:szCs w:val="24"/>
          <w:lang w:eastAsia="en-AU"/>
        </w:rPr>
      </w:pPr>
      <w:r w:rsidRPr="00503136">
        <w:rPr>
          <w:rFonts w:eastAsia="Times New Roman" w:cs="Arial"/>
          <w:color w:val="000000"/>
          <w:sz w:val="24"/>
          <w:szCs w:val="24"/>
          <w:lang w:eastAsia="en-AU"/>
        </w:rPr>
        <w:t>Residents in City of Port Phillip are eligible to apply if they and their property meet all the following criteria: </w:t>
      </w:r>
    </w:p>
    <w:p w14:paraId="6C0D4B3E" w14:textId="77777777" w:rsidR="00A2114E" w:rsidRDefault="00A2114E" w:rsidP="00172405">
      <w:pPr>
        <w:spacing w:after="0" w:line="240" w:lineRule="auto"/>
        <w:textAlignment w:val="baseline"/>
        <w:rPr>
          <w:rFonts w:ascii="Segoe UI" w:eastAsia="Times New Roman" w:hAnsi="Segoe UI" w:cs="Segoe UI"/>
          <w:sz w:val="18"/>
          <w:szCs w:val="18"/>
          <w:lang w:eastAsia="en-AU"/>
        </w:rPr>
      </w:pPr>
    </w:p>
    <w:p w14:paraId="550C86E1" w14:textId="77777777" w:rsidR="00172405" w:rsidRPr="00172405" w:rsidRDefault="00503136" w:rsidP="00A2114E">
      <w:pPr>
        <w:pStyle w:val="ListParagraph"/>
        <w:numPr>
          <w:ilvl w:val="0"/>
          <w:numId w:val="11"/>
        </w:numPr>
        <w:spacing w:after="0" w:line="240" w:lineRule="auto"/>
        <w:textAlignment w:val="baseline"/>
        <w:rPr>
          <w:rFonts w:ascii="Segoe UI" w:eastAsia="Times New Roman" w:hAnsi="Segoe UI" w:cs="Segoe UI"/>
          <w:sz w:val="18"/>
          <w:szCs w:val="18"/>
          <w:lang w:eastAsia="en-AU"/>
        </w:rPr>
      </w:pPr>
      <w:r w:rsidRPr="00172405">
        <w:rPr>
          <w:rFonts w:eastAsia="Times New Roman" w:cs="Arial"/>
          <w:color w:val="000000"/>
          <w:sz w:val="24"/>
          <w:szCs w:val="24"/>
          <w:lang w:eastAsia="en-AU"/>
        </w:rPr>
        <w:t>Applicant is a property owner or a tenant with written landlord permission. </w:t>
      </w:r>
    </w:p>
    <w:p w14:paraId="5C9F3B3B" w14:textId="77777777" w:rsidR="00172405" w:rsidRPr="00172405" w:rsidRDefault="00503136" w:rsidP="00A2114E">
      <w:pPr>
        <w:pStyle w:val="ListParagraph"/>
        <w:numPr>
          <w:ilvl w:val="0"/>
          <w:numId w:val="11"/>
        </w:numPr>
        <w:spacing w:after="0" w:line="240" w:lineRule="auto"/>
        <w:textAlignment w:val="baseline"/>
        <w:rPr>
          <w:rFonts w:ascii="Segoe UI" w:eastAsia="Times New Roman" w:hAnsi="Segoe UI" w:cs="Segoe UI"/>
          <w:sz w:val="18"/>
          <w:szCs w:val="18"/>
          <w:lang w:eastAsia="en-AU"/>
        </w:rPr>
      </w:pPr>
      <w:r w:rsidRPr="00172405">
        <w:rPr>
          <w:rFonts w:eastAsia="Times New Roman" w:cs="Arial"/>
          <w:sz w:val="24"/>
          <w:szCs w:val="24"/>
          <w:lang w:eastAsia="en-AU"/>
        </w:rPr>
        <w:t xml:space="preserve">Property is a standalone building </w:t>
      </w:r>
    </w:p>
    <w:p w14:paraId="63B029F0" w14:textId="77777777" w:rsidR="00A2114E" w:rsidRPr="00A2114E" w:rsidRDefault="00503136" w:rsidP="00A2114E">
      <w:pPr>
        <w:pStyle w:val="ListParagraph"/>
        <w:numPr>
          <w:ilvl w:val="0"/>
          <w:numId w:val="11"/>
        </w:numPr>
        <w:spacing w:after="0" w:line="240" w:lineRule="auto"/>
        <w:textAlignment w:val="baseline"/>
        <w:rPr>
          <w:rFonts w:ascii="Segoe UI" w:eastAsia="Times New Roman" w:hAnsi="Segoe UI" w:cs="Segoe UI"/>
          <w:sz w:val="18"/>
          <w:szCs w:val="18"/>
          <w:lang w:eastAsia="en-AU"/>
        </w:rPr>
      </w:pPr>
      <w:r w:rsidRPr="00172405">
        <w:rPr>
          <w:rFonts w:eastAsia="Times New Roman" w:cs="Arial"/>
          <w:sz w:val="24"/>
          <w:szCs w:val="24"/>
          <w:lang w:eastAsia="en-AU"/>
        </w:rPr>
        <w:t>The applicant must have current public liability insurance of a minimum of $20 million that extends to include the private kerbside EV charging infrastructure and be valid for the life of the charger.   </w:t>
      </w:r>
    </w:p>
    <w:p w14:paraId="7845BE6A" w14:textId="77777777" w:rsidR="00A2114E" w:rsidRDefault="00A2114E" w:rsidP="00503136">
      <w:pPr>
        <w:spacing w:after="0" w:line="240" w:lineRule="auto"/>
        <w:textAlignment w:val="baseline"/>
        <w:rPr>
          <w:rFonts w:eastAsia="Times New Roman" w:cs="Arial"/>
          <w:lang w:eastAsia="en-AU"/>
        </w:rPr>
      </w:pPr>
    </w:p>
    <w:p w14:paraId="26A6EDBB" w14:textId="77777777" w:rsidR="00176621" w:rsidRPr="00176621" w:rsidRDefault="00176621" w:rsidP="00503136">
      <w:pPr>
        <w:spacing w:after="0" w:line="240" w:lineRule="auto"/>
        <w:textAlignment w:val="baseline"/>
        <w:rPr>
          <w:rFonts w:eastAsia="Times New Roman" w:cs="Arial"/>
          <w:b/>
          <w:bCs/>
          <w:color w:val="004751" w:themeColor="accent1" w:themeShade="80"/>
          <w:sz w:val="32"/>
          <w:szCs w:val="32"/>
          <w:lang w:eastAsia="en-AU"/>
        </w:rPr>
      </w:pPr>
      <w:r w:rsidRPr="00176621">
        <w:rPr>
          <w:rFonts w:eastAsia="Times New Roman" w:cs="Arial"/>
          <w:b/>
          <w:bCs/>
          <w:color w:val="004751" w:themeColor="accent1" w:themeShade="80"/>
          <w:sz w:val="32"/>
          <w:szCs w:val="32"/>
          <w:lang w:eastAsia="en-AU"/>
        </w:rPr>
        <w:t>What are the criteria that need to be met for a charger permit?</w:t>
      </w:r>
    </w:p>
    <w:p w14:paraId="6CFAF746" w14:textId="77777777" w:rsidR="00176621" w:rsidRDefault="00176621" w:rsidP="00503136">
      <w:pPr>
        <w:spacing w:after="0" w:line="240" w:lineRule="auto"/>
        <w:textAlignment w:val="baseline"/>
        <w:rPr>
          <w:rFonts w:eastAsia="Times New Roman" w:cs="Arial"/>
          <w:lang w:eastAsia="en-AU"/>
        </w:rPr>
      </w:pPr>
    </w:p>
    <w:p w14:paraId="72ED182F" w14:textId="77777777" w:rsidR="00176621" w:rsidRPr="00A2114E" w:rsidRDefault="00176621" w:rsidP="00503136">
      <w:pPr>
        <w:spacing w:after="0" w:line="240" w:lineRule="auto"/>
        <w:textAlignment w:val="baseline"/>
        <w:rPr>
          <w:rFonts w:eastAsia="Times New Roman" w:cs="Arial"/>
          <w:sz w:val="24"/>
          <w:szCs w:val="24"/>
          <w:lang w:eastAsia="en-AU"/>
        </w:rPr>
      </w:pPr>
      <w:r w:rsidRPr="00A2114E">
        <w:rPr>
          <w:rFonts w:eastAsia="Times New Roman" w:cs="Arial"/>
          <w:sz w:val="24"/>
          <w:szCs w:val="24"/>
          <w:lang w:eastAsia="en-AU"/>
        </w:rPr>
        <w:t xml:space="preserve">Applicants </w:t>
      </w:r>
      <w:r w:rsidR="008A3F2C" w:rsidRPr="00A2114E">
        <w:rPr>
          <w:rFonts w:eastAsia="Times New Roman" w:cs="Arial"/>
          <w:sz w:val="24"/>
          <w:szCs w:val="24"/>
          <w:lang w:eastAsia="en-AU"/>
        </w:rPr>
        <w:t>must demonstrate through annotated</w:t>
      </w:r>
      <w:r w:rsidRPr="00A2114E">
        <w:rPr>
          <w:rFonts w:eastAsia="Times New Roman" w:cs="Arial"/>
          <w:sz w:val="24"/>
          <w:szCs w:val="24"/>
          <w:lang w:eastAsia="en-AU"/>
        </w:rPr>
        <w:t xml:space="preserve"> photos and plans</w:t>
      </w:r>
      <w:r w:rsidR="00DF1300" w:rsidRPr="00A2114E">
        <w:rPr>
          <w:rFonts w:eastAsia="Times New Roman" w:cs="Arial"/>
          <w:sz w:val="24"/>
          <w:szCs w:val="24"/>
          <w:lang w:eastAsia="en-AU"/>
        </w:rPr>
        <w:t xml:space="preserve"> included with application</w:t>
      </w:r>
      <w:r w:rsidRPr="00A2114E">
        <w:rPr>
          <w:rFonts w:eastAsia="Times New Roman" w:cs="Arial"/>
          <w:sz w:val="24"/>
          <w:szCs w:val="24"/>
          <w:lang w:eastAsia="en-AU"/>
        </w:rPr>
        <w:t xml:space="preserve"> that the following criteria are or can be met. </w:t>
      </w:r>
    </w:p>
    <w:p w14:paraId="0CC5C8AD" w14:textId="77777777" w:rsidR="00176621" w:rsidRPr="00A2114E" w:rsidRDefault="00176621" w:rsidP="00503136">
      <w:pPr>
        <w:spacing w:after="0" w:line="240" w:lineRule="auto"/>
        <w:textAlignment w:val="baseline"/>
        <w:rPr>
          <w:rFonts w:eastAsia="Times New Roman" w:cs="Arial"/>
          <w:sz w:val="24"/>
          <w:szCs w:val="24"/>
          <w:lang w:eastAsia="en-AU"/>
        </w:rPr>
      </w:pPr>
    </w:p>
    <w:p w14:paraId="1AB0433B" w14:textId="77777777" w:rsidR="00176621" w:rsidRPr="00A2114E" w:rsidRDefault="00176621" w:rsidP="00A2114E">
      <w:pPr>
        <w:pStyle w:val="ListParagraph"/>
        <w:numPr>
          <w:ilvl w:val="0"/>
          <w:numId w:val="12"/>
        </w:numPr>
        <w:spacing w:after="120" w:line="240" w:lineRule="auto"/>
        <w:ind w:left="714" w:hanging="357"/>
        <w:contextualSpacing w:val="0"/>
        <w:textAlignment w:val="baseline"/>
        <w:rPr>
          <w:rFonts w:eastAsia="Times New Roman" w:cs="Arial"/>
          <w:sz w:val="24"/>
          <w:szCs w:val="24"/>
          <w:lang w:eastAsia="en-AU"/>
        </w:rPr>
      </w:pPr>
      <w:r w:rsidRPr="00A2114E">
        <w:rPr>
          <w:rFonts w:eastAsia="Times New Roman" w:cs="Arial"/>
          <w:sz w:val="24"/>
          <w:szCs w:val="24"/>
          <w:lang w:eastAsia="en-AU"/>
        </w:rPr>
        <w:t>Parking area is not in a bike path or laneway</w:t>
      </w:r>
    </w:p>
    <w:p w14:paraId="770FF29E" w14:textId="77777777" w:rsidR="00176621" w:rsidRPr="00A2114E" w:rsidRDefault="00176621" w:rsidP="00A2114E">
      <w:pPr>
        <w:pStyle w:val="ListParagraph"/>
        <w:numPr>
          <w:ilvl w:val="0"/>
          <w:numId w:val="12"/>
        </w:numPr>
        <w:spacing w:after="120" w:line="240" w:lineRule="auto"/>
        <w:ind w:left="714" w:hanging="357"/>
        <w:contextualSpacing w:val="0"/>
        <w:textAlignment w:val="baseline"/>
        <w:rPr>
          <w:rFonts w:eastAsia="Times New Roman" w:cs="Arial"/>
          <w:sz w:val="24"/>
          <w:szCs w:val="24"/>
          <w:lang w:eastAsia="en-AU"/>
        </w:rPr>
      </w:pPr>
      <w:r w:rsidRPr="00A2114E">
        <w:rPr>
          <w:rFonts w:eastAsia="Times New Roman" w:cs="Arial"/>
          <w:sz w:val="24"/>
          <w:szCs w:val="24"/>
          <w:lang w:eastAsia="en-AU"/>
        </w:rPr>
        <w:t>The charger must be at least 2.5m away from the base of any street tree.  If this distance is not possible, the applicant must obtain an arborist’s report.</w:t>
      </w:r>
    </w:p>
    <w:p w14:paraId="39DB7C7A" w14:textId="77777777" w:rsidR="00176621" w:rsidRPr="00A2114E" w:rsidRDefault="00176621" w:rsidP="00A2114E">
      <w:pPr>
        <w:pStyle w:val="ListParagraph"/>
        <w:numPr>
          <w:ilvl w:val="0"/>
          <w:numId w:val="12"/>
        </w:numPr>
        <w:spacing w:after="120" w:line="240" w:lineRule="auto"/>
        <w:ind w:left="714" w:hanging="357"/>
        <w:contextualSpacing w:val="0"/>
        <w:textAlignment w:val="baseline"/>
        <w:rPr>
          <w:rFonts w:eastAsia="Times New Roman" w:cs="Arial"/>
          <w:sz w:val="24"/>
          <w:szCs w:val="24"/>
          <w:lang w:eastAsia="en-AU"/>
        </w:rPr>
      </w:pPr>
      <w:bookmarkStart w:id="1" w:name="_Hlk205396044"/>
      <w:r w:rsidRPr="00A2114E">
        <w:rPr>
          <w:rFonts w:eastAsia="Times New Roman" w:cs="Arial"/>
          <w:sz w:val="24"/>
          <w:szCs w:val="24"/>
          <w:lang w:eastAsia="en-AU"/>
        </w:rPr>
        <w:t>The footpath should be at least 1.8m wide (not including the nature strip). If the footpath is narrower than 1.8m, this will be assessed on a case-by-case basis</w:t>
      </w:r>
    </w:p>
    <w:bookmarkEnd w:id="1"/>
    <w:p w14:paraId="34432F82" w14:textId="77777777" w:rsidR="00176621" w:rsidRPr="00A2114E" w:rsidRDefault="008A3F2C" w:rsidP="00A2114E">
      <w:pPr>
        <w:pStyle w:val="ListParagraph"/>
        <w:numPr>
          <w:ilvl w:val="0"/>
          <w:numId w:val="12"/>
        </w:numPr>
        <w:spacing w:after="120" w:line="240" w:lineRule="auto"/>
        <w:ind w:left="714" w:hanging="357"/>
        <w:contextualSpacing w:val="0"/>
        <w:textAlignment w:val="baseline"/>
        <w:rPr>
          <w:rFonts w:eastAsia="Times New Roman" w:cs="Arial"/>
          <w:sz w:val="24"/>
          <w:szCs w:val="24"/>
          <w:lang w:eastAsia="en-AU"/>
        </w:rPr>
      </w:pPr>
      <w:r w:rsidRPr="00A2114E">
        <w:rPr>
          <w:rFonts w:eastAsia="Times New Roman" w:cs="Arial"/>
          <w:sz w:val="24"/>
          <w:szCs w:val="24"/>
          <w:lang w:eastAsia="en-AU"/>
        </w:rPr>
        <w:t>The charger cannot be within 10m of an intersection unless parking restrictions permit.</w:t>
      </w:r>
    </w:p>
    <w:p w14:paraId="10826A3E" w14:textId="77777777" w:rsidR="008A3F2C" w:rsidRPr="00A2114E" w:rsidRDefault="008A3F2C" w:rsidP="00A2114E">
      <w:pPr>
        <w:pStyle w:val="ListParagraph"/>
        <w:numPr>
          <w:ilvl w:val="0"/>
          <w:numId w:val="12"/>
        </w:numPr>
        <w:spacing w:after="120" w:line="240" w:lineRule="auto"/>
        <w:ind w:left="714" w:hanging="357"/>
        <w:contextualSpacing w:val="0"/>
        <w:textAlignment w:val="baseline"/>
        <w:rPr>
          <w:rFonts w:eastAsia="Times New Roman" w:cs="Arial"/>
          <w:sz w:val="24"/>
          <w:szCs w:val="24"/>
          <w:lang w:eastAsia="en-AU"/>
        </w:rPr>
      </w:pPr>
      <w:r w:rsidRPr="00A2114E">
        <w:rPr>
          <w:rFonts w:eastAsia="Times New Roman" w:cs="Arial"/>
          <w:sz w:val="24"/>
          <w:szCs w:val="24"/>
          <w:lang w:eastAsia="en-AU"/>
        </w:rPr>
        <w:t xml:space="preserve">The charger must be at least 300mm away from utility pits, and at least 100mm away from a stormwater pipe (legal point of discharge). </w:t>
      </w:r>
    </w:p>
    <w:p w14:paraId="76328218" w14:textId="77777777" w:rsidR="008A3F2C" w:rsidRPr="00A2114E" w:rsidRDefault="008A3F2C" w:rsidP="00A2114E">
      <w:pPr>
        <w:pStyle w:val="ListParagraph"/>
        <w:numPr>
          <w:ilvl w:val="0"/>
          <w:numId w:val="12"/>
        </w:numPr>
        <w:spacing w:after="120" w:line="240" w:lineRule="auto"/>
        <w:ind w:left="714" w:hanging="357"/>
        <w:contextualSpacing w:val="0"/>
        <w:textAlignment w:val="baseline"/>
        <w:rPr>
          <w:rFonts w:eastAsia="Times New Roman" w:cs="Arial"/>
          <w:sz w:val="24"/>
          <w:szCs w:val="24"/>
          <w:lang w:eastAsia="en-AU"/>
        </w:rPr>
      </w:pPr>
      <w:r w:rsidRPr="00A2114E">
        <w:rPr>
          <w:rFonts w:eastAsia="Times New Roman" w:cs="Arial"/>
          <w:sz w:val="24"/>
          <w:szCs w:val="24"/>
          <w:lang w:eastAsia="en-AU"/>
        </w:rPr>
        <w:t>The charger must be at least 1m away of any public infrastructure including, but not limited to:</w:t>
      </w:r>
    </w:p>
    <w:tbl>
      <w:tblPr>
        <w:tblStyle w:val="TableGridLight"/>
        <w:tblpPr w:leftFromText="180" w:rightFromText="180" w:vertAnchor="text" w:horzAnchor="margin" w:tblpXSpec="center" w:tblpY="-36"/>
        <w:tblW w:w="0" w:type="auto"/>
        <w:tblLook w:val="04A0" w:firstRow="1" w:lastRow="0" w:firstColumn="1" w:lastColumn="0" w:noHBand="0" w:noVBand="1"/>
      </w:tblPr>
      <w:tblGrid>
        <w:gridCol w:w="3114"/>
        <w:gridCol w:w="5386"/>
      </w:tblGrid>
      <w:tr w:rsidR="008F1B66" w:rsidRPr="00A2114E" w14:paraId="10ADE604" w14:textId="77777777" w:rsidTr="008F1B66">
        <w:trPr>
          <w:trHeight w:val="560"/>
        </w:trPr>
        <w:tc>
          <w:tcPr>
            <w:tcW w:w="3114" w:type="dxa"/>
            <w:tcBorders>
              <w:top w:val="nil"/>
              <w:left w:val="nil"/>
              <w:bottom w:val="nil"/>
              <w:right w:val="nil"/>
            </w:tcBorders>
          </w:tcPr>
          <w:p w14:paraId="0AB5CE0E" w14:textId="77777777" w:rsidR="008F1B66" w:rsidRPr="00A2114E" w:rsidRDefault="008F1B66" w:rsidP="00A2114E">
            <w:pPr>
              <w:numPr>
                <w:ilvl w:val="0"/>
                <w:numId w:val="6"/>
              </w:numPr>
              <w:spacing w:line="240" w:lineRule="auto"/>
              <w:textAlignment w:val="baseline"/>
              <w:rPr>
                <w:rFonts w:eastAsia="Times New Roman" w:cs="Arial"/>
                <w:color w:val="000000"/>
                <w:sz w:val="24"/>
                <w:szCs w:val="24"/>
                <w:lang w:eastAsia="en-AU"/>
              </w:rPr>
            </w:pPr>
            <w:r w:rsidRPr="00A2114E">
              <w:rPr>
                <w:rFonts w:eastAsia="Times New Roman" w:cs="Arial"/>
                <w:color w:val="000000"/>
                <w:sz w:val="24"/>
                <w:szCs w:val="24"/>
                <w:lang w:eastAsia="en-AU"/>
              </w:rPr>
              <w:t>Streetlight</w:t>
            </w:r>
          </w:p>
          <w:p w14:paraId="7BAEA1F5" w14:textId="77777777" w:rsidR="008F1B66" w:rsidRPr="00A2114E" w:rsidRDefault="008F1B66" w:rsidP="00A2114E">
            <w:pPr>
              <w:numPr>
                <w:ilvl w:val="0"/>
                <w:numId w:val="6"/>
              </w:numPr>
              <w:tabs>
                <w:tab w:val="clear" w:pos="720"/>
              </w:tabs>
              <w:spacing w:line="240" w:lineRule="auto"/>
              <w:textAlignment w:val="baseline"/>
              <w:rPr>
                <w:rFonts w:eastAsia="Times New Roman" w:cs="Arial"/>
                <w:color w:val="000000"/>
                <w:sz w:val="24"/>
                <w:szCs w:val="24"/>
                <w:lang w:eastAsia="en-AU"/>
              </w:rPr>
            </w:pPr>
            <w:r w:rsidRPr="00A2114E">
              <w:rPr>
                <w:rFonts w:eastAsia="Times New Roman" w:cs="Arial"/>
                <w:color w:val="000000"/>
                <w:sz w:val="24"/>
                <w:szCs w:val="24"/>
                <w:lang w:eastAsia="en-AU"/>
              </w:rPr>
              <w:t>Utility box</w:t>
            </w:r>
          </w:p>
          <w:p w14:paraId="75884104" w14:textId="77777777" w:rsidR="008F1B66" w:rsidRPr="00A2114E" w:rsidRDefault="008F1B66" w:rsidP="00A2114E">
            <w:pPr>
              <w:numPr>
                <w:ilvl w:val="0"/>
                <w:numId w:val="6"/>
              </w:numPr>
              <w:spacing w:line="240" w:lineRule="auto"/>
              <w:textAlignment w:val="baseline"/>
              <w:rPr>
                <w:rFonts w:eastAsia="Times New Roman" w:cs="Arial"/>
                <w:color w:val="000000"/>
                <w:sz w:val="24"/>
                <w:szCs w:val="24"/>
                <w:lang w:eastAsia="en-AU"/>
              </w:rPr>
            </w:pPr>
            <w:r w:rsidRPr="00A2114E">
              <w:rPr>
                <w:rFonts w:eastAsia="Times New Roman" w:cs="Arial"/>
                <w:color w:val="000000"/>
                <w:sz w:val="24"/>
                <w:szCs w:val="24"/>
                <w:lang w:eastAsia="en-AU"/>
              </w:rPr>
              <w:t>Pedestrian crossing</w:t>
            </w:r>
          </w:p>
          <w:p w14:paraId="073330F7" w14:textId="77777777" w:rsidR="008F1B66" w:rsidRPr="00A2114E" w:rsidRDefault="008F1B66" w:rsidP="00A2114E">
            <w:pPr>
              <w:numPr>
                <w:ilvl w:val="0"/>
                <w:numId w:val="6"/>
              </w:numPr>
              <w:spacing w:line="240" w:lineRule="auto"/>
              <w:textAlignment w:val="baseline"/>
              <w:rPr>
                <w:rFonts w:eastAsia="Times New Roman" w:cs="Arial"/>
                <w:color w:val="000000"/>
                <w:sz w:val="24"/>
                <w:szCs w:val="24"/>
                <w:lang w:eastAsia="en-AU"/>
              </w:rPr>
            </w:pPr>
            <w:r w:rsidRPr="00A2114E">
              <w:rPr>
                <w:rFonts w:eastAsia="Times New Roman" w:cs="Arial"/>
                <w:color w:val="000000"/>
                <w:sz w:val="24"/>
                <w:szCs w:val="24"/>
                <w:lang w:eastAsia="en-AU"/>
              </w:rPr>
              <w:t>Fire hydrants</w:t>
            </w:r>
          </w:p>
        </w:tc>
        <w:tc>
          <w:tcPr>
            <w:tcW w:w="5386" w:type="dxa"/>
            <w:tcBorders>
              <w:top w:val="nil"/>
              <w:left w:val="nil"/>
              <w:bottom w:val="nil"/>
              <w:right w:val="nil"/>
            </w:tcBorders>
          </w:tcPr>
          <w:p w14:paraId="51EA269B" w14:textId="77777777" w:rsidR="008F1B66" w:rsidRPr="00A2114E" w:rsidRDefault="008F1B66" w:rsidP="00A2114E">
            <w:pPr>
              <w:numPr>
                <w:ilvl w:val="0"/>
                <w:numId w:val="7"/>
              </w:numPr>
              <w:tabs>
                <w:tab w:val="clear" w:pos="720"/>
                <w:tab w:val="num" w:pos="205"/>
              </w:tabs>
              <w:spacing w:line="240" w:lineRule="auto"/>
              <w:ind w:left="0" w:firstLine="0"/>
              <w:textAlignment w:val="baseline"/>
              <w:rPr>
                <w:rFonts w:eastAsia="Times New Roman" w:cs="Arial"/>
                <w:color w:val="000000"/>
                <w:sz w:val="24"/>
                <w:szCs w:val="24"/>
                <w:lang w:eastAsia="en-AU"/>
              </w:rPr>
            </w:pPr>
            <w:r w:rsidRPr="00A2114E">
              <w:rPr>
                <w:rFonts w:eastAsia="Times New Roman" w:cs="Arial"/>
                <w:color w:val="000000"/>
                <w:sz w:val="24"/>
                <w:szCs w:val="24"/>
                <w:lang w:eastAsia="en-AU"/>
              </w:rPr>
              <w:t xml:space="preserve">Power pole  </w:t>
            </w:r>
          </w:p>
          <w:p w14:paraId="1ED7EEF6" w14:textId="77777777" w:rsidR="008F1B66" w:rsidRPr="00A2114E" w:rsidRDefault="008F1B66" w:rsidP="00A2114E">
            <w:pPr>
              <w:numPr>
                <w:ilvl w:val="0"/>
                <w:numId w:val="7"/>
              </w:numPr>
              <w:tabs>
                <w:tab w:val="clear" w:pos="720"/>
                <w:tab w:val="num" w:pos="205"/>
              </w:tabs>
              <w:spacing w:line="240" w:lineRule="auto"/>
              <w:ind w:left="0" w:firstLine="0"/>
              <w:textAlignment w:val="baseline"/>
              <w:rPr>
                <w:rFonts w:eastAsia="Times New Roman" w:cs="Arial"/>
                <w:color w:val="000000"/>
                <w:sz w:val="24"/>
                <w:szCs w:val="24"/>
                <w:lang w:eastAsia="en-AU"/>
              </w:rPr>
            </w:pPr>
            <w:r w:rsidRPr="00A2114E">
              <w:rPr>
                <w:rFonts w:eastAsia="Times New Roman" w:cs="Arial"/>
                <w:color w:val="000000"/>
                <w:sz w:val="24"/>
                <w:szCs w:val="24"/>
                <w:lang w:eastAsia="en-AU"/>
              </w:rPr>
              <w:t xml:space="preserve">Side entry storm water pit </w:t>
            </w:r>
          </w:p>
          <w:p w14:paraId="5CF7275C" w14:textId="77777777" w:rsidR="008F1B66" w:rsidRPr="00A2114E" w:rsidRDefault="008F1B66" w:rsidP="00A2114E">
            <w:pPr>
              <w:numPr>
                <w:ilvl w:val="0"/>
                <w:numId w:val="7"/>
              </w:numPr>
              <w:tabs>
                <w:tab w:val="clear" w:pos="720"/>
                <w:tab w:val="num" w:pos="205"/>
              </w:tabs>
              <w:spacing w:line="240" w:lineRule="auto"/>
              <w:ind w:left="0" w:firstLine="0"/>
              <w:textAlignment w:val="baseline"/>
              <w:rPr>
                <w:rFonts w:eastAsia="Times New Roman" w:cs="Arial"/>
                <w:color w:val="000000"/>
                <w:sz w:val="24"/>
                <w:szCs w:val="24"/>
                <w:lang w:eastAsia="en-AU"/>
              </w:rPr>
            </w:pPr>
            <w:r w:rsidRPr="00A2114E">
              <w:rPr>
                <w:rFonts w:eastAsia="Times New Roman" w:cs="Arial"/>
                <w:color w:val="000000"/>
                <w:sz w:val="24"/>
                <w:szCs w:val="24"/>
                <w:lang w:eastAsia="en-AU"/>
              </w:rPr>
              <w:t>Vehicle crossing ie driveway, laneway or roadway</w:t>
            </w:r>
          </w:p>
        </w:tc>
      </w:tr>
    </w:tbl>
    <w:p w14:paraId="7A5DE903" w14:textId="77777777" w:rsidR="00176621" w:rsidRPr="008A3F2C" w:rsidRDefault="00176621" w:rsidP="008A3F2C">
      <w:pPr>
        <w:spacing w:after="0" w:line="240" w:lineRule="auto"/>
        <w:textAlignment w:val="baseline"/>
        <w:rPr>
          <w:rFonts w:eastAsia="Times New Roman" w:cs="Arial"/>
          <w:lang w:eastAsia="en-AU"/>
        </w:rPr>
      </w:pPr>
    </w:p>
    <w:p w14:paraId="7FC115D1" w14:textId="77777777" w:rsidR="008A3F2C" w:rsidRPr="008A3F2C" w:rsidRDefault="008A3F2C" w:rsidP="008A3F2C">
      <w:pPr>
        <w:spacing w:after="0" w:line="240" w:lineRule="auto"/>
        <w:textAlignment w:val="baseline"/>
        <w:rPr>
          <w:rFonts w:eastAsia="Times New Roman" w:cs="Arial"/>
          <w:lang w:eastAsia="en-AU"/>
        </w:rPr>
      </w:pPr>
    </w:p>
    <w:p w14:paraId="2D6EEB56" w14:textId="77777777" w:rsidR="008A3F2C" w:rsidRPr="008A3F2C" w:rsidRDefault="008A3F2C" w:rsidP="008A3F2C">
      <w:pPr>
        <w:spacing w:after="0" w:line="240" w:lineRule="auto"/>
        <w:textAlignment w:val="baseline"/>
        <w:rPr>
          <w:rFonts w:eastAsia="Times New Roman" w:cs="Arial"/>
          <w:lang w:eastAsia="en-AU"/>
        </w:rPr>
      </w:pPr>
    </w:p>
    <w:p w14:paraId="13471830" w14:textId="77777777" w:rsidR="008A3F2C" w:rsidRDefault="008A3F2C" w:rsidP="008A3F2C">
      <w:pPr>
        <w:spacing w:after="0" w:line="240" w:lineRule="auto"/>
        <w:textAlignment w:val="baseline"/>
        <w:rPr>
          <w:rFonts w:eastAsia="Times New Roman" w:cs="Arial"/>
          <w:lang w:eastAsia="en-AU"/>
        </w:rPr>
      </w:pPr>
    </w:p>
    <w:p w14:paraId="2977AA07" w14:textId="77777777" w:rsidR="008A3F2C" w:rsidRDefault="008A3F2C" w:rsidP="008A3F2C">
      <w:pPr>
        <w:spacing w:after="0" w:line="240" w:lineRule="auto"/>
        <w:textAlignment w:val="baseline"/>
        <w:rPr>
          <w:rFonts w:eastAsia="Times New Roman" w:cs="Arial"/>
          <w:lang w:eastAsia="en-AU"/>
        </w:rPr>
      </w:pPr>
    </w:p>
    <w:p w14:paraId="6EC2980C" w14:textId="77777777" w:rsidR="008A3F2C" w:rsidRDefault="008A3F2C" w:rsidP="008A3F2C">
      <w:pPr>
        <w:spacing w:after="0" w:line="240" w:lineRule="auto"/>
        <w:textAlignment w:val="baseline"/>
        <w:rPr>
          <w:rFonts w:eastAsia="Times New Roman" w:cs="Arial"/>
          <w:lang w:eastAsia="en-AU"/>
        </w:rPr>
      </w:pPr>
    </w:p>
    <w:p w14:paraId="3A4FE578" w14:textId="77777777" w:rsidR="008A3F2C" w:rsidRDefault="00DF1300" w:rsidP="008A3F2C">
      <w:pPr>
        <w:spacing w:after="0" w:line="240" w:lineRule="auto"/>
        <w:textAlignment w:val="baseline"/>
        <w:rPr>
          <w:rFonts w:eastAsia="Times New Roman" w:cs="Arial"/>
          <w:b/>
          <w:bCs/>
          <w:color w:val="004751" w:themeColor="accent1" w:themeShade="80"/>
          <w:sz w:val="32"/>
          <w:szCs w:val="32"/>
          <w:lang w:eastAsia="en-AU"/>
        </w:rPr>
      </w:pPr>
      <w:r w:rsidRPr="00DF1300">
        <w:rPr>
          <w:rFonts w:eastAsia="Times New Roman" w:cs="Arial"/>
          <w:b/>
          <w:bCs/>
          <w:color w:val="004751" w:themeColor="accent1" w:themeShade="80"/>
          <w:sz w:val="32"/>
          <w:szCs w:val="32"/>
          <w:lang w:eastAsia="en-AU"/>
        </w:rPr>
        <w:t>What to include with your application.</w:t>
      </w:r>
    </w:p>
    <w:p w14:paraId="2622EFA8" w14:textId="77777777" w:rsidR="00DF1300" w:rsidRPr="00DF1300" w:rsidRDefault="00DF1300" w:rsidP="00DF1300">
      <w:pPr>
        <w:spacing w:after="0" w:line="240" w:lineRule="auto"/>
        <w:textAlignment w:val="baseline"/>
        <w:rPr>
          <w:rFonts w:eastAsia="Times New Roman" w:cs="Arial"/>
          <w:lang w:eastAsia="en-AU"/>
        </w:rPr>
      </w:pPr>
    </w:p>
    <w:p w14:paraId="2550C950" w14:textId="77777777" w:rsidR="00DF1300" w:rsidRPr="00A2114E" w:rsidRDefault="00DF1300" w:rsidP="00A2114E">
      <w:pPr>
        <w:pStyle w:val="ListParagraph"/>
        <w:numPr>
          <w:ilvl w:val="0"/>
          <w:numId w:val="13"/>
        </w:numPr>
        <w:spacing w:after="120" w:line="240" w:lineRule="auto"/>
        <w:contextualSpacing w:val="0"/>
        <w:textAlignment w:val="baseline"/>
        <w:rPr>
          <w:rFonts w:eastAsia="Times New Roman" w:cs="Arial"/>
          <w:sz w:val="24"/>
          <w:szCs w:val="24"/>
          <w:lang w:eastAsia="en-AU"/>
        </w:rPr>
      </w:pPr>
      <w:r w:rsidRPr="00A2114E">
        <w:rPr>
          <w:rFonts w:eastAsia="Times New Roman" w:cs="Arial"/>
          <w:sz w:val="24"/>
          <w:szCs w:val="24"/>
          <w:lang w:eastAsia="en-AU"/>
        </w:rPr>
        <w:t>Applicants must provide annotated photos and plans that detail charger location and distance from public infrastructure as listed above.</w:t>
      </w:r>
    </w:p>
    <w:p w14:paraId="2747CE44" w14:textId="77777777" w:rsidR="00A2114E" w:rsidRPr="00A2114E" w:rsidRDefault="00A2114E" w:rsidP="00A2114E">
      <w:pPr>
        <w:pStyle w:val="ListParagraph"/>
        <w:numPr>
          <w:ilvl w:val="0"/>
          <w:numId w:val="13"/>
        </w:numPr>
        <w:spacing w:after="120" w:line="240" w:lineRule="auto"/>
        <w:contextualSpacing w:val="0"/>
        <w:textAlignment w:val="baseline"/>
        <w:rPr>
          <w:rFonts w:eastAsia="Times New Roman" w:cs="Arial"/>
          <w:sz w:val="24"/>
          <w:szCs w:val="24"/>
          <w:lang w:eastAsia="en-AU"/>
        </w:rPr>
      </w:pPr>
      <w:r w:rsidRPr="00A2114E">
        <w:rPr>
          <w:rFonts w:eastAsia="Times New Roman" w:cs="Arial"/>
          <w:sz w:val="24"/>
          <w:szCs w:val="24"/>
          <w:lang w:eastAsia="en-AU"/>
        </w:rPr>
        <w:t>A dimensioned plan, indicating what underground infrastructure is present at the proposed location.</w:t>
      </w:r>
    </w:p>
    <w:p w14:paraId="08C0D621" w14:textId="77777777" w:rsidR="00DF1300" w:rsidRPr="00A2114E" w:rsidRDefault="00DF1300" w:rsidP="00A2114E">
      <w:pPr>
        <w:pStyle w:val="ListParagraph"/>
        <w:numPr>
          <w:ilvl w:val="0"/>
          <w:numId w:val="13"/>
        </w:numPr>
        <w:spacing w:after="120" w:line="240" w:lineRule="auto"/>
        <w:contextualSpacing w:val="0"/>
        <w:textAlignment w:val="baseline"/>
        <w:rPr>
          <w:rFonts w:eastAsia="Times New Roman" w:cs="Arial"/>
          <w:sz w:val="24"/>
          <w:szCs w:val="24"/>
          <w:lang w:eastAsia="en-AU"/>
        </w:rPr>
      </w:pPr>
      <w:r w:rsidRPr="00A2114E">
        <w:rPr>
          <w:rFonts w:eastAsia="Times New Roman" w:cs="Arial"/>
          <w:sz w:val="24"/>
          <w:szCs w:val="24"/>
          <w:lang w:eastAsia="en-AU"/>
        </w:rPr>
        <w:t>Written approval</w:t>
      </w:r>
      <w:r w:rsidR="00A2114E" w:rsidRPr="00A2114E">
        <w:rPr>
          <w:rFonts w:eastAsia="Times New Roman" w:cs="Arial"/>
          <w:sz w:val="24"/>
          <w:szCs w:val="24"/>
          <w:lang w:eastAsia="en-AU"/>
        </w:rPr>
        <w:t>s</w:t>
      </w:r>
      <w:r w:rsidRPr="00A2114E">
        <w:rPr>
          <w:rFonts w:eastAsia="Times New Roman" w:cs="Arial"/>
          <w:sz w:val="24"/>
          <w:szCs w:val="24"/>
          <w:lang w:eastAsia="en-AU"/>
        </w:rPr>
        <w:t xml:space="preserve"> as detailed in table 1, if required</w:t>
      </w:r>
    </w:p>
    <w:p w14:paraId="68E37824" w14:textId="77777777" w:rsidR="00A2114E" w:rsidRPr="00A2114E" w:rsidRDefault="00A2114E" w:rsidP="00A2114E">
      <w:pPr>
        <w:pStyle w:val="ListParagraph"/>
        <w:numPr>
          <w:ilvl w:val="0"/>
          <w:numId w:val="13"/>
        </w:numPr>
        <w:spacing w:after="120" w:line="240" w:lineRule="auto"/>
        <w:contextualSpacing w:val="0"/>
        <w:textAlignment w:val="baseline"/>
        <w:rPr>
          <w:rFonts w:eastAsia="Times New Roman" w:cs="Arial"/>
          <w:sz w:val="24"/>
          <w:szCs w:val="24"/>
          <w:lang w:eastAsia="en-AU"/>
        </w:rPr>
      </w:pPr>
      <w:r w:rsidRPr="00A2114E">
        <w:rPr>
          <w:rFonts w:eastAsia="Times New Roman" w:cs="Arial"/>
          <w:sz w:val="24"/>
          <w:szCs w:val="24"/>
          <w:lang w:eastAsia="en-AU"/>
        </w:rPr>
        <w:t xml:space="preserve">Include a </w:t>
      </w:r>
      <w:r w:rsidR="004E5EB0">
        <w:rPr>
          <w:rFonts w:eastAsia="Times New Roman" w:cs="Arial"/>
          <w:sz w:val="24"/>
          <w:szCs w:val="24"/>
          <w:lang w:eastAsia="en-AU"/>
        </w:rPr>
        <w:t>pedestrian access plan</w:t>
      </w:r>
      <w:r w:rsidRPr="00A2114E">
        <w:rPr>
          <w:rFonts w:eastAsia="Times New Roman" w:cs="Arial"/>
          <w:sz w:val="24"/>
          <w:szCs w:val="24"/>
          <w:lang w:eastAsia="en-AU"/>
        </w:rPr>
        <w:t xml:space="preserve"> to keep pedestrians safe during installation? The </w:t>
      </w:r>
      <w:r w:rsidR="004E5EB0">
        <w:rPr>
          <w:rFonts w:eastAsia="Times New Roman" w:cs="Arial"/>
          <w:sz w:val="24"/>
          <w:szCs w:val="24"/>
          <w:lang w:eastAsia="en-AU"/>
        </w:rPr>
        <w:t>pedestrian access plan</w:t>
      </w:r>
      <w:r w:rsidR="004E5EB0" w:rsidRPr="00A2114E">
        <w:rPr>
          <w:rFonts w:eastAsia="Times New Roman" w:cs="Arial"/>
          <w:sz w:val="24"/>
          <w:szCs w:val="24"/>
          <w:lang w:eastAsia="en-AU"/>
        </w:rPr>
        <w:t xml:space="preserve"> </w:t>
      </w:r>
      <w:r w:rsidRPr="00A2114E">
        <w:rPr>
          <w:rFonts w:eastAsia="Times New Roman" w:cs="Arial"/>
          <w:sz w:val="24"/>
          <w:szCs w:val="24"/>
          <w:lang w:eastAsia="en-AU"/>
        </w:rPr>
        <w:t>should show the work area, a temporary walkway for pedestrians, and any signs or safety barriers needed.</w:t>
      </w:r>
    </w:p>
    <w:p w14:paraId="7984FA35" w14:textId="77777777" w:rsidR="00A2114E" w:rsidRDefault="00A2114E" w:rsidP="00A2114E">
      <w:pPr>
        <w:pStyle w:val="ListParagraph"/>
        <w:numPr>
          <w:ilvl w:val="0"/>
          <w:numId w:val="13"/>
        </w:numPr>
        <w:spacing w:after="120" w:line="240" w:lineRule="auto"/>
        <w:contextualSpacing w:val="0"/>
        <w:textAlignment w:val="baseline"/>
        <w:rPr>
          <w:rFonts w:eastAsia="Times New Roman" w:cs="Arial"/>
          <w:sz w:val="24"/>
          <w:szCs w:val="24"/>
          <w:lang w:eastAsia="en-AU"/>
        </w:rPr>
      </w:pPr>
      <w:r w:rsidRPr="00A2114E">
        <w:rPr>
          <w:rFonts w:eastAsia="Times New Roman" w:cs="Arial"/>
          <w:sz w:val="24"/>
          <w:szCs w:val="24"/>
          <w:lang w:eastAsia="en-AU"/>
        </w:rPr>
        <w:lastRenderedPageBreak/>
        <w:t>Manufacturer's specifications (e.g., model) for the charger or charging support device you plan to install.</w:t>
      </w:r>
      <w:r w:rsidR="00264D76">
        <w:rPr>
          <w:rFonts w:eastAsia="Times New Roman" w:cs="Arial"/>
          <w:sz w:val="24"/>
          <w:szCs w:val="24"/>
          <w:lang w:eastAsia="en-AU"/>
        </w:rPr>
        <w:t xml:space="preserve"> See information below for minimum requirements. </w:t>
      </w:r>
    </w:p>
    <w:p w14:paraId="7D7FAA21" w14:textId="77777777" w:rsidR="009C3551" w:rsidRPr="00A2114E" w:rsidRDefault="009C3551" w:rsidP="00A2114E">
      <w:pPr>
        <w:pStyle w:val="ListParagraph"/>
        <w:numPr>
          <w:ilvl w:val="0"/>
          <w:numId w:val="13"/>
        </w:numPr>
        <w:spacing w:after="120" w:line="240" w:lineRule="auto"/>
        <w:contextualSpacing w:val="0"/>
        <w:textAlignment w:val="baseline"/>
        <w:rPr>
          <w:rFonts w:eastAsia="Times New Roman" w:cs="Arial"/>
          <w:sz w:val="24"/>
          <w:szCs w:val="24"/>
          <w:lang w:eastAsia="en-AU"/>
        </w:rPr>
      </w:pPr>
      <w:r>
        <w:rPr>
          <w:rFonts w:eastAsia="Times New Roman" w:cs="Arial"/>
          <w:sz w:val="24"/>
          <w:szCs w:val="24"/>
          <w:lang w:eastAsia="en-AU"/>
        </w:rPr>
        <w:t xml:space="preserve">Evidence of applicant’s $20M Public Liability Insurance </w:t>
      </w:r>
    </w:p>
    <w:p w14:paraId="25AE9CF7" w14:textId="77777777" w:rsidR="00A2114E" w:rsidRPr="009C3551" w:rsidRDefault="009C3551" w:rsidP="00A2114E">
      <w:pPr>
        <w:pStyle w:val="ListParagraph"/>
        <w:numPr>
          <w:ilvl w:val="0"/>
          <w:numId w:val="13"/>
        </w:numPr>
        <w:spacing w:after="120" w:line="240" w:lineRule="auto"/>
        <w:contextualSpacing w:val="0"/>
        <w:textAlignment w:val="baseline"/>
        <w:rPr>
          <w:rFonts w:eastAsia="Times New Roman" w:cs="Arial"/>
          <w:sz w:val="24"/>
          <w:szCs w:val="24"/>
          <w:lang w:eastAsia="en-AU"/>
        </w:rPr>
      </w:pPr>
      <w:r w:rsidRPr="009C3551">
        <w:rPr>
          <w:rFonts w:eastAsia="Times New Roman" w:cs="Arial"/>
          <w:sz w:val="24"/>
          <w:szCs w:val="24"/>
          <w:lang w:eastAsia="en-AU"/>
        </w:rPr>
        <w:t xml:space="preserve">If a third-party installer is assisting with the application, the resident must provide written authorisation confirming this.  </w:t>
      </w:r>
    </w:p>
    <w:p w14:paraId="36C875A4" w14:textId="77777777" w:rsidR="00A2114E" w:rsidRPr="00A2114E" w:rsidRDefault="00A2114E" w:rsidP="00A2114E">
      <w:pPr>
        <w:spacing w:after="0" w:line="240" w:lineRule="auto"/>
        <w:textAlignment w:val="baseline"/>
        <w:rPr>
          <w:rFonts w:eastAsia="Times New Roman" w:cs="Arial"/>
          <w:b/>
          <w:bCs/>
          <w:color w:val="004751" w:themeColor="accent1" w:themeShade="80"/>
          <w:sz w:val="32"/>
          <w:szCs w:val="32"/>
          <w:lang w:eastAsia="en-AU"/>
        </w:rPr>
      </w:pPr>
    </w:p>
    <w:p w14:paraId="4355DA1D" w14:textId="77777777" w:rsidR="00A2114E" w:rsidRDefault="00A2114E" w:rsidP="00A2114E">
      <w:pPr>
        <w:spacing w:after="0" w:line="240" w:lineRule="auto"/>
        <w:textAlignment w:val="baseline"/>
        <w:rPr>
          <w:rFonts w:eastAsia="Times New Roman" w:cs="Arial"/>
          <w:b/>
          <w:bCs/>
          <w:color w:val="004751" w:themeColor="accent1" w:themeShade="80"/>
          <w:sz w:val="32"/>
          <w:szCs w:val="32"/>
          <w:lang w:eastAsia="en-AU"/>
        </w:rPr>
      </w:pPr>
      <w:r w:rsidRPr="00A2114E">
        <w:rPr>
          <w:rFonts w:eastAsia="Times New Roman" w:cs="Arial"/>
          <w:b/>
          <w:bCs/>
          <w:color w:val="004751" w:themeColor="accent1" w:themeShade="80"/>
          <w:sz w:val="32"/>
          <w:szCs w:val="32"/>
          <w:lang w:eastAsia="en-AU"/>
        </w:rPr>
        <w:t>EV charging infrastructure</w:t>
      </w:r>
      <w:r>
        <w:rPr>
          <w:rFonts w:eastAsia="Times New Roman" w:cs="Arial"/>
          <w:b/>
          <w:bCs/>
          <w:color w:val="004751" w:themeColor="accent1" w:themeShade="80"/>
          <w:sz w:val="32"/>
          <w:szCs w:val="32"/>
          <w:lang w:eastAsia="en-AU"/>
        </w:rPr>
        <w:t xml:space="preserve"> and</w:t>
      </w:r>
      <w:r w:rsidRPr="00A2114E">
        <w:rPr>
          <w:rFonts w:eastAsia="Times New Roman" w:cs="Arial"/>
          <w:b/>
          <w:bCs/>
          <w:color w:val="004751" w:themeColor="accent1" w:themeShade="80"/>
          <w:sz w:val="32"/>
          <w:szCs w:val="32"/>
          <w:lang w:eastAsia="en-AU"/>
        </w:rPr>
        <w:t xml:space="preserve"> support devices must me</w:t>
      </w:r>
      <w:r>
        <w:rPr>
          <w:rFonts w:eastAsia="Times New Roman" w:cs="Arial"/>
          <w:b/>
          <w:bCs/>
          <w:color w:val="004751" w:themeColor="accent1" w:themeShade="80"/>
          <w:sz w:val="32"/>
          <w:szCs w:val="32"/>
          <w:lang w:eastAsia="en-AU"/>
        </w:rPr>
        <w:t>e</w:t>
      </w:r>
      <w:r w:rsidRPr="00A2114E">
        <w:rPr>
          <w:rFonts w:eastAsia="Times New Roman" w:cs="Arial"/>
          <w:b/>
          <w:bCs/>
          <w:color w:val="004751" w:themeColor="accent1" w:themeShade="80"/>
          <w:sz w:val="32"/>
          <w:szCs w:val="32"/>
          <w:lang w:eastAsia="en-AU"/>
        </w:rPr>
        <w:t>t the following safety criteria</w:t>
      </w:r>
    </w:p>
    <w:p w14:paraId="4F9D5397" w14:textId="77777777" w:rsidR="00A2114E" w:rsidRPr="00A2114E" w:rsidRDefault="00A2114E" w:rsidP="00A2114E">
      <w:pPr>
        <w:spacing w:after="0" w:line="240" w:lineRule="auto"/>
        <w:textAlignment w:val="baseline"/>
        <w:rPr>
          <w:rFonts w:eastAsia="Times New Roman" w:cs="Arial"/>
          <w:b/>
          <w:bCs/>
          <w:color w:val="004751" w:themeColor="accent1" w:themeShade="80"/>
          <w:sz w:val="32"/>
          <w:szCs w:val="32"/>
          <w:lang w:eastAsia="en-AU"/>
        </w:rPr>
      </w:pPr>
    </w:p>
    <w:p w14:paraId="619CA584" w14:textId="77777777" w:rsidR="00A2114E" w:rsidRPr="00A2114E" w:rsidRDefault="00A2114E" w:rsidP="00A2114E">
      <w:pPr>
        <w:spacing w:after="120" w:line="240" w:lineRule="auto"/>
        <w:textAlignment w:val="baseline"/>
        <w:rPr>
          <w:rFonts w:eastAsia="Times New Roman" w:cs="Arial"/>
          <w:sz w:val="24"/>
          <w:szCs w:val="24"/>
          <w:lang w:eastAsia="en-AU"/>
        </w:rPr>
      </w:pPr>
      <w:r w:rsidRPr="00A2114E">
        <w:rPr>
          <w:rFonts w:eastAsia="Times New Roman" w:cs="Arial"/>
          <w:sz w:val="24"/>
          <w:szCs w:val="24"/>
          <w:lang w:eastAsia="en-AU"/>
        </w:rPr>
        <w:t>The installation shall comply with Australian Standard AS/NZS3000:2018 Electrical Installation Wiring, AS/NZS3008.1.1:20017 and the Victorian Service and Installation Rules with consideration to</w:t>
      </w:r>
      <w:r>
        <w:rPr>
          <w:rFonts w:eastAsia="Times New Roman" w:cs="Arial"/>
          <w:sz w:val="24"/>
          <w:szCs w:val="24"/>
          <w:lang w:eastAsia="en-AU"/>
        </w:rPr>
        <w:t>:</w:t>
      </w:r>
      <w:r w:rsidRPr="00A2114E">
        <w:rPr>
          <w:rFonts w:eastAsia="Times New Roman" w:cs="Arial"/>
          <w:sz w:val="24"/>
          <w:szCs w:val="24"/>
          <w:lang w:eastAsia="en-AU"/>
        </w:rPr>
        <w:t>  </w:t>
      </w:r>
    </w:p>
    <w:p w14:paraId="518694BD" w14:textId="77777777" w:rsidR="00A2114E" w:rsidRPr="00A2114E" w:rsidRDefault="00A2114E" w:rsidP="00A2114E">
      <w:pPr>
        <w:numPr>
          <w:ilvl w:val="0"/>
          <w:numId w:val="14"/>
        </w:numPr>
        <w:spacing w:after="120" w:line="240" w:lineRule="auto"/>
        <w:textAlignment w:val="baseline"/>
        <w:rPr>
          <w:rFonts w:eastAsia="Times New Roman" w:cs="Arial"/>
          <w:sz w:val="24"/>
          <w:szCs w:val="24"/>
          <w:lang w:eastAsia="en-AU"/>
        </w:rPr>
      </w:pPr>
      <w:r w:rsidRPr="00A2114E">
        <w:rPr>
          <w:rFonts w:eastAsia="Times New Roman" w:cs="Arial"/>
          <w:sz w:val="24"/>
          <w:szCs w:val="24"/>
          <w:lang w:eastAsia="en-AU"/>
        </w:rPr>
        <w:t>An appropriately sized and dedicated circuit with over current protection and a residual current device </w:t>
      </w:r>
    </w:p>
    <w:p w14:paraId="3305040E" w14:textId="77777777" w:rsidR="00A2114E" w:rsidRPr="00A2114E" w:rsidRDefault="00A2114E" w:rsidP="00A2114E">
      <w:pPr>
        <w:numPr>
          <w:ilvl w:val="0"/>
          <w:numId w:val="15"/>
        </w:numPr>
        <w:spacing w:after="120" w:line="240" w:lineRule="auto"/>
        <w:textAlignment w:val="baseline"/>
        <w:rPr>
          <w:rFonts w:eastAsia="Times New Roman" w:cs="Arial"/>
          <w:sz w:val="24"/>
          <w:szCs w:val="24"/>
          <w:lang w:eastAsia="en-AU"/>
        </w:rPr>
      </w:pPr>
      <w:r w:rsidRPr="00A2114E">
        <w:rPr>
          <w:rFonts w:eastAsia="Times New Roman" w:cs="Arial"/>
          <w:sz w:val="24"/>
          <w:szCs w:val="24"/>
          <w:lang w:eastAsia="en-AU"/>
        </w:rPr>
        <w:t>Appropriate mechanical protection of cables for installation into a public space area </w:t>
      </w:r>
    </w:p>
    <w:p w14:paraId="62796E6A" w14:textId="77777777" w:rsidR="00A2114E" w:rsidRPr="00A2114E" w:rsidRDefault="00A2114E" w:rsidP="00A2114E">
      <w:pPr>
        <w:numPr>
          <w:ilvl w:val="0"/>
          <w:numId w:val="16"/>
        </w:numPr>
        <w:spacing w:after="120" w:line="240" w:lineRule="auto"/>
        <w:textAlignment w:val="baseline"/>
        <w:rPr>
          <w:rFonts w:eastAsia="Times New Roman" w:cs="Arial"/>
          <w:sz w:val="24"/>
          <w:szCs w:val="24"/>
          <w:lang w:eastAsia="en-AU"/>
        </w:rPr>
      </w:pPr>
      <w:r w:rsidRPr="00A2114E">
        <w:rPr>
          <w:rFonts w:eastAsia="Times New Roman" w:cs="Arial"/>
          <w:sz w:val="24"/>
          <w:szCs w:val="24"/>
          <w:lang w:eastAsia="en-AU"/>
        </w:rPr>
        <w:t>Cable sizing </w:t>
      </w:r>
    </w:p>
    <w:p w14:paraId="678DD6D6" w14:textId="77777777" w:rsidR="00A2114E" w:rsidRDefault="00A2114E" w:rsidP="00A2114E">
      <w:pPr>
        <w:numPr>
          <w:ilvl w:val="0"/>
          <w:numId w:val="17"/>
        </w:numPr>
        <w:spacing w:after="120" w:line="240" w:lineRule="auto"/>
        <w:textAlignment w:val="baseline"/>
        <w:rPr>
          <w:rFonts w:eastAsia="Times New Roman" w:cs="Arial"/>
          <w:sz w:val="24"/>
          <w:szCs w:val="24"/>
          <w:lang w:eastAsia="en-AU"/>
        </w:rPr>
      </w:pPr>
      <w:r w:rsidRPr="00A2114E">
        <w:rPr>
          <w:rFonts w:eastAsia="Times New Roman" w:cs="Arial"/>
          <w:sz w:val="24"/>
          <w:szCs w:val="24"/>
          <w:lang w:eastAsia="en-AU"/>
        </w:rPr>
        <w:t>Minimum heights above ground level. </w:t>
      </w:r>
    </w:p>
    <w:p w14:paraId="4777B306" w14:textId="77777777" w:rsidR="00A2114E" w:rsidRPr="00A2114E" w:rsidRDefault="00A2114E" w:rsidP="00A2114E">
      <w:pPr>
        <w:spacing w:after="120" w:line="240" w:lineRule="auto"/>
        <w:ind w:left="720"/>
        <w:textAlignment w:val="baseline"/>
        <w:rPr>
          <w:rFonts w:eastAsia="Times New Roman" w:cs="Arial"/>
          <w:sz w:val="24"/>
          <w:szCs w:val="24"/>
          <w:lang w:eastAsia="en-AU"/>
        </w:rPr>
      </w:pPr>
    </w:p>
    <w:p w14:paraId="561BBA81" w14:textId="77777777" w:rsidR="00A2114E" w:rsidRPr="00A2114E" w:rsidRDefault="00A2114E" w:rsidP="00A2114E">
      <w:pPr>
        <w:spacing w:after="120" w:line="240" w:lineRule="auto"/>
        <w:textAlignment w:val="baseline"/>
        <w:rPr>
          <w:rFonts w:eastAsia="Times New Roman" w:cs="Arial"/>
          <w:sz w:val="24"/>
          <w:szCs w:val="24"/>
          <w:lang w:eastAsia="en-AU"/>
        </w:rPr>
      </w:pPr>
      <w:r w:rsidRPr="00A2114E">
        <w:rPr>
          <w:rFonts w:eastAsia="Times New Roman" w:cs="Arial"/>
          <w:sz w:val="24"/>
          <w:szCs w:val="24"/>
          <w:lang w:eastAsia="en-AU"/>
        </w:rPr>
        <w:t xml:space="preserve">Individual devices being installed shall comply with AS/NZS 4417.2 (EEES), AS3820, </w:t>
      </w:r>
      <w:r w:rsidRPr="00A2114E">
        <w:rPr>
          <w:rFonts w:eastAsia="Times New Roman" w:cs="Arial"/>
          <w:sz w:val="24"/>
          <w:szCs w:val="24"/>
          <w:lang w:val="en-US" w:eastAsia="en-AU"/>
        </w:rPr>
        <w:t xml:space="preserve">AS/NZS 3100:2022+A1:2023 and be equipped with an IP rating risk assessed as being suitable for the conditions where </w:t>
      </w:r>
      <w:r>
        <w:rPr>
          <w:rFonts w:eastAsia="Times New Roman" w:cs="Arial"/>
          <w:sz w:val="24"/>
          <w:szCs w:val="24"/>
          <w:lang w:val="en-US" w:eastAsia="en-AU"/>
        </w:rPr>
        <w:t xml:space="preserve">it </w:t>
      </w:r>
      <w:r w:rsidRPr="00A2114E">
        <w:rPr>
          <w:rFonts w:eastAsia="Times New Roman" w:cs="Arial"/>
          <w:sz w:val="24"/>
          <w:szCs w:val="24"/>
          <w:lang w:val="en-US" w:eastAsia="en-AU"/>
        </w:rPr>
        <w:t>is being installed.”</w:t>
      </w:r>
      <w:r w:rsidRPr="00A2114E">
        <w:rPr>
          <w:rFonts w:eastAsia="Times New Roman" w:cs="Arial"/>
          <w:sz w:val="24"/>
          <w:szCs w:val="24"/>
          <w:lang w:eastAsia="en-AU"/>
        </w:rPr>
        <w:t> </w:t>
      </w:r>
    </w:p>
    <w:p w14:paraId="00CED217" w14:textId="77777777" w:rsidR="00A2114E" w:rsidRDefault="00A2114E" w:rsidP="00A2114E">
      <w:pPr>
        <w:spacing w:after="120" w:line="240" w:lineRule="auto"/>
        <w:textAlignment w:val="baseline"/>
        <w:rPr>
          <w:rFonts w:eastAsia="Times New Roman" w:cs="Arial"/>
          <w:sz w:val="24"/>
          <w:szCs w:val="24"/>
          <w:lang w:eastAsia="en-AU"/>
        </w:rPr>
      </w:pPr>
    </w:p>
    <w:p w14:paraId="195E6D10" w14:textId="77777777" w:rsidR="00A2114E" w:rsidRPr="00A2114E" w:rsidRDefault="00A2114E" w:rsidP="00A2114E">
      <w:pPr>
        <w:spacing w:after="120" w:line="240" w:lineRule="auto"/>
        <w:textAlignment w:val="baseline"/>
        <w:rPr>
          <w:rFonts w:eastAsia="Times New Roman" w:cs="Arial"/>
          <w:sz w:val="24"/>
          <w:szCs w:val="24"/>
          <w:lang w:eastAsia="en-AU"/>
        </w:rPr>
      </w:pPr>
      <w:r w:rsidRPr="00A2114E">
        <w:rPr>
          <w:rFonts w:eastAsia="Times New Roman" w:cs="Arial"/>
          <w:sz w:val="24"/>
          <w:szCs w:val="24"/>
          <w:lang w:eastAsia="en-AU"/>
        </w:rPr>
        <w:t xml:space="preserve">Locations of underground cabling in the public space area shall be provided to </w:t>
      </w:r>
      <w:r>
        <w:rPr>
          <w:rFonts w:eastAsia="Times New Roman" w:cs="Arial"/>
          <w:sz w:val="24"/>
          <w:szCs w:val="24"/>
          <w:lang w:eastAsia="en-AU"/>
        </w:rPr>
        <w:t xml:space="preserve">the City of Port Phillip </w:t>
      </w:r>
      <w:r w:rsidRPr="00A2114E">
        <w:rPr>
          <w:rFonts w:eastAsia="Times New Roman" w:cs="Arial"/>
          <w:sz w:val="24"/>
          <w:szCs w:val="24"/>
          <w:lang w:eastAsia="en-AU"/>
        </w:rPr>
        <w:t>to enable recording of information with Before you Dig</w:t>
      </w:r>
      <w:r>
        <w:rPr>
          <w:rFonts w:eastAsia="Times New Roman" w:cs="Arial"/>
          <w:sz w:val="24"/>
          <w:szCs w:val="24"/>
          <w:lang w:eastAsia="en-AU"/>
        </w:rPr>
        <w:t xml:space="preserve"> Australia</w:t>
      </w:r>
      <w:r w:rsidRPr="00A2114E">
        <w:rPr>
          <w:rFonts w:eastAsia="Times New Roman" w:cs="Arial"/>
          <w:sz w:val="24"/>
          <w:szCs w:val="24"/>
          <w:lang w:eastAsia="en-AU"/>
        </w:rPr>
        <w:t>. </w:t>
      </w:r>
    </w:p>
    <w:p w14:paraId="568AB4D6" w14:textId="77777777" w:rsidR="00A2114E" w:rsidRPr="004E5EB0" w:rsidRDefault="003446B2" w:rsidP="00A2114E">
      <w:pPr>
        <w:spacing w:after="120" w:line="240" w:lineRule="auto"/>
        <w:textAlignment w:val="baseline"/>
        <w:rPr>
          <w:rFonts w:eastAsia="Times New Roman" w:cs="Arial"/>
          <w:sz w:val="24"/>
          <w:szCs w:val="24"/>
          <w:lang w:eastAsia="en-AU"/>
        </w:rPr>
      </w:pPr>
      <w:r w:rsidRPr="004E5EB0">
        <w:rPr>
          <w:rFonts w:eastAsia="Times New Roman" w:cs="Arial"/>
          <w:sz w:val="24"/>
          <w:szCs w:val="24"/>
          <w:lang w:eastAsia="en-AU"/>
        </w:rPr>
        <w:t>I</w:t>
      </w:r>
      <w:r w:rsidR="007F3D5A" w:rsidRPr="004E5EB0">
        <w:rPr>
          <w:rFonts w:eastAsia="Times New Roman" w:cs="Arial"/>
          <w:sz w:val="24"/>
          <w:szCs w:val="24"/>
          <w:lang w:eastAsia="en-AU"/>
        </w:rPr>
        <w:t xml:space="preserve">t is the responsibility of the applicant to provide evidence if any of the above requirements are not applicable to the device. </w:t>
      </w:r>
    </w:p>
    <w:p w14:paraId="224859A9" w14:textId="77777777" w:rsidR="008A3F2C" w:rsidRPr="008A3F2C" w:rsidRDefault="00DF1300" w:rsidP="00DF1300">
      <w:pPr>
        <w:spacing w:line="259" w:lineRule="auto"/>
        <w:rPr>
          <w:rFonts w:eastAsia="Times New Roman" w:cs="Arial"/>
          <w:lang w:eastAsia="en-AU"/>
        </w:rPr>
      </w:pPr>
      <w:r>
        <w:rPr>
          <w:rFonts w:eastAsia="Times New Roman" w:cs="Arial"/>
          <w:lang w:eastAsia="en-AU"/>
        </w:rPr>
        <w:br w:type="page"/>
      </w:r>
    </w:p>
    <w:p w14:paraId="4CA4775E" w14:textId="77777777" w:rsidR="00503136" w:rsidRPr="00DF1300" w:rsidRDefault="00503136" w:rsidP="00503136">
      <w:pPr>
        <w:spacing w:after="0" w:line="240" w:lineRule="auto"/>
        <w:textAlignment w:val="baseline"/>
        <w:rPr>
          <w:rFonts w:eastAsia="Times New Roman" w:cs="Arial"/>
          <w:b/>
          <w:bCs/>
          <w:color w:val="005467"/>
          <w:sz w:val="32"/>
          <w:szCs w:val="32"/>
          <w:lang w:eastAsia="en-AU"/>
        </w:rPr>
      </w:pPr>
      <w:r w:rsidRPr="00DF1300">
        <w:rPr>
          <w:rFonts w:eastAsia="Times New Roman" w:cs="Arial"/>
          <w:b/>
          <w:bCs/>
          <w:color w:val="005467"/>
          <w:sz w:val="32"/>
          <w:szCs w:val="32"/>
          <w:lang w:eastAsia="en-AU"/>
        </w:rPr>
        <w:lastRenderedPageBreak/>
        <w:t>Application and checklist </w:t>
      </w:r>
    </w:p>
    <w:p w14:paraId="5C843C38" w14:textId="77777777" w:rsidR="00DF1300" w:rsidRDefault="00DF1300" w:rsidP="00503136">
      <w:pPr>
        <w:spacing w:after="0" w:line="240" w:lineRule="auto"/>
        <w:textAlignment w:val="baseline"/>
        <w:rPr>
          <w:rFonts w:eastAsia="Times New Roman" w:cs="Arial"/>
          <w:sz w:val="24"/>
          <w:szCs w:val="24"/>
          <w:lang w:eastAsia="en-AU"/>
        </w:rPr>
      </w:pPr>
    </w:p>
    <w:p w14:paraId="58071FD6" w14:textId="77777777" w:rsidR="00682C47" w:rsidRDefault="00682C47" w:rsidP="00503136">
      <w:pPr>
        <w:spacing w:after="0" w:line="240" w:lineRule="auto"/>
        <w:textAlignment w:val="baseline"/>
        <w:rPr>
          <w:rFonts w:eastAsia="Times New Roman" w:cs="Arial"/>
          <w:sz w:val="24"/>
          <w:szCs w:val="24"/>
          <w:lang w:eastAsia="en-AU"/>
        </w:rPr>
      </w:pPr>
      <w:r>
        <w:rPr>
          <w:rFonts w:eastAsia="Times New Roman" w:cs="Arial"/>
          <w:sz w:val="24"/>
          <w:szCs w:val="24"/>
          <w:lang w:eastAsia="en-AU"/>
        </w:rPr>
        <w:t xml:space="preserve">Applying for a permit does not guarantee one will be granted. </w:t>
      </w:r>
    </w:p>
    <w:p w14:paraId="245D395F" w14:textId="77777777" w:rsidR="00682C47" w:rsidRDefault="00682C47" w:rsidP="00503136">
      <w:pPr>
        <w:spacing w:after="0" w:line="240" w:lineRule="auto"/>
        <w:textAlignment w:val="baseline"/>
        <w:rPr>
          <w:rFonts w:eastAsia="Times New Roman" w:cs="Arial"/>
          <w:sz w:val="24"/>
          <w:szCs w:val="24"/>
          <w:lang w:eastAsia="en-AU"/>
        </w:rPr>
      </w:pPr>
      <w:r>
        <w:rPr>
          <w:rFonts w:eastAsia="Times New Roman" w:cs="Arial"/>
          <w:sz w:val="24"/>
          <w:szCs w:val="24"/>
          <w:lang w:eastAsia="en-AU"/>
        </w:rPr>
        <w:t xml:space="preserve">Approval of a permit does not guarantee access to that parking location. </w:t>
      </w:r>
    </w:p>
    <w:p w14:paraId="276EC92E" w14:textId="77777777" w:rsidR="00682C47" w:rsidRDefault="00682C47" w:rsidP="00503136">
      <w:pPr>
        <w:spacing w:after="0" w:line="240" w:lineRule="auto"/>
        <w:textAlignment w:val="baseline"/>
        <w:rPr>
          <w:rFonts w:eastAsia="Times New Roman" w:cs="Arial"/>
          <w:sz w:val="24"/>
          <w:szCs w:val="24"/>
          <w:lang w:eastAsia="en-AU"/>
        </w:rPr>
      </w:pPr>
      <w:r>
        <w:rPr>
          <w:rFonts w:eastAsia="Times New Roman" w:cs="Arial"/>
          <w:sz w:val="24"/>
          <w:szCs w:val="24"/>
          <w:lang w:eastAsia="en-AU"/>
        </w:rPr>
        <w:t xml:space="preserve">Parking restrictions will still apply to the location.  </w:t>
      </w:r>
    </w:p>
    <w:p w14:paraId="6028B11E" w14:textId="77777777" w:rsidR="00682C47" w:rsidRDefault="00682C47" w:rsidP="00503136">
      <w:pPr>
        <w:spacing w:after="0" w:line="240" w:lineRule="auto"/>
        <w:textAlignment w:val="baseline"/>
        <w:rPr>
          <w:rFonts w:eastAsia="Times New Roman" w:cs="Arial"/>
          <w:sz w:val="24"/>
          <w:szCs w:val="24"/>
          <w:lang w:eastAsia="en-AU"/>
        </w:rPr>
      </w:pPr>
    </w:p>
    <w:p w14:paraId="141FA9B6" w14:textId="77777777" w:rsidR="00503136" w:rsidRPr="00503136" w:rsidRDefault="00503136" w:rsidP="00503136">
      <w:pPr>
        <w:spacing w:after="0" w:line="240" w:lineRule="auto"/>
        <w:textAlignment w:val="baseline"/>
        <w:rPr>
          <w:rFonts w:ascii="Segoe UI" w:eastAsia="Times New Roman" w:hAnsi="Segoe UI" w:cs="Segoe UI"/>
          <w:sz w:val="18"/>
          <w:szCs w:val="18"/>
          <w:lang w:eastAsia="en-AU"/>
        </w:rPr>
      </w:pPr>
      <w:r w:rsidRPr="00503136">
        <w:rPr>
          <w:rFonts w:eastAsia="Times New Roman" w:cs="Arial"/>
          <w:sz w:val="24"/>
          <w:szCs w:val="24"/>
          <w:lang w:eastAsia="en-AU"/>
        </w:rPr>
        <w:t>The following information and checklist must be submitted with your application. </w:t>
      </w:r>
    </w:p>
    <w:p w14:paraId="1DBE6E7B" w14:textId="77777777" w:rsidR="00A2114E" w:rsidRDefault="00A2114E" w:rsidP="00503136">
      <w:pPr>
        <w:spacing w:after="0" w:line="240" w:lineRule="auto"/>
        <w:textAlignment w:val="baseline"/>
        <w:rPr>
          <w:rFonts w:eastAsia="Times New Roman" w:cs="Arial"/>
          <w:lang w:eastAsia="en-AU"/>
        </w:rPr>
      </w:pPr>
    </w:p>
    <w:p w14:paraId="2DA1237A" w14:textId="77777777" w:rsidR="00503136" w:rsidRPr="00503136" w:rsidRDefault="00503136" w:rsidP="00503136">
      <w:pPr>
        <w:spacing w:after="0" w:line="240" w:lineRule="auto"/>
        <w:textAlignment w:val="baseline"/>
        <w:rPr>
          <w:rFonts w:ascii="Segoe UI" w:eastAsia="Times New Roman" w:hAnsi="Segoe UI" w:cs="Segoe UI"/>
          <w:sz w:val="18"/>
          <w:szCs w:val="18"/>
          <w:lang w:eastAsia="en-AU"/>
        </w:rPr>
      </w:pPr>
      <w:r w:rsidRPr="00503136">
        <w:rPr>
          <w:rFonts w:eastAsia="Times New Roman" w:cs="Arial"/>
          <w:lang w:eastAsia="en-AU"/>
        </w:rPr>
        <w:t> </w:t>
      </w:r>
      <w:r w:rsidR="00A2114E">
        <w:rPr>
          <w:rFonts w:eastAsia="Times New Roman" w:cs="Arial"/>
          <w:lang w:eastAsia="en-AU"/>
        </w:rPr>
        <w:t>Table 1</w:t>
      </w:r>
    </w:p>
    <w:tbl>
      <w:tblPr>
        <w:tblStyle w:val="Tealtable"/>
        <w:tblW w:w="9622" w:type="dxa"/>
        <w:tblInd w:w="5" w:type="dxa"/>
        <w:tblLook w:val="04A0" w:firstRow="1" w:lastRow="0" w:firstColumn="1" w:lastColumn="0" w:noHBand="0" w:noVBand="1"/>
      </w:tblPr>
      <w:tblGrid>
        <w:gridCol w:w="2921"/>
        <w:gridCol w:w="3170"/>
        <w:gridCol w:w="3531"/>
      </w:tblGrid>
      <w:tr w:rsidR="00503136" w:rsidRPr="00503136" w14:paraId="5D010B04" w14:textId="77777777" w:rsidTr="00DF1300">
        <w:trPr>
          <w:cnfStyle w:val="100000000000" w:firstRow="1" w:lastRow="0" w:firstColumn="0" w:lastColumn="0" w:oddVBand="0" w:evenVBand="0" w:oddHBand="0" w:evenHBand="0" w:firstRowFirstColumn="0" w:firstRowLastColumn="0" w:lastRowFirstColumn="0" w:lastRowLastColumn="0"/>
          <w:trHeight w:val="300"/>
        </w:trPr>
        <w:tc>
          <w:tcPr>
            <w:tcW w:w="2921" w:type="dxa"/>
            <w:hideMark/>
          </w:tcPr>
          <w:p w14:paraId="19DABB0A" w14:textId="77777777" w:rsidR="00503136" w:rsidRPr="00CF7906" w:rsidRDefault="00503136" w:rsidP="00503136">
            <w:pPr>
              <w:spacing w:before="240" w:line="360" w:lineRule="auto"/>
              <w:ind w:left="170"/>
              <w:textAlignment w:val="baseline"/>
              <w:rPr>
                <w:rFonts w:ascii="Times New Roman" w:eastAsia="Times New Roman" w:hAnsi="Times New Roman" w:cs="Times New Roman"/>
                <w:color w:val="FFFFFF" w:themeColor="background1"/>
                <w:sz w:val="24"/>
                <w:szCs w:val="24"/>
                <w:lang w:eastAsia="en-AU"/>
              </w:rPr>
            </w:pPr>
            <w:r w:rsidRPr="00CF7906">
              <w:rPr>
                <w:rFonts w:eastAsia="Times New Roman" w:cs="Arial"/>
                <w:b/>
                <w:bCs/>
                <w:color w:val="FFFFFF" w:themeColor="background1"/>
                <w:lang w:eastAsia="en-AU"/>
              </w:rPr>
              <w:t>Information required</w:t>
            </w:r>
          </w:p>
        </w:tc>
        <w:tc>
          <w:tcPr>
            <w:tcW w:w="6701" w:type="dxa"/>
            <w:gridSpan w:val="2"/>
            <w:hideMark/>
          </w:tcPr>
          <w:p w14:paraId="77463F8D" w14:textId="77777777" w:rsidR="00503136" w:rsidRPr="00CF7906" w:rsidRDefault="00503136" w:rsidP="00503136">
            <w:pPr>
              <w:spacing w:before="240" w:line="360" w:lineRule="auto"/>
              <w:ind w:left="170"/>
              <w:textAlignment w:val="baseline"/>
              <w:rPr>
                <w:rFonts w:ascii="Times New Roman" w:eastAsia="Times New Roman" w:hAnsi="Times New Roman" w:cs="Times New Roman"/>
                <w:color w:val="FFFFFF" w:themeColor="background1"/>
                <w:sz w:val="24"/>
                <w:szCs w:val="24"/>
                <w:lang w:eastAsia="en-AU"/>
              </w:rPr>
            </w:pPr>
            <w:r w:rsidRPr="00CF7906">
              <w:rPr>
                <w:rFonts w:eastAsia="Times New Roman" w:cs="Arial"/>
                <w:b/>
                <w:bCs/>
                <w:color w:val="FFFFFF" w:themeColor="background1"/>
                <w:lang w:eastAsia="en-AU"/>
              </w:rPr>
              <w:t>Applicant’s response</w:t>
            </w:r>
          </w:p>
        </w:tc>
      </w:tr>
      <w:tr w:rsidR="00503136" w:rsidRPr="00503136" w14:paraId="45007577" w14:textId="77777777" w:rsidTr="00DF1300">
        <w:trPr>
          <w:trHeight w:val="300"/>
        </w:trPr>
        <w:tc>
          <w:tcPr>
            <w:tcW w:w="2921" w:type="dxa"/>
            <w:hideMark/>
          </w:tcPr>
          <w:p w14:paraId="0C108FF8" w14:textId="77777777" w:rsidR="00503136" w:rsidRPr="00CF7906" w:rsidRDefault="00503136" w:rsidP="00503136">
            <w:pPr>
              <w:spacing w:before="240" w:line="360" w:lineRule="auto"/>
              <w:ind w:left="170"/>
              <w:textAlignment w:val="baseline"/>
              <w:rPr>
                <w:rFonts w:ascii="Times New Roman" w:eastAsia="Times New Roman" w:hAnsi="Times New Roman" w:cs="Times New Roman"/>
                <w:sz w:val="24"/>
                <w:szCs w:val="24"/>
                <w:lang w:eastAsia="en-AU"/>
              </w:rPr>
            </w:pPr>
            <w:r w:rsidRPr="00CF7906">
              <w:rPr>
                <w:rFonts w:eastAsia="Times New Roman" w:cs="Arial"/>
                <w:lang w:eastAsia="en-AU"/>
              </w:rPr>
              <w:t>Applicant’s full name</w:t>
            </w:r>
          </w:p>
        </w:tc>
        <w:tc>
          <w:tcPr>
            <w:tcW w:w="6701" w:type="dxa"/>
            <w:gridSpan w:val="2"/>
            <w:hideMark/>
          </w:tcPr>
          <w:p w14:paraId="726FC5B4" w14:textId="77777777" w:rsidR="00503136" w:rsidRPr="00CF7906" w:rsidRDefault="00503136" w:rsidP="00503136">
            <w:pPr>
              <w:spacing w:before="240" w:line="360" w:lineRule="auto"/>
              <w:ind w:left="170"/>
              <w:textAlignment w:val="baseline"/>
              <w:rPr>
                <w:rFonts w:ascii="Times New Roman" w:eastAsia="Times New Roman" w:hAnsi="Times New Roman" w:cs="Times New Roman"/>
                <w:sz w:val="24"/>
                <w:szCs w:val="24"/>
                <w:lang w:eastAsia="en-AU"/>
              </w:rPr>
            </w:pPr>
          </w:p>
        </w:tc>
      </w:tr>
      <w:tr w:rsidR="00503136" w:rsidRPr="00503136" w14:paraId="42F4C148" w14:textId="77777777" w:rsidTr="00DF1300">
        <w:trPr>
          <w:trHeight w:val="300"/>
        </w:trPr>
        <w:tc>
          <w:tcPr>
            <w:tcW w:w="2921" w:type="dxa"/>
            <w:hideMark/>
          </w:tcPr>
          <w:p w14:paraId="3DA71F70" w14:textId="77777777" w:rsidR="00503136" w:rsidRPr="00CF7906" w:rsidRDefault="00503136" w:rsidP="00503136">
            <w:pPr>
              <w:spacing w:before="240" w:line="360" w:lineRule="auto"/>
              <w:ind w:left="170"/>
              <w:textAlignment w:val="baseline"/>
              <w:rPr>
                <w:rFonts w:ascii="Times New Roman" w:eastAsia="Times New Roman" w:hAnsi="Times New Roman" w:cs="Times New Roman"/>
                <w:sz w:val="24"/>
                <w:szCs w:val="24"/>
                <w:lang w:eastAsia="en-AU"/>
              </w:rPr>
            </w:pPr>
            <w:r w:rsidRPr="00CF7906">
              <w:rPr>
                <w:rFonts w:eastAsia="Times New Roman" w:cs="Arial"/>
                <w:lang w:eastAsia="en-AU"/>
              </w:rPr>
              <w:t>Address</w:t>
            </w:r>
          </w:p>
        </w:tc>
        <w:tc>
          <w:tcPr>
            <w:tcW w:w="6701" w:type="dxa"/>
            <w:gridSpan w:val="2"/>
            <w:hideMark/>
          </w:tcPr>
          <w:p w14:paraId="4F6DD0EC" w14:textId="77777777" w:rsidR="00503136" w:rsidRPr="00CF7906" w:rsidRDefault="00503136" w:rsidP="00503136">
            <w:pPr>
              <w:spacing w:before="240" w:line="360" w:lineRule="auto"/>
              <w:ind w:left="170"/>
              <w:textAlignment w:val="baseline"/>
              <w:rPr>
                <w:rFonts w:ascii="Times New Roman" w:eastAsia="Times New Roman" w:hAnsi="Times New Roman" w:cs="Times New Roman"/>
                <w:sz w:val="24"/>
                <w:szCs w:val="24"/>
                <w:lang w:eastAsia="en-AU"/>
              </w:rPr>
            </w:pPr>
          </w:p>
        </w:tc>
      </w:tr>
      <w:tr w:rsidR="00503136" w:rsidRPr="00503136" w14:paraId="2DFEA871" w14:textId="77777777" w:rsidTr="00DF1300">
        <w:trPr>
          <w:trHeight w:val="300"/>
        </w:trPr>
        <w:tc>
          <w:tcPr>
            <w:tcW w:w="2921" w:type="dxa"/>
            <w:hideMark/>
          </w:tcPr>
          <w:p w14:paraId="42A7AEF0" w14:textId="77777777" w:rsidR="00503136" w:rsidRPr="00CF7906" w:rsidRDefault="00503136" w:rsidP="00503136">
            <w:pPr>
              <w:spacing w:before="240" w:line="360" w:lineRule="auto"/>
              <w:ind w:left="170"/>
              <w:textAlignment w:val="baseline"/>
              <w:rPr>
                <w:rFonts w:ascii="Times New Roman" w:eastAsia="Times New Roman" w:hAnsi="Times New Roman" w:cs="Times New Roman"/>
                <w:sz w:val="24"/>
                <w:szCs w:val="24"/>
                <w:lang w:eastAsia="en-AU"/>
              </w:rPr>
            </w:pPr>
            <w:r w:rsidRPr="00CF7906">
              <w:rPr>
                <w:rFonts w:eastAsia="Times New Roman" w:cs="Arial"/>
                <w:lang w:eastAsia="en-AU"/>
              </w:rPr>
              <w:t>Phone</w:t>
            </w:r>
          </w:p>
        </w:tc>
        <w:tc>
          <w:tcPr>
            <w:tcW w:w="6701" w:type="dxa"/>
            <w:gridSpan w:val="2"/>
            <w:hideMark/>
          </w:tcPr>
          <w:p w14:paraId="35EF077A" w14:textId="77777777" w:rsidR="00503136" w:rsidRPr="00CF7906" w:rsidRDefault="00503136" w:rsidP="00503136">
            <w:pPr>
              <w:spacing w:before="240" w:line="360" w:lineRule="auto"/>
              <w:ind w:left="170"/>
              <w:textAlignment w:val="baseline"/>
              <w:rPr>
                <w:rFonts w:ascii="Times New Roman" w:eastAsia="Times New Roman" w:hAnsi="Times New Roman" w:cs="Times New Roman"/>
                <w:sz w:val="24"/>
                <w:szCs w:val="24"/>
                <w:lang w:eastAsia="en-AU"/>
              </w:rPr>
            </w:pPr>
          </w:p>
        </w:tc>
      </w:tr>
      <w:tr w:rsidR="00503136" w:rsidRPr="00503136" w14:paraId="0871E8A1" w14:textId="77777777" w:rsidTr="00DF1300">
        <w:trPr>
          <w:trHeight w:val="300"/>
        </w:trPr>
        <w:tc>
          <w:tcPr>
            <w:tcW w:w="2921" w:type="dxa"/>
            <w:hideMark/>
          </w:tcPr>
          <w:p w14:paraId="1D90B7B7" w14:textId="77777777" w:rsidR="00503136" w:rsidRPr="00CF7906" w:rsidRDefault="00503136" w:rsidP="00503136">
            <w:pPr>
              <w:spacing w:before="240" w:line="360" w:lineRule="auto"/>
              <w:ind w:left="170"/>
              <w:textAlignment w:val="baseline"/>
              <w:rPr>
                <w:rFonts w:ascii="Times New Roman" w:eastAsia="Times New Roman" w:hAnsi="Times New Roman" w:cs="Times New Roman"/>
                <w:sz w:val="24"/>
                <w:szCs w:val="24"/>
                <w:lang w:eastAsia="en-AU"/>
              </w:rPr>
            </w:pPr>
            <w:r w:rsidRPr="00CF7906">
              <w:rPr>
                <w:rFonts w:eastAsia="Times New Roman" w:cs="Arial"/>
                <w:lang w:eastAsia="en-AU"/>
              </w:rPr>
              <w:t>Email</w:t>
            </w:r>
          </w:p>
        </w:tc>
        <w:tc>
          <w:tcPr>
            <w:tcW w:w="6701" w:type="dxa"/>
            <w:gridSpan w:val="2"/>
            <w:hideMark/>
          </w:tcPr>
          <w:p w14:paraId="53E4B7F4" w14:textId="77777777" w:rsidR="00503136" w:rsidRPr="00CF7906" w:rsidRDefault="00503136" w:rsidP="00503136">
            <w:pPr>
              <w:spacing w:before="240" w:line="360" w:lineRule="auto"/>
              <w:ind w:left="170"/>
              <w:textAlignment w:val="baseline"/>
              <w:rPr>
                <w:rFonts w:ascii="Times New Roman" w:eastAsia="Times New Roman" w:hAnsi="Times New Roman" w:cs="Times New Roman"/>
                <w:sz w:val="24"/>
                <w:szCs w:val="24"/>
                <w:lang w:eastAsia="en-AU"/>
              </w:rPr>
            </w:pPr>
          </w:p>
        </w:tc>
      </w:tr>
      <w:tr w:rsidR="00503136" w:rsidRPr="00503136" w14:paraId="6E94F784" w14:textId="77777777" w:rsidTr="00DF1300">
        <w:trPr>
          <w:trHeight w:val="300"/>
        </w:trPr>
        <w:tc>
          <w:tcPr>
            <w:tcW w:w="6091" w:type="dxa"/>
            <w:gridSpan w:val="2"/>
            <w:hideMark/>
          </w:tcPr>
          <w:p w14:paraId="14F62BED" w14:textId="77777777" w:rsidR="00503136" w:rsidRPr="00CF7906" w:rsidRDefault="00503136" w:rsidP="00503136">
            <w:pPr>
              <w:spacing w:before="240" w:line="360" w:lineRule="auto"/>
              <w:ind w:left="170"/>
              <w:textAlignment w:val="baseline"/>
              <w:rPr>
                <w:rFonts w:ascii="Times New Roman" w:eastAsia="Times New Roman" w:hAnsi="Times New Roman" w:cs="Times New Roman"/>
                <w:sz w:val="24"/>
                <w:szCs w:val="24"/>
                <w:lang w:eastAsia="en-AU"/>
              </w:rPr>
            </w:pPr>
            <w:r w:rsidRPr="00CF7906">
              <w:rPr>
                <w:rFonts w:eastAsia="Times New Roman" w:cs="Arial"/>
                <w:lang w:eastAsia="en-AU"/>
              </w:rPr>
              <w:t>Are you the property owner?</w:t>
            </w:r>
          </w:p>
        </w:tc>
        <w:tc>
          <w:tcPr>
            <w:tcW w:w="3531" w:type="dxa"/>
            <w:hideMark/>
          </w:tcPr>
          <w:p w14:paraId="42FFE8DB" w14:textId="77777777" w:rsidR="00503136" w:rsidRPr="00CF7906" w:rsidRDefault="00503136" w:rsidP="00503136">
            <w:pPr>
              <w:spacing w:before="240" w:line="360" w:lineRule="auto"/>
              <w:ind w:left="170"/>
              <w:textAlignment w:val="baseline"/>
              <w:rPr>
                <w:rFonts w:ascii="Times New Roman" w:eastAsia="Times New Roman" w:hAnsi="Times New Roman" w:cs="Times New Roman"/>
                <w:sz w:val="24"/>
                <w:szCs w:val="24"/>
                <w:lang w:eastAsia="en-AU"/>
              </w:rPr>
            </w:pPr>
            <w:r w:rsidRPr="00CF7906">
              <w:rPr>
                <w:rFonts w:eastAsia="Times New Roman" w:cs="Arial"/>
                <w:lang w:eastAsia="en-AU"/>
              </w:rPr>
              <w:t>Yes / No</w:t>
            </w:r>
          </w:p>
        </w:tc>
      </w:tr>
      <w:tr w:rsidR="00503136" w:rsidRPr="00503136" w14:paraId="77B7C79D" w14:textId="77777777" w:rsidTr="00DF1300">
        <w:trPr>
          <w:trHeight w:val="300"/>
        </w:trPr>
        <w:tc>
          <w:tcPr>
            <w:tcW w:w="6091" w:type="dxa"/>
            <w:gridSpan w:val="2"/>
            <w:hideMark/>
          </w:tcPr>
          <w:p w14:paraId="63E87A9D" w14:textId="77777777" w:rsidR="00503136" w:rsidRPr="00CF7906" w:rsidRDefault="00503136" w:rsidP="00503136">
            <w:pPr>
              <w:spacing w:before="240" w:line="360" w:lineRule="auto"/>
              <w:ind w:left="170"/>
              <w:textAlignment w:val="baseline"/>
              <w:rPr>
                <w:rFonts w:ascii="Times New Roman" w:eastAsia="Times New Roman" w:hAnsi="Times New Roman" w:cs="Times New Roman"/>
                <w:sz w:val="24"/>
                <w:szCs w:val="24"/>
                <w:lang w:eastAsia="en-AU"/>
              </w:rPr>
            </w:pPr>
            <w:r w:rsidRPr="00CF7906">
              <w:rPr>
                <w:rFonts w:eastAsia="Times New Roman" w:cs="Arial"/>
                <w:lang w:eastAsia="en-AU"/>
              </w:rPr>
              <w:t xml:space="preserve">If </w:t>
            </w:r>
            <w:r w:rsidR="00B63184">
              <w:rPr>
                <w:rFonts w:eastAsia="Times New Roman" w:cs="Arial"/>
                <w:lang w:eastAsia="en-AU"/>
              </w:rPr>
              <w:t xml:space="preserve">you’re </w:t>
            </w:r>
            <w:r w:rsidRPr="00CF7906">
              <w:rPr>
                <w:rFonts w:eastAsia="Times New Roman" w:cs="Arial"/>
                <w:lang w:eastAsia="en-AU"/>
              </w:rPr>
              <w:t xml:space="preserve">renting, </w:t>
            </w:r>
            <w:r w:rsidR="00B63184">
              <w:rPr>
                <w:rFonts w:eastAsia="Times New Roman" w:cs="Arial"/>
                <w:lang w:eastAsia="en-AU"/>
              </w:rPr>
              <w:t xml:space="preserve">do you have </w:t>
            </w:r>
            <w:r w:rsidRPr="00CF7906">
              <w:rPr>
                <w:rFonts w:eastAsia="Times New Roman" w:cs="Arial"/>
                <w:lang w:eastAsia="en-AU"/>
              </w:rPr>
              <w:t xml:space="preserve">written </w:t>
            </w:r>
            <w:r w:rsidR="00B63184">
              <w:rPr>
                <w:rFonts w:eastAsia="Times New Roman" w:cs="Arial"/>
                <w:lang w:eastAsia="en-AU"/>
              </w:rPr>
              <w:t>permission</w:t>
            </w:r>
            <w:r w:rsidRPr="00CF7906">
              <w:rPr>
                <w:rFonts w:eastAsia="Times New Roman" w:cs="Arial"/>
                <w:lang w:eastAsia="en-AU"/>
              </w:rPr>
              <w:t xml:space="preserve"> from the property owner? </w:t>
            </w:r>
            <w:r w:rsidR="00B63184">
              <w:rPr>
                <w:rFonts w:eastAsia="Times New Roman" w:cs="Arial"/>
                <w:lang w:eastAsia="en-AU"/>
              </w:rPr>
              <w:t>Please provide a copy.</w:t>
            </w:r>
          </w:p>
        </w:tc>
        <w:tc>
          <w:tcPr>
            <w:tcW w:w="3531" w:type="dxa"/>
            <w:hideMark/>
          </w:tcPr>
          <w:p w14:paraId="68B4B605" w14:textId="77777777" w:rsidR="00503136" w:rsidRPr="00CF7906" w:rsidRDefault="00503136" w:rsidP="00503136">
            <w:pPr>
              <w:spacing w:before="240" w:line="360" w:lineRule="auto"/>
              <w:ind w:left="170"/>
              <w:textAlignment w:val="baseline"/>
              <w:rPr>
                <w:rFonts w:ascii="Times New Roman" w:eastAsia="Times New Roman" w:hAnsi="Times New Roman" w:cs="Times New Roman"/>
                <w:sz w:val="24"/>
                <w:szCs w:val="24"/>
                <w:lang w:eastAsia="en-AU"/>
              </w:rPr>
            </w:pPr>
          </w:p>
        </w:tc>
      </w:tr>
      <w:tr w:rsidR="00503136" w:rsidRPr="00503136" w14:paraId="3238ACF1" w14:textId="77777777" w:rsidTr="00DF1300">
        <w:trPr>
          <w:trHeight w:val="300"/>
        </w:trPr>
        <w:tc>
          <w:tcPr>
            <w:tcW w:w="6091" w:type="dxa"/>
            <w:gridSpan w:val="2"/>
            <w:hideMark/>
          </w:tcPr>
          <w:p w14:paraId="6071BE28" w14:textId="77777777" w:rsidR="00503136" w:rsidRPr="00CF7906" w:rsidRDefault="007D4F6A" w:rsidP="00503136">
            <w:pPr>
              <w:spacing w:before="240" w:line="360" w:lineRule="auto"/>
              <w:ind w:left="170"/>
              <w:textAlignment w:val="baseline"/>
              <w:rPr>
                <w:rFonts w:ascii="Times New Roman" w:eastAsia="Times New Roman" w:hAnsi="Times New Roman" w:cs="Times New Roman"/>
                <w:sz w:val="24"/>
                <w:szCs w:val="24"/>
                <w:lang w:eastAsia="en-AU"/>
              </w:rPr>
            </w:pPr>
            <w:r>
              <w:rPr>
                <w:rFonts w:eastAsia="Times New Roman" w:cs="Arial"/>
                <w:lang w:eastAsia="en-AU"/>
              </w:rPr>
              <w:t xml:space="preserve">Please describe the property type and mention if it’s part of a </w:t>
            </w:r>
            <w:r w:rsidR="00503136" w:rsidRPr="00CF7906">
              <w:rPr>
                <w:rFonts w:eastAsia="Times New Roman" w:cs="Arial"/>
                <w:lang w:eastAsia="en-AU"/>
              </w:rPr>
              <w:t>strata i.e. Part of an Owners Corporation</w:t>
            </w:r>
          </w:p>
        </w:tc>
        <w:tc>
          <w:tcPr>
            <w:tcW w:w="3531" w:type="dxa"/>
            <w:hideMark/>
          </w:tcPr>
          <w:p w14:paraId="0698E292" w14:textId="77777777" w:rsidR="00503136" w:rsidRPr="00CF7906" w:rsidRDefault="00503136" w:rsidP="00503136">
            <w:pPr>
              <w:spacing w:before="240" w:line="360" w:lineRule="auto"/>
              <w:ind w:left="170"/>
              <w:textAlignment w:val="baseline"/>
              <w:rPr>
                <w:rFonts w:ascii="Times New Roman" w:eastAsia="Times New Roman" w:hAnsi="Times New Roman" w:cs="Times New Roman"/>
                <w:sz w:val="24"/>
                <w:szCs w:val="24"/>
                <w:lang w:eastAsia="en-AU"/>
              </w:rPr>
            </w:pPr>
          </w:p>
        </w:tc>
      </w:tr>
      <w:tr w:rsidR="00503136" w:rsidRPr="00503136" w14:paraId="5B292FEB" w14:textId="77777777" w:rsidTr="00DF1300">
        <w:trPr>
          <w:trHeight w:val="300"/>
        </w:trPr>
        <w:tc>
          <w:tcPr>
            <w:tcW w:w="6091" w:type="dxa"/>
            <w:gridSpan w:val="2"/>
            <w:hideMark/>
          </w:tcPr>
          <w:p w14:paraId="434F7257" w14:textId="77777777" w:rsidR="00503136" w:rsidRPr="00CF7906" w:rsidRDefault="00503136" w:rsidP="00503136">
            <w:pPr>
              <w:spacing w:before="240" w:line="360" w:lineRule="auto"/>
              <w:ind w:left="170"/>
              <w:textAlignment w:val="baseline"/>
              <w:rPr>
                <w:rFonts w:ascii="Times New Roman" w:eastAsia="Times New Roman" w:hAnsi="Times New Roman" w:cs="Times New Roman"/>
                <w:sz w:val="24"/>
                <w:szCs w:val="24"/>
                <w:lang w:eastAsia="en-AU"/>
              </w:rPr>
            </w:pPr>
            <w:r w:rsidRPr="00CF7906">
              <w:rPr>
                <w:rFonts w:eastAsia="Times New Roman" w:cs="Arial"/>
                <w:lang w:eastAsia="en-AU"/>
              </w:rPr>
              <w:t xml:space="preserve">If applicable, </w:t>
            </w:r>
            <w:r w:rsidR="007D4F6A">
              <w:rPr>
                <w:rFonts w:eastAsia="Times New Roman" w:cs="Arial"/>
                <w:lang w:eastAsia="en-AU"/>
              </w:rPr>
              <w:t xml:space="preserve">do you </w:t>
            </w:r>
            <w:r w:rsidRPr="00CF7906">
              <w:rPr>
                <w:rFonts w:eastAsia="Times New Roman" w:cs="Arial"/>
                <w:lang w:eastAsia="en-AU"/>
              </w:rPr>
              <w:t xml:space="preserve">have written approval from the Owners Corporation to install a private kerbside charger? </w:t>
            </w:r>
            <w:r w:rsidR="007D4F6A">
              <w:rPr>
                <w:rFonts w:eastAsia="Times New Roman" w:cs="Arial"/>
                <w:lang w:eastAsia="en-AU"/>
              </w:rPr>
              <w:t xml:space="preserve">Please provide a copy. </w:t>
            </w:r>
          </w:p>
        </w:tc>
        <w:tc>
          <w:tcPr>
            <w:tcW w:w="3531" w:type="dxa"/>
            <w:hideMark/>
          </w:tcPr>
          <w:p w14:paraId="59E256CF" w14:textId="77777777" w:rsidR="00503136" w:rsidRPr="00CF7906" w:rsidRDefault="00503136" w:rsidP="00503136">
            <w:pPr>
              <w:spacing w:before="240" w:line="360" w:lineRule="auto"/>
              <w:ind w:left="170"/>
              <w:textAlignment w:val="baseline"/>
              <w:rPr>
                <w:rFonts w:ascii="Times New Roman" w:eastAsia="Times New Roman" w:hAnsi="Times New Roman" w:cs="Times New Roman"/>
                <w:sz w:val="24"/>
                <w:szCs w:val="24"/>
                <w:lang w:eastAsia="en-AU"/>
              </w:rPr>
            </w:pPr>
          </w:p>
        </w:tc>
      </w:tr>
      <w:tr w:rsidR="00503136" w:rsidRPr="00503136" w14:paraId="63078FE4" w14:textId="77777777" w:rsidTr="00DF1300">
        <w:trPr>
          <w:trHeight w:val="300"/>
        </w:trPr>
        <w:tc>
          <w:tcPr>
            <w:tcW w:w="6091" w:type="dxa"/>
            <w:gridSpan w:val="2"/>
            <w:hideMark/>
          </w:tcPr>
          <w:p w14:paraId="562039B7" w14:textId="77777777" w:rsidR="00503136" w:rsidRPr="00CF7906" w:rsidRDefault="00503136" w:rsidP="00503136">
            <w:pPr>
              <w:spacing w:before="240" w:line="360" w:lineRule="auto"/>
              <w:ind w:left="170"/>
              <w:textAlignment w:val="baseline"/>
              <w:rPr>
                <w:rFonts w:ascii="Times New Roman" w:eastAsia="Times New Roman" w:hAnsi="Times New Roman" w:cs="Times New Roman"/>
                <w:sz w:val="24"/>
                <w:szCs w:val="24"/>
                <w:lang w:eastAsia="en-AU"/>
              </w:rPr>
            </w:pPr>
            <w:r w:rsidRPr="00CF7906">
              <w:rPr>
                <w:rFonts w:eastAsia="Times New Roman" w:cs="Arial"/>
                <w:lang w:eastAsia="en-AU"/>
              </w:rPr>
              <w:t>Is the property in a Heritage Overlay?</w:t>
            </w:r>
          </w:p>
        </w:tc>
        <w:tc>
          <w:tcPr>
            <w:tcW w:w="3531" w:type="dxa"/>
            <w:hideMark/>
          </w:tcPr>
          <w:p w14:paraId="2D52F82D" w14:textId="77777777" w:rsidR="00503136" w:rsidRPr="00CF7906" w:rsidRDefault="00503136" w:rsidP="00503136">
            <w:pPr>
              <w:spacing w:before="240" w:line="360" w:lineRule="auto"/>
              <w:ind w:left="170"/>
              <w:textAlignment w:val="baseline"/>
              <w:rPr>
                <w:rFonts w:ascii="Times New Roman" w:eastAsia="Times New Roman" w:hAnsi="Times New Roman" w:cs="Times New Roman"/>
                <w:sz w:val="24"/>
                <w:szCs w:val="24"/>
                <w:lang w:eastAsia="en-AU"/>
              </w:rPr>
            </w:pPr>
          </w:p>
        </w:tc>
      </w:tr>
      <w:tr w:rsidR="00503136" w:rsidRPr="00503136" w14:paraId="310E2526" w14:textId="77777777" w:rsidTr="00DF1300">
        <w:trPr>
          <w:trHeight w:val="300"/>
        </w:trPr>
        <w:tc>
          <w:tcPr>
            <w:tcW w:w="6091" w:type="dxa"/>
            <w:gridSpan w:val="2"/>
            <w:hideMark/>
          </w:tcPr>
          <w:p w14:paraId="34280ADA" w14:textId="77777777" w:rsidR="00503136" w:rsidRPr="00CF7906" w:rsidRDefault="00503136" w:rsidP="00503136">
            <w:pPr>
              <w:spacing w:before="240" w:line="360" w:lineRule="auto"/>
              <w:ind w:left="170"/>
              <w:textAlignment w:val="baseline"/>
              <w:rPr>
                <w:rFonts w:ascii="Times New Roman" w:eastAsia="Times New Roman" w:hAnsi="Times New Roman" w:cs="Times New Roman"/>
                <w:sz w:val="24"/>
                <w:szCs w:val="24"/>
                <w:lang w:eastAsia="en-AU"/>
              </w:rPr>
            </w:pPr>
            <w:r w:rsidRPr="00CF7906">
              <w:rPr>
                <w:rFonts w:eastAsia="Times New Roman" w:cs="Arial"/>
                <w:lang w:eastAsia="en-AU"/>
              </w:rPr>
              <w:t>License plate(s) of the vehicle(s)</w:t>
            </w:r>
          </w:p>
        </w:tc>
        <w:tc>
          <w:tcPr>
            <w:tcW w:w="3531" w:type="dxa"/>
            <w:hideMark/>
          </w:tcPr>
          <w:p w14:paraId="7F350BAF" w14:textId="77777777" w:rsidR="00503136" w:rsidRPr="00CF7906" w:rsidRDefault="00503136" w:rsidP="00503136">
            <w:pPr>
              <w:spacing w:before="240" w:line="360" w:lineRule="auto"/>
              <w:ind w:left="170"/>
              <w:textAlignment w:val="baseline"/>
              <w:rPr>
                <w:rFonts w:ascii="Times New Roman" w:eastAsia="Times New Roman" w:hAnsi="Times New Roman" w:cs="Times New Roman"/>
                <w:sz w:val="24"/>
                <w:szCs w:val="24"/>
                <w:lang w:eastAsia="en-AU"/>
              </w:rPr>
            </w:pPr>
          </w:p>
        </w:tc>
      </w:tr>
      <w:tr w:rsidR="00503136" w:rsidRPr="00503136" w14:paraId="16012441" w14:textId="77777777" w:rsidTr="00DF1300">
        <w:trPr>
          <w:trHeight w:val="300"/>
        </w:trPr>
        <w:tc>
          <w:tcPr>
            <w:tcW w:w="6091" w:type="dxa"/>
            <w:gridSpan w:val="2"/>
            <w:hideMark/>
          </w:tcPr>
          <w:p w14:paraId="06B3DDED" w14:textId="77777777" w:rsidR="00503136" w:rsidRPr="00CF7906" w:rsidRDefault="00351177" w:rsidP="00503136">
            <w:pPr>
              <w:spacing w:before="240" w:line="360" w:lineRule="auto"/>
              <w:ind w:left="170"/>
              <w:textAlignment w:val="baseline"/>
              <w:rPr>
                <w:rFonts w:ascii="Times New Roman" w:eastAsia="Times New Roman" w:hAnsi="Times New Roman" w:cs="Times New Roman"/>
                <w:sz w:val="24"/>
                <w:szCs w:val="24"/>
                <w:lang w:eastAsia="en-AU"/>
              </w:rPr>
            </w:pPr>
            <w:r>
              <w:rPr>
                <w:rFonts w:eastAsia="Times New Roman" w:cs="Arial"/>
                <w:lang w:eastAsia="en-AU"/>
              </w:rPr>
              <w:t>I</w:t>
            </w:r>
            <w:r w:rsidR="00503136" w:rsidRPr="00CF7906">
              <w:rPr>
                <w:rFonts w:eastAsia="Times New Roman" w:cs="Arial"/>
                <w:lang w:eastAsia="en-AU"/>
              </w:rPr>
              <w:t xml:space="preserve">nclude </w:t>
            </w:r>
            <w:r>
              <w:rPr>
                <w:rFonts w:eastAsia="Times New Roman" w:cs="Arial"/>
                <w:lang w:eastAsia="en-AU"/>
              </w:rPr>
              <w:t xml:space="preserve">dimensioned drawing/ </w:t>
            </w:r>
            <w:r w:rsidR="00503136" w:rsidRPr="00CF7906">
              <w:rPr>
                <w:rFonts w:eastAsia="Times New Roman" w:cs="Arial"/>
                <w:lang w:eastAsia="en-AU"/>
              </w:rPr>
              <w:t>site photographs showing the proposed location of the private kerbside charger</w:t>
            </w:r>
            <w:r>
              <w:rPr>
                <w:rFonts w:eastAsia="Times New Roman" w:cs="Arial"/>
                <w:lang w:eastAsia="en-AU"/>
              </w:rPr>
              <w:t>, unit cabling</w:t>
            </w:r>
            <w:r w:rsidR="00503136" w:rsidRPr="00CF7906">
              <w:rPr>
                <w:rFonts w:eastAsia="Times New Roman" w:cs="Arial"/>
                <w:lang w:eastAsia="en-AU"/>
              </w:rPr>
              <w:t xml:space="preserve"> and all other assets (trees, utility poles, etc) in the vicinity?</w:t>
            </w:r>
          </w:p>
        </w:tc>
        <w:tc>
          <w:tcPr>
            <w:tcW w:w="3531" w:type="dxa"/>
            <w:hideMark/>
          </w:tcPr>
          <w:p w14:paraId="3D558CA3" w14:textId="77777777" w:rsidR="00503136" w:rsidRPr="00CF7906" w:rsidRDefault="00503136" w:rsidP="00503136">
            <w:pPr>
              <w:spacing w:before="240" w:line="360" w:lineRule="auto"/>
              <w:ind w:left="170"/>
              <w:textAlignment w:val="baseline"/>
              <w:rPr>
                <w:rFonts w:ascii="Times New Roman" w:eastAsia="Times New Roman" w:hAnsi="Times New Roman" w:cs="Times New Roman"/>
                <w:sz w:val="24"/>
                <w:szCs w:val="24"/>
                <w:lang w:eastAsia="en-AU"/>
              </w:rPr>
            </w:pPr>
          </w:p>
        </w:tc>
      </w:tr>
      <w:tr w:rsidR="00503136" w:rsidRPr="00503136" w14:paraId="68E4DE1E" w14:textId="77777777" w:rsidTr="00DF1300">
        <w:trPr>
          <w:trHeight w:val="675"/>
        </w:trPr>
        <w:tc>
          <w:tcPr>
            <w:tcW w:w="6091" w:type="dxa"/>
            <w:gridSpan w:val="2"/>
            <w:hideMark/>
          </w:tcPr>
          <w:p w14:paraId="44D89FB0" w14:textId="77777777" w:rsidR="00503136" w:rsidRPr="00CF7906" w:rsidRDefault="00351177" w:rsidP="00DF1300">
            <w:pPr>
              <w:spacing w:before="240" w:line="360" w:lineRule="auto"/>
              <w:ind w:left="170"/>
              <w:textAlignment w:val="baseline"/>
              <w:rPr>
                <w:rFonts w:ascii="Times New Roman" w:eastAsia="Times New Roman" w:hAnsi="Times New Roman" w:cs="Times New Roman"/>
                <w:sz w:val="24"/>
                <w:szCs w:val="24"/>
                <w:lang w:eastAsia="en-AU"/>
              </w:rPr>
            </w:pPr>
            <w:r>
              <w:rPr>
                <w:rFonts w:eastAsia="Times New Roman" w:cs="Arial"/>
                <w:lang w:eastAsia="en-AU"/>
              </w:rPr>
              <w:lastRenderedPageBreak/>
              <w:t>Include</w:t>
            </w:r>
            <w:r w:rsidR="006F02B2" w:rsidRPr="006F02B2">
              <w:rPr>
                <w:rFonts w:eastAsia="Times New Roman" w:cs="Arial"/>
                <w:lang w:eastAsia="en-AU"/>
              </w:rPr>
              <w:t xml:space="preserve"> a </w:t>
            </w:r>
            <w:r w:rsidR="004E5EB0">
              <w:rPr>
                <w:rFonts w:eastAsia="Times New Roman" w:cs="Arial"/>
                <w:lang w:eastAsia="en-AU"/>
              </w:rPr>
              <w:t>pedestrian access plan</w:t>
            </w:r>
            <w:r w:rsidR="006F02B2" w:rsidRPr="006F02B2">
              <w:rPr>
                <w:rFonts w:eastAsia="Times New Roman" w:cs="Arial"/>
                <w:lang w:eastAsia="en-AU"/>
              </w:rPr>
              <w:t xml:space="preserve"> to keep pedestrians safe during installation? The </w:t>
            </w:r>
            <w:r w:rsidR="004E5EB0">
              <w:rPr>
                <w:rFonts w:eastAsia="Times New Roman" w:cs="Arial"/>
                <w:lang w:eastAsia="en-AU"/>
              </w:rPr>
              <w:t>pedestrian access plan</w:t>
            </w:r>
            <w:r w:rsidR="004E5EB0" w:rsidRPr="006F02B2">
              <w:rPr>
                <w:rFonts w:eastAsia="Times New Roman" w:cs="Arial"/>
                <w:lang w:eastAsia="en-AU"/>
              </w:rPr>
              <w:t xml:space="preserve"> </w:t>
            </w:r>
            <w:r w:rsidR="006F02B2" w:rsidRPr="006F02B2">
              <w:rPr>
                <w:rFonts w:eastAsia="Times New Roman" w:cs="Arial"/>
                <w:lang w:eastAsia="en-AU"/>
              </w:rPr>
              <w:t xml:space="preserve">should show the work area, a temporary walkway for pedestrians, and any signs or safety barriers needed. </w:t>
            </w:r>
          </w:p>
        </w:tc>
        <w:tc>
          <w:tcPr>
            <w:tcW w:w="3531" w:type="dxa"/>
            <w:hideMark/>
          </w:tcPr>
          <w:p w14:paraId="4573071E" w14:textId="77777777" w:rsidR="00503136" w:rsidRPr="00CF7906" w:rsidRDefault="00503136" w:rsidP="008C644D">
            <w:pPr>
              <w:spacing w:before="240" w:line="360" w:lineRule="auto"/>
              <w:textAlignment w:val="baseline"/>
              <w:rPr>
                <w:rFonts w:ascii="Times New Roman" w:eastAsia="Times New Roman" w:hAnsi="Times New Roman" w:cs="Times New Roman"/>
                <w:sz w:val="24"/>
                <w:szCs w:val="24"/>
                <w:lang w:eastAsia="en-AU"/>
              </w:rPr>
            </w:pPr>
          </w:p>
        </w:tc>
      </w:tr>
      <w:tr w:rsidR="00503136" w:rsidRPr="00503136" w14:paraId="4DFCD715" w14:textId="77777777" w:rsidTr="00DF1300">
        <w:trPr>
          <w:trHeight w:val="300"/>
        </w:trPr>
        <w:tc>
          <w:tcPr>
            <w:tcW w:w="6091" w:type="dxa"/>
            <w:gridSpan w:val="2"/>
            <w:hideMark/>
          </w:tcPr>
          <w:p w14:paraId="2F2A0508" w14:textId="77777777" w:rsidR="00503136" w:rsidRPr="00CF7906" w:rsidRDefault="00351177" w:rsidP="00503136">
            <w:pPr>
              <w:spacing w:before="240" w:line="360" w:lineRule="auto"/>
              <w:ind w:left="170"/>
              <w:textAlignment w:val="baseline"/>
              <w:rPr>
                <w:rFonts w:ascii="Times New Roman" w:eastAsia="Times New Roman" w:hAnsi="Times New Roman" w:cs="Times New Roman"/>
                <w:sz w:val="24"/>
                <w:szCs w:val="24"/>
                <w:lang w:eastAsia="en-AU"/>
              </w:rPr>
            </w:pPr>
            <w:r>
              <w:rPr>
                <w:rFonts w:eastAsia="Times New Roman" w:cs="Arial"/>
                <w:lang w:eastAsia="en-AU"/>
              </w:rPr>
              <w:t>Include</w:t>
            </w:r>
            <w:r w:rsidR="00503136" w:rsidRPr="00CF7906">
              <w:rPr>
                <w:rFonts w:eastAsia="Times New Roman" w:cs="Arial"/>
                <w:lang w:eastAsia="en-AU"/>
              </w:rPr>
              <w:t xml:space="preserve"> a dimensioned plan, indicating what underground infrastructure is present at the proposed location</w:t>
            </w:r>
            <w:r w:rsidR="00A2114E">
              <w:rPr>
                <w:rFonts w:eastAsia="Times New Roman" w:cs="Arial"/>
                <w:lang w:eastAsia="en-AU"/>
              </w:rPr>
              <w:t>.</w:t>
            </w:r>
            <w:r w:rsidR="00503136" w:rsidRPr="00CF7906">
              <w:rPr>
                <w:rFonts w:eastAsia="Times New Roman" w:cs="Arial"/>
                <w:lang w:eastAsia="en-AU"/>
              </w:rPr>
              <w:t xml:space="preserve">  </w:t>
            </w:r>
            <w:r w:rsidR="00262ED9">
              <w:rPr>
                <w:rFonts w:eastAsia="Times New Roman" w:cs="Arial"/>
                <w:lang w:eastAsia="en-AU"/>
              </w:rPr>
              <w:t xml:space="preserve"> </w:t>
            </w:r>
            <w:r w:rsidR="00503136" w:rsidRPr="00CF7906">
              <w:rPr>
                <w:rFonts w:eastAsia="Times New Roman" w:cs="Arial"/>
                <w:lang w:eastAsia="en-AU"/>
              </w:rPr>
              <w:t xml:space="preserve">Refer to </w:t>
            </w:r>
            <w:r w:rsidR="00262ED9">
              <w:rPr>
                <w:rFonts w:eastAsia="Times New Roman" w:cs="Arial"/>
                <w:lang w:eastAsia="en-AU"/>
              </w:rPr>
              <w:t>‘</w:t>
            </w:r>
            <w:r w:rsidR="00503136" w:rsidRPr="00CF7906">
              <w:rPr>
                <w:rFonts w:eastAsia="Times New Roman" w:cs="Arial"/>
                <w:lang w:eastAsia="en-AU"/>
              </w:rPr>
              <w:t>Before You Dig</w:t>
            </w:r>
            <w:r w:rsidR="00262ED9">
              <w:rPr>
                <w:rFonts w:eastAsia="Times New Roman" w:cs="Arial"/>
                <w:lang w:eastAsia="en-AU"/>
              </w:rPr>
              <w:t>’</w:t>
            </w:r>
            <w:r w:rsidR="00503136" w:rsidRPr="00CF7906">
              <w:rPr>
                <w:rFonts w:eastAsia="Times New Roman" w:cs="Arial"/>
                <w:lang w:eastAsia="en-AU"/>
              </w:rPr>
              <w:t xml:space="preserve"> Australia results</w:t>
            </w:r>
            <w:r w:rsidR="00262ED9">
              <w:rPr>
                <w:rFonts w:eastAsia="Times New Roman" w:cs="Arial"/>
                <w:lang w:eastAsia="en-AU"/>
              </w:rPr>
              <w:t xml:space="preserve"> (</w:t>
            </w:r>
            <w:r w:rsidR="00262ED9" w:rsidRPr="00262ED9">
              <w:rPr>
                <w:rFonts w:eastAsia="Times New Roman" w:cs="Arial"/>
                <w:lang w:eastAsia="en-AU"/>
              </w:rPr>
              <w:t>https://www.byda.com.au/</w:t>
            </w:r>
            <w:r w:rsidR="00262ED9">
              <w:rPr>
                <w:rFonts w:eastAsia="Times New Roman" w:cs="Arial"/>
                <w:lang w:eastAsia="en-AU"/>
              </w:rPr>
              <w:t>)</w:t>
            </w:r>
          </w:p>
        </w:tc>
        <w:tc>
          <w:tcPr>
            <w:tcW w:w="3531" w:type="dxa"/>
            <w:hideMark/>
          </w:tcPr>
          <w:p w14:paraId="7A0FDF77" w14:textId="77777777" w:rsidR="00503136" w:rsidRPr="00CF7906" w:rsidRDefault="00503136" w:rsidP="00503136">
            <w:pPr>
              <w:spacing w:before="240" w:line="360" w:lineRule="auto"/>
              <w:ind w:left="170"/>
              <w:textAlignment w:val="baseline"/>
              <w:rPr>
                <w:rFonts w:ascii="Times New Roman" w:eastAsia="Times New Roman" w:hAnsi="Times New Roman" w:cs="Times New Roman"/>
                <w:sz w:val="24"/>
                <w:szCs w:val="24"/>
                <w:lang w:eastAsia="en-AU"/>
              </w:rPr>
            </w:pPr>
          </w:p>
        </w:tc>
      </w:tr>
      <w:tr w:rsidR="00503136" w:rsidRPr="00503136" w14:paraId="2F99F403" w14:textId="77777777" w:rsidTr="00DF1300">
        <w:trPr>
          <w:trHeight w:val="300"/>
        </w:trPr>
        <w:tc>
          <w:tcPr>
            <w:tcW w:w="6091" w:type="dxa"/>
            <w:gridSpan w:val="2"/>
            <w:hideMark/>
          </w:tcPr>
          <w:p w14:paraId="77D42E65" w14:textId="77777777" w:rsidR="00503136" w:rsidRPr="00CF7906" w:rsidRDefault="00351177" w:rsidP="00503136">
            <w:pPr>
              <w:spacing w:before="240" w:line="360" w:lineRule="auto"/>
              <w:ind w:left="170"/>
              <w:textAlignment w:val="baseline"/>
              <w:rPr>
                <w:rFonts w:ascii="Times New Roman" w:eastAsia="Times New Roman" w:hAnsi="Times New Roman" w:cs="Times New Roman"/>
                <w:sz w:val="24"/>
                <w:szCs w:val="24"/>
                <w:lang w:eastAsia="en-AU"/>
              </w:rPr>
            </w:pPr>
            <w:r>
              <w:rPr>
                <w:rFonts w:eastAsia="Times New Roman" w:cs="Arial"/>
                <w:lang w:eastAsia="en-AU"/>
              </w:rPr>
              <w:t>M</w:t>
            </w:r>
            <w:r w:rsidR="006F02B2" w:rsidRPr="006F02B2">
              <w:rPr>
                <w:rFonts w:eastAsia="Times New Roman" w:cs="Arial"/>
                <w:lang w:eastAsia="en-AU"/>
              </w:rPr>
              <w:t>anufacturer's specifications (e.g., model) for the charger</w:t>
            </w:r>
            <w:r>
              <w:rPr>
                <w:rFonts w:eastAsia="Times New Roman" w:cs="Arial"/>
                <w:lang w:eastAsia="en-AU"/>
              </w:rPr>
              <w:t xml:space="preserve"> or charging support device</w:t>
            </w:r>
            <w:r w:rsidR="006F02B2" w:rsidRPr="006F02B2">
              <w:rPr>
                <w:rFonts w:eastAsia="Times New Roman" w:cs="Arial"/>
                <w:lang w:eastAsia="en-AU"/>
              </w:rPr>
              <w:t xml:space="preserve"> you plan to install?</w:t>
            </w:r>
          </w:p>
        </w:tc>
        <w:tc>
          <w:tcPr>
            <w:tcW w:w="3531" w:type="dxa"/>
            <w:hideMark/>
          </w:tcPr>
          <w:p w14:paraId="2204DCDE" w14:textId="77777777" w:rsidR="00503136" w:rsidRPr="00CF7906" w:rsidRDefault="00503136" w:rsidP="00503136">
            <w:pPr>
              <w:spacing w:before="240" w:line="360" w:lineRule="auto"/>
              <w:ind w:left="170"/>
              <w:textAlignment w:val="baseline"/>
              <w:rPr>
                <w:rFonts w:ascii="Times New Roman" w:eastAsia="Times New Roman" w:hAnsi="Times New Roman" w:cs="Times New Roman"/>
                <w:sz w:val="24"/>
                <w:szCs w:val="24"/>
                <w:lang w:eastAsia="en-AU"/>
              </w:rPr>
            </w:pPr>
          </w:p>
        </w:tc>
      </w:tr>
      <w:tr w:rsidR="00503136" w:rsidRPr="00503136" w14:paraId="3FFA1B36" w14:textId="77777777" w:rsidTr="00DF1300">
        <w:trPr>
          <w:trHeight w:val="300"/>
        </w:trPr>
        <w:tc>
          <w:tcPr>
            <w:tcW w:w="6091" w:type="dxa"/>
            <w:gridSpan w:val="2"/>
            <w:hideMark/>
          </w:tcPr>
          <w:p w14:paraId="4032D5E1" w14:textId="77777777" w:rsidR="00503136" w:rsidRPr="00CF7906" w:rsidRDefault="00E229A3" w:rsidP="004E4CE7">
            <w:pPr>
              <w:spacing w:before="240" w:line="360" w:lineRule="auto"/>
              <w:ind w:left="170"/>
              <w:textAlignment w:val="baseline"/>
              <w:rPr>
                <w:rFonts w:eastAsia="Times New Roman" w:cs="Arial"/>
                <w:lang w:eastAsia="en-AU"/>
              </w:rPr>
            </w:pPr>
            <w:r>
              <w:rPr>
                <w:rFonts w:eastAsia="Times New Roman" w:cs="Arial"/>
                <w:lang w:eastAsia="en-AU"/>
              </w:rPr>
              <w:t xml:space="preserve">In accordance with permit conditions, Council requires you to hold public liability insurance of at least $20 million. You must also provide written evidence that you have notified your insurer of the charging unit under your ‘Duty of Disclosure’ obligations and written acknowledgement from your insurer that they have received this notification. This must remain valid for the duration of your permit. </w:t>
            </w:r>
            <w:r w:rsidR="006F02B2" w:rsidRPr="006F02B2">
              <w:rPr>
                <w:rFonts w:eastAsia="Times New Roman" w:cs="Arial"/>
                <w:lang w:eastAsia="en-AU"/>
              </w:rPr>
              <w:t xml:space="preserve"> </w:t>
            </w:r>
          </w:p>
        </w:tc>
        <w:tc>
          <w:tcPr>
            <w:tcW w:w="3531" w:type="dxa"/>
            <w:hideMark/>
          </w:tcPr>
          <w:p w14:paraId="7943FAD1" w14:textId="77777777" w:rsidR="00503136" w:rsidRPr="00CF7906" w:rsidRDefault="00503136" w:rsidP="00503136">
            <w:pPr>
              <w:spacing w:before="240" w:line="360" w:lineRule="auto"/>
              <w:ind w:left="170"/>
              <w:textAlignment w:val="baseline"/>
              <w:rPr>
                <w:rFonts w:ascii="Times New Roman" w:eastAsia="Times New Roman" w:hAnsi="Times New Roman" w:cs="Times New Roman"/>
                <w:sz w:val="24"/>
                <w:szCs w:val="24"/>
                <w:lang w:eastAsia="en-AU"/>
              </w:rPr>
            </w:pPr>
          </w:p>
        </w:tc>
      </w:tr>
      <w:tr w:rsidR="00503136" w:rsidRPr="00503136" w14:paraId="4D037044" w14:textId="77777777" w:rsidTr="00DF1300">
        <w:trPr>
          <w:trHeight w:val="300"/>
        </w:trPr>
        <w:tc>
          <w:tcPr>
            <w:tcW w:w="6091" w:type="dxa"/>
            <w:gridSpan w:val="2"/>
            <w:hideMark/>
          </w:tcPr>
          <w:p w14:paraId="78F2C70C" w14:textId="77777777" w:rsidR="00503136" w:rsidRPr="00CF7906" w:rsidRDefault="00351177" w:rsidP="00503136">
            <w:pPr>
              <w:spacing w:before="240" w:line="360" w:lineRule="auto"/>
              <w:ind w:left="170"/>
              <w:textAlignment w:val="baseline"/>
              <w:rPr>
                <w:rFonts w:ascii="Times New Roman" w:eastAsia="Times New Roman" w:hAnsi="Times New Roman" w:cs="Times New Roman"/>
                <w:sz w:val="24"/>
                <w:szCs w:val="24"/>
                <w:lang w:eastAsia="en-AU"/>
              </w:rPr>
            </w:pPr>
            <w:r>
              <w:rPr>
                <w:rFonts w:eastAsia="Times New Roman" w:cs="Arial"/>
                <w:lang w:eastAsia="en-AU"/>
              </w:rPr>
              <w:t>Confirmation that any</w:t>
            </w:r>
            <w:r w:rsidR="00503136" w:rsidRPr="00CF7906">
              <w:rPr>
                <w:rFonts w:eastAsia="Times New Roman" w:cs="Arial"/>
                <w:lang w:eastAsia="en-AU"/>
              </w:rPr>
              <w:t xml:space="preserve"> </w:t>
            </w:r>
            <w:r w:rsidR="006F02B2">
              <w:rPr>
                <w:rFonts w:eastAsia="Times New Roman" w:cs="Arial"/>
                <w:lang w:eastAsia="en-AU"/>
              </w:rPr>
              <w:t>third-party</w:t>
            </w:r>
            <w:r w:rsidR="00503136" w:rsidRPr="00CF7906">
              <w:rPr>
                <w:rFonts w:eastAsia="Times New Roman" w:cs="Arial"/>
                <w:lang w:eastAsia="en-AU"/>
              </w:rPr>
              <w:t xml:space="preserve"> installer </w:t>
            </w:r>
            <w:r>
              <w:rPr>
                <w:rFonts w:eastAsia="Times New Roman" w:cs="Arial"/>
                <w:lang w:eastAsia="en-AU"/>
              </w:rPr>
              <w:t xml:space="preserve">is </w:t>
            </w:r>
            <w:r w:rsidR="00503136" w:rsidRPr="00CF7906">
              <w:rPr>
                <w:rFonts w:eastAsia="Times New Roman" w:cs="Arial"/>
                <w:lang w:eastAsia="en-AU"/>
              </w:rPr>
              <w:t xml:space="preserve">authorised by the applicant to </w:t>
            </w:r>
            <w:r w:rsidR="006F02B2">
              <w:rPr>
                <w:rFonts w:eastAsia="Times New Roman" w:cs="Arial"/>
                <w:lang w:eastAsia="en-AU"/>
              </w:rPr>
              <w:t xml:space="preserve">install </w:t>
            </w:r>
            <w:r w:rsidR="00503136" w:rsidRPr="00CF7906">
              <w:rPr>
                <w:rFonts w:eastAsia="Times New Roman" w:cs="Arial"/>
                <w:lang w:eastAsia="en-AU"/>
              </w:rPr>
              <w:t>the equipment and assist with the application process?</w:t>
            </w:r>
          </w:p>
        </w:tc>
        <w:tc>
          <w:tcPr>
            <w:tcW w:w="3531" w:type="dxa"/>
            <w:hideMark/>
          </w:tcPr>
          <w:p w14:paraId="14CB0ECC" w14:textId="77777777" w:rsidR="00503136" w:rsidRPr="00CF7906" w:rsidRDefault="00503136" w:rsidP="00503136">
            <w:pPr>
              <w:spacing w:before="240" w:line="360" w:lineRule="auto"/>
              <w:ind w:left="170"/>
              <w:textAlignment w:val="baseline"/>
              <w:rPr>
                <w:rFonts w:ascii="Times New Roman" w:eastAsia="Times New Roman" w:hAnsi="Times New Roman" w:cs="Times New Roman"/>
                <w:sz w:val="24"/>
                <w:szCs w:val="24"/>
                <w:lang w:eastAsia="en-AU"/>
              </w:rPr>
            </w:pPr>
          </w:p>
        </w:tc>
      </w:tr>
    </w:tbl>
    <w:p w14:paraId="17F6B779" w14:textId="77777777" w:rsidR="00503136" w:rsidRPr="00503136" w:rsidRDefault="00503136" w:rsidP="00503136">
      <w:pPr>
        <w:spacing w:after="0" w:line="360" w:lineRule="auto"/>
        <w:textAlignment w:val="baseline"/>
        <w:rPr>
          <w:rFonts w:ascii="Segoe UI" w:eastAsia="Times New Roman" w:hAnsi="Segoe UI" w:cs="Segoe UI"/>
          <w:sz w:val="18"/>
          <w:szCs w:val="18"/>
          <w:lang w:eastAsia="en-AU"/>
        </w:rPr>
      </w:pPr>
      <w:r w:rsidRPr="00503136">
        <w:rPr>
          <w:rFonts w:eastAsia="Times New Roman" w:cs="Arial"/>
          <w:lang w:eastAsia="en-AU"/>
        </w:rPr>
        <w:t> </w:t>
      </w:r>
    </w:p>
    <w:p w14:paraId="6EE95D78" w14:textId="77777777" w:rsidR="009C3551" w:rsidRDefault="009C3551">
      <w:pPr>
        <w:spacing w:line="259" w:lineRule="auto"/>
        <w:rPr>
          <w:rFonts w:eastAsia="Times New Roman" w:cs="Arial"/>
          <w:b/>
          <w:bCs/>
          <w:color w:val="005467"/>
          <w:sz w:val="36"/>
          <w:szCs w:val="36"/>
          <w:lang w:eastAsia="en-AU"/>
        </w:rPr>
      </w:pPr>
      <w:r>
        <w:rPr>
          <w:rFonts w:eastAsia="Times New Roman" w:cs="Arial"/>
          <w:b/>
          <w:bCs/>
          <w:color w:val="005467"/>
          <w:sz w:val="36"/>
          <w:szCs w:val="36"/>
          <w:lang w:eastAsia="en-AU"/>
        </w:rPr>
        <w:br w:type="page"/>
      </w:r>
    </w:p>
    <w:p w14:paraId="09B3AD7F" w14:textId="77777777" w:rsidR="00503136" w:rsidRPr="00503136" w:rsidRDefault="009C3551" w:rsidP="00503136">
      <w:pPr>
        <w:spacing w:after="0" w:line="360" w:lineRule="auto"/>
        <w:textAlignment w:val="baseline"/>
        <w:rPr>
          <w:rFonts w:ascii="Segoe UI" w:eastAsia="Times New Roman" w:hAnsi="Segoe UI" w:cs="Segoe UI"/>
          <w:b/>
          <w:bCs/>
          <w:color w:val="005467"/>
          <w:sz w:val="18"/>
          <w:szCs w:val="18"/>
          <w:lang w:eastAsia="en-AU"/>
        </w:rPr>
      </w:pPr>
      <w:r>
        <w:rPr>
          <w:rFonts w:eastAsia="Times New Roman" w:cs="Arial"/>
          <w:b/>
          <w:bCs/>
          <w:color w:val="005467"/>
          <w:sz w:val="36"/>
          <w:szCs w:val="36"/>
          <w:lang w:eastAsia="en-AU"/>
        </w:rPr>
        <w:lastRenderedPageBreak/>
        <w:t>Application process</w:t>
      </w:r>
    </w:p>
    <w:p w14:paraId="4D13A000" w14:textId="77777777" w:rsidR="00503136" w:rsidRPr="00503136" w:rsidRDefault="00503136" w:rsidP="00503136">
      <w:pPr>
        <w:spacing w:after="0" w:line="360" w:lineRule="auto"/>
        <w:textAlignment w:val="baseline"/>
        <w:rPr>
          <w:rFonts w:ascii="Segoe UI" w:eastAsia="Times New Roman" w:hAnsi="Segoe UI" w:cs="Segoe UI"/>
          <w:sz w:val="18"/>
          <w:szCs w:val="18"/>
          <w:lang w:eastAsia="en-AU"/>
        </w:rPr>
      </w:pPr>
      <w:r w:rsidRPr="00503136">
        <w:rPr>
          <w:rFonts w:eastAsia="Times New Roman" w:cs="Arial"/>
          <w:color w:val="000000"/>
          <w:sz w:val="24"/>
          <w:szCs w:val="24"/>
          <w:lang w:eastAsia="en-AU"/>
        </w:rPr>
        <w:t>Requests for approval to install private kerbside charging infrastructure are through a permit application process and will be assessed on a case-by-case basis.  To apply for a private kerbside EV charging infrastructure permit, please read through the below guidelines and follow the steps detailed below. </w:t>
      </w:r>
    </w:p>
    <w:tbl>
      <w:tblPr>
        <w:tblStyle w:val="Tealtable"/>
        <w:tblW w:w="9622" w:type="dxa"/>
        <w:tblLook w:val="04A0" w:firstRow="1" w:lastRow="0" w:firstColumn="1" w:lastColumn="0" w:noHBand="0" w:noVBand="1"/>
      </w:tblPr>
      <w:tblGrid>
        <w:gridCol w:w="2694"/>
        <w:gridCol w:w="6928"/>
      </w:tblGrid>
      <w:tr w:rsidR="00503136" w:rsidRPr="00503136" w14:paraId="3ADE0486" w14:textId="77777777" w:rsidTr="00CF7906">
        <w:trPr>
          <w:cnfStyle w:val="100000000000" w:firstRow="1" w:lastRow="0" w:firstColumn="0" w:lastColumn="0" w:oddVBand="0" w:evenVBand="0" w:oddHBand="0" w:evenHBand="0" w:firstRowFirstColumn="0" w:firstRowLastColumn="0" w:lastRowFirstColumn="0" w:lastRowLastColumn="0"/>
          <w:trHeight w:val="255"/>
        </w:trPr>
        <w:tc>
          <w:tcPr>
            <w:tcW w:w="9622" w:type="dxa"/>
            <w:gridSpan w:val="2"/>
            <w:hideMark/>
          </w:tcPr>
          <w:p w14:paraId="04EE090E" w14:textId="77777777" w:rsidR="00503136" w:rsidRPr="00503136" w:rsidRDefault="00503136" w:rsidP="00293BB3">
            <w:pPr>
              <w:spacing w:before="240" w:line="360" w:lineRule="auto"/>
              <w:ind w:left="170"/>
              <w:textAlignment w:val="baseline"/>
              <w:divId w:val="1847549208"/>
              <w:rPr>
                <w:rFonts w:ascii="Times New Roman" w:eastAsia="Times New Roman" w:hAnsi="Times New Roman" w:cs="Times New Roman"/>
                <w:sz w:val="24"/>
                <w:szCs w:val="24"/>
                <w:lang w:eastAsia="en-AU"/>
              </w:rPr>
            </w:pPr>
            <w:r w:rsidRPr="00503136">
              <w:rPr>
                <w:rFonts w:eastAsia="Times New Roman" w:cs="Arial"/>
                <w:b/>
                <w:bCs/>
                <w:color w:val="FFFFFF"/>
                <w:sz w:val="24"/>
                <w:szCs w:val="24"/>
                <w:lang w:eastAsia="en-AU"/>
              </w:rPr>
              <w:t xml:space="preserve">Permit application </w:t>
            </w:r>
            <w:r w:rsidR="009C3551">
              <w:rPr>
                <w:rFonts w:eastAsia="Times New Roman" w:cs="Arial"/>
                <w:b/>
                <w:bCs/>
                <w:color w:val="FFFFFF"/>
                <w:sz w:val="24"/>
                <w:szCs w:val="24"/>
                <w:lang w:eastAsia="en-AU"/>
              </w:rPr>
              <w:t>process</w:t>
            </w:r>
          </w:p>
        </w:tc>
      </w:tr>
      <w:tr w:rsidR="00503136" w:rsidRPr="00503136" w14:paraId="01621301" w14:textId="77777777" w:rsidTr="001E3403">
        <w:trPr>
          <w:trHeight w:val="1560"/>
        </w:trPr>
        <w:tc>
          <w:tcPr>
            <w:tcW w:w="2694" w:type="dxa"/>
            <w:hideMark/>
          </w:tcPr>
          <w:p w14:paraId="7260697C" w14:textId="77777777" w:rsidR="00197A89" w:rsidRDefault="009C3551" w:rsidP="00293BB3">
            <w:pPr>
              <w:spacing w:before="240" w:line="360" w:lineRule="auto"/>
              <w:ind w:left="170"/>
              <w:textAlignment w:val="baseline"/>
              <w:rPr>
                <w:rFonts w:eastAsia="Times New Roman" w:cs="Arial"/>
                <w:color w:val="000000"/>
                <w:sz w:val="24"/>
                <w:szCs w:val="24"/>
                <w:lang w:eastAsia="en-AU"/>
              </w:rPr>
            </w:pPr>
            <w:r>
              <w:rPr>
                <w:rFonts w:eastAsia="Times New Roman" w:cs="Arial"/>
                <w:color w:val="000000"/>
                <w:sz w:val="24"/>
                <w:szCs w:val="24"/>
                <w:lang w:eastAsia="en-AU"/>
              </w:rPr>
              <w:t>Step 1</w:t>
            </w:r>
          </w:p>
          <w:p w14:paraId="77BBADF5" w14:textId="77777777" w:rsidR="00503136" w:rsidRPr="009C3551" w:rsidRDefault="00503136" w:rsidP="00293BB3">
            <w:pPr>
              <w:spacing w:before="240" w:line="360" w:lineRule="auto"/>
              <w:ind w:left="170"/>
              <w:textAlignment w:val="baseline"/>
              <w:rPr>
                <w:rFonts w:ascii="Times New Roman" w:eastAsia="Times New Roman" w:hAnsi="Times New Roman" w:cs="Times New Roman"/>
                <w:sz w:val="24"/>
                <w:szCs w:val="24"/>
                <w:lang w:eastAsia="en-AU"/>
              </w:rPr>
            </w:pPr>
            <w:r w:rsidRPr="009C3551">
              <w:rPr>
                <w:rFonts w:eastAsia="Times New Roman" w:cs="Arial"/>
                <w:color w:val="000000"/>
                <w:sz w:val="24"/>
                <w:szCs w:val="24"/>
                <w:lang w:eastAsia="en-AU"/>
              </w:rPr>
              <w:t>Private kerbside charger application submission  </w:t>
            </w:r>
          </w:p>
        </w:tc>
        <w:tc>
          <w:tcPr>
            <w:tcW w:w="6928" w:type="dxa"/>
            <w:hideMark/>
          </w:tcPr>
          <w:p w14:paraId="760D9034" w14:textId="77777777" w:rsidR="00503136" w:rsidRPr="009C3551" w:rsidRDefault="00503136" w:rsidP="009C3551">
            <w:pPr>
              <w:spacing w:before="240" w:line="360" w:lineRule="auto"/>
              <w:ind w:left="170"/>
              <w:textAlignment w:val="baseline"/>
              <w:rPr>
                <w:rFonts w:ascii="Times New Roman" w:eastAsia="Times New Roman" w:hAnsi="Times New Roman" w:cs="Times New Roman"/>
                <w:sz w:val="24"/>
                <w:szCs w:val="24"/>
                <w:lang w:eastAsia="en-AU"/>
              </w:rPr>
            </w:pPr>
            <w:r w:rsidRPr="009C3551">
              <w:rPr>
                <w:rFonts w:eastAsia="Times New Roman" w:cs="Arial"/>
                <w:color w:val="000000"/>
                <w:sz w:val="24"/>
                <w:szCs w:val="24"/>
                <w:lang w:eastAsia="en-AU"/>
              </w:rPr>
              <w:t>Resident (</w:t>
            </w:r>
            <w:r w:rsidR="00197A89">
              <w:rPr>
                <w:rFonts w:eastAsia="Times New Roman" w:cs="Arial"/>
                <w:color w:val="000000"/>
                <w:sz w:val="24"/>
                <w:szCs w:val="24"/>
                <w:lang w:eastAsia="en-AU"/>
              </w:rPr>
              <w:t>a</w:t>
            </w:r>
            <w:r w:rsidRPr="009C3551">
              <w:rPr>
                <w:rFonts w:eastAsia="Times New Roman" w:cs="Arial"/>
                <w:color w:val="000000"/>
                <w:sz w:val="24"/>
                <w:szCs w:val="24"/>
                <w:lang w:eastAsia="en-AU"/>
              </w:rPr>
              <w:t xml:space="preserve">pplicant i.e., Permit and consent holder) to send completed application </w:t>
            </w:r>
            <w:r w:rsidR="009C3551" w:rsidRPr="009C3551">
              <w:rPr>
                <w:rFonts w:eastAsia="Times New Roman" w:cs="Arial"/>
                <w:color w:val="000000"/>
                <w:sz w:val="24"/>
                <w:szCs w:val="24"/>
                <w:lang w:eastAsia="en-AU"/>
              </w:rPr>
              <w:t xml:space="preserve">and required supporting documentation </w:t>
            </w:r>
            <w:r w:rsidRPr="009C3551">
              <w:rPr>
                <w:rFonts w:eastAsia="Times New Roman" w:cs="Arial"/>
                <w:color w:val="000000"/>
                <w:sz w:val="24"/>
                <w:szCs w:val="24"/>
                <w:lang w:eastAsia="en-AU"/>
              </w:rPr>
              <w:t xml:space="preserve">via email to </w:t>
            </w:r>
            <w:r w:rsidR="009C3551" w:rsidRPr="009C3551">
              <w:rPr>
                <w:rFonts w:eastAsia="Times New Roman" w:cs="Arial"/>
                <w:color w:val="000000"/>
                <w:sz w:val="24"/>
                <w:szCs w:val="24"/>
                <w:lang w:eastAsia="en-AU"/>
              </w:rPr>
              <w:t xml:space="preserve">the Development Permits team – </w:t>
            </w:r>
            <w:hyperlink r:id="rId16" w:history="1">
              <w:r w:rsidR="009C3551" w:rsidRPr="009C3551">
                <w:rPr>
                  <w:rStyle w:val="Hyperlink"/>
                  <w:sz w:val="24"/>
                  <w:szCs w:val="24"/>
                </w:rPr>
                <w:t>devpermits@portphillip.vic.gov.au</w:t>
              </w:r>
            </w:hyperlink>
            <w:r w:rsidR="009C3551" w:rsidRPr="009C3551">
              <w:rPr>
                <w:sz w:val="24"/>
                <w:szCs w:val="24"/>
              </w:rPr>
              <w:t xml:space="preserve"> </w:t>
            </w:r>
            <w:r w:rsidRPr="009C3551">
              <w:rPr>
                <w:rFonts w:eastAsia="Times New Roman" w:cs="Arial"/>
                <w:color w:val="000000"/>
                <w:sz w:val="24"/>
                <w:szCs w:val="24"/>
                <w:lang w:eastAsia="en-AU"/>
              </w:rPr>
              <w:t>  </w:t>
            </w:r>
          </w:p>
        </w:tc>
      </w:tr>
      <w:tr w:rsidR="00503136" w:rsidRPr="00503136" w14:paraId="227DC5CC" w14:textId="77777777" w:rsidTr="001E3403">
        <w:trPr>
          <w:trHeight w:val="1500"/>
        </w:trPr>
        <w:tc>
          <w:tcPr>
            <w:tcW w:w="2694" w:type="dxa"/>
            <w:hideMark/>
          </w:tcPr>
          <w:p w14:paraId="2A7FC76F" w14:textId="77777777" w:rsidR="00503136" w:rsidRPr="009C3551" w:rsidRDefault="009C3551" w:rsidP="00293BB3">
            <w:pPr>
              <w:spacing w:before="240" w:line="360" w:lineRule="auto"/>
              <w:ind w:left="170"/>
              <w:textAlignment w:val="baseline"/>
              <w:rPr>
                <w:rFonts w:ascii="Times New Roman" w:eastAsia="Times New Roman" w:hAnsi="Times New Roman" w:cs="Times New Roman"/>
                <w:sz w:val="24"/>
                <w:szCs w:val="24"/>
                <w:lang w:eastAsia="en-AU"/>
              </w:rPr>
            </w:pPr>
            <w:r>
              <w:rPr>
                <w:rFonts w:eastAsia="Times New Roman" w:cs="Arial"/>
                <w:sz w:val="24"/>
                <w:szCs w:val="24"/>
                <w:lang w:eastAsia="en-AU"/>
              </w:rPr>
              <w:t>Step 2</w:t>
            </w:r>
            <w:r w:rsidR="00197A89">
              <w:rPr>
                <w:rFonts w:eastAsia="Times New Roman" w:cs="Arial"/>
                <w:sz w:val="24"/>
                <w:szCs w:val="24"/>
                <w:lang w:eastAsia="en-AU"/>
              </w:rPr>
              <w:t xml:space="preserve"> </w:t>
            </w:r>
            <w:r w:rsidR="00503136" w:rsidRPr="009C3551">
              <w:rPr>
                <w:rFonts w:eastAsia="Times New Roman" w:cs="Arial"/>
                <w:sz w:val="24"/>
                <w:szCs w:val="24"/>
                <w:lang w:eastAsia="en-AU"/>
              </w:rPr>
              <w:t>Application assessment  </w:t>
            </w:r>
          </w:p>
        </w:tc>
        <w:tc>
          <w:tcPr>
            <w:tcW w:w="6928" w:type="dxa"/>
            <w:hideMark/>
          </w:tcPr>
          <w:p w14:paraId="0312BE67" w14:textId="77777777" w:rsidR="00503136" w:rsidRPr="009C3551" w:rsidRDefault="00503136" w:rsidP="00293BB3">
            <w:pPr>
              <w:spacing w:before="240" w:line="360" w:lineRule="auto"/>
              <w:ind w:left="170"/>
              <w:textAlignment w:val="baseline"/>
              <w:rPr>
                <w:rFonts w:ascii="Times New Roman" w:eastAsia="Times New Roman" w:hAnsi="Times New Roman" w:cs="Times New Roman"/>
                <w:sz w:val="24"/>
                <w:szCs w:val="24"/>
                <w:lang w:eastAsia="en-AU"/>
              </w:rPr>
            </w:pPr>
            <w:r w:rsidRPr="009C3551">
              <w:rPr>
                <w:rFonts w:eastAsia="Times New Roman" w:cs="Arial"/>
                <w:sz w:val="24"/>
                <w:szCs w:val="24"/>
                <w:lang w:eastAsia="en-AU"/>
              </w:rPr>
              <w:t>Upon submission of an application, the applicant will be invoiced a non-refundable application fee – after payment has been completed, Council staff will assess and make a decision on the permit. </w:t>
            </w:r>
          </w:p>
          <w:p w14:paraId="011F2291" w14:textId="77777777" w:rsidR="00503136" w:rsidRPr="009C3551" w:rsidRDefault="00503136" w:rsidP="00293BB3">
            <w:pPr>
              <w:spacing w:before="240" w:line="360" w:lineRule="auto"/>
              <w:ind w:left="170"/>
              <w:textAlignment w:val="baseline"/>
              <w:rPr>
                <w:rFonts w:ascii="Times New Roman" w:eastAsia="Times New Roman" w:hAnsi="Times New Roman" w:cs="Times New Roman"/>
                <w:sz w:val="24"/>
                <w:szCs w:val="24"/>
                <w:lang w:eastAsia="en-AU"/>
              </w:rPr>
            </w:pPr>
            <w:r w:rsidRPr="009C3551">
              <w:rPr>
                <w:rFonts w:eastAsia="Times New Roman" w:cs="Arial"/>
                <w:sz w:val="24"/>
                <w:szCs w:val="24"/>
                <w:lang w:eastAsia="en-AU"/>
              </w:rPr>
              <w:t xml:space="preserve">Note: If </w:t>
            </w:r>
            <w:r w:rsidR="009C3551">
              <w:rPr>
                <w:rFonts w:eastAsia="Times New Roman" w:cs="Arial"/>
                <w:sz w:val="24"/>
                <w:szCs w:val="24"/>
                <w:lang w:eastAsia="en-AU"/>
              </w:rPr>
              <w:t xml:space="preserve">the </w:t>
            </w:r>
            <w:r w:rsidRPr="009C3551">
              <w:rPr>
                <w:rFonts w:eastAsia="Times New Roman" w:cs="Arial"/>
                <w:sz w:val="24"/>
                <w:szCs w:val="24"/>
                <w:lang w:eastAsia="en-AU"/>
              </w:rPr>
              <w:t>property is in a Heritage Overlay, Council will notify the resident to apply for a separate planning permit. </w:t>
            </w:r>
            <w:r w:rsidR="009C3551">
              <w:rPr>
                <w:rFonts w:eastAsia="Times New Roman" w:cs="Arial"/>
                <w:sz w:val="24"/>
                <w:szCs w:val="24"/>
                <w:lang w:eastAsia="en-AU"/>
              </w:rPr>
              <w:t>See Step 2a</w:t>
            </w:r>
          </w:p>
        </w:tc>
      </w:tr>
      <w:tr w:rsidR="00503136" w:rsidRPr="00503136" w14:paraId="034F7C38" w14:textId="77777777" w:rsidTr="001E3403">
        <w:trPr>
          <w:trHeight w:val="2085"/>
        </w:trPr>
        <w:tc>
          <w:tcPr>
            <w:tcW w:w="2694" w:type="dxa"/>
            <w:hideMark/>
          </w:tcPr>
          <w:p w14:paraId="4E19DCE9" w14:textId="77777777" w:rsidR="009C3551" w:rsidRDefault="009C3551" w:rsidP="00293BB3">
            <w:pPr>
              <w:spacing w:before="240" w:line="360" w:lineRule="auto"/>
              <w:ind w:left="170"/>
              <w:textAlignment w:val="baseline"/>
              <w:rPr>
                <w:rFonts w:eastAsia="Times New Roman" w:cs="Arial"/>
                <w:color w:val="000000"/>
                <w:sz w:val="24"/>
                <w:szCs w:val="24"/>
                <w:lang w:eastAsia="en-AU"/>
              </w:rPr>
            </w:pPr>
            <w:r>
              <w:rPr>
                <w:rFonts w:eastAsia="Times New Roman" w:cs="Arial"/>
                <w:color w:val="000000"/>
                <w:sz w:val="24"/>
                <w:szCs w:val="24"/>
                <w:lang w:eastAsia="en-AU"/>
              </w:rPr>
              <w:t>Step 2a</w:t>
            </w:r>
          </w:p>
          <w:p w14:paraId="513CB5BA" w14:textId="77777777" w:rsidR="00503136" w:rsidRPr="009C3551" w:rsidRDefault="00503136" w:rsidP="00293BB3">
            <w:pPr>
              <w:spacing w:before="240" w:line="360" w:lineRule="auto"/>
              <w:ind w:left="170"/>
              <w:textAlignment w:val="baseline"/>
              <w:rPr>
                <w:rFonts w:ascii="Times New Roman" w:eastAsia="Times New Roman" w:hAnsi="Times New Roman" w:cs="Times New Roman"/>
                <w:sz w:val="24"/>
                <w:szCs w:val="24"/>
                <w:lang w:eastAsia="en-AU"/>
              </w:rPr>
            </w:pPr>
            <w:r w:rsidRPr="009C3551">
              <w:rPr>
                <w:rFonts w:eastAsia="Times New Roman" w:cs="Arial"/>
                <w:color w:val="000000"/>
                <w:sz w:val="24"/>
                <w:szCs w:val="24"/>
                <w:lang w:eastAsia="en-AU"/>
              </w:rPr>
              <w:t>Application for Planning Permit (</w:t>
            </w:r>
            <w:r w:rsidRPr="009C3551">
              <w:rPr>
                <w:rFonts w:eastAsia="Times New Roman" w:cs="Arial"/>
                <w:i/>
                <w:iCs/>
                <w:color w:val="000000"/>
                <w:sz w:val="24"/>
                <w:szCs w:val="24"/>
                <w:lang w:eastAsia="en-AU"/>
              </w:rPr>
              <w:t>if property in Heritage Overlay</w:t>
            </w:r>
            <w:r w:rsidRPr="009C3551">
              <w:rPr>
                <w:rFonts w:eastAsia="Times New Roman" w:cs="Arial"/>
                <w:color w:val="000000"/>
                <w:sz w:val="24"/>
                <w:szCs w:val="24"/>
                <w:lang w:eastAsia="en-AU"/>
              </w:rPr>
              <w:t>) </w:t>
            </w:r>
          </w:p>
        </w:tc>
        <w:tc>
          <w:tcPr>
            <w:tcW w:w="6928" w:type="dxa"/>
            <w:hideMark/>
          </w:tcPr>
          <w:p w14:paraId="21148DAB" w14:textId="77777777" w:rsidR="00172405" w:rsidRPr="009C3551" w:rsidRDefault="00503136" w:rsidP="00172405">
            <w:pPr>
              <w:spacing w:before="240" w:line="360" w:lineRule="auto"/>
              <w:ind w:left="170"/>
              <w:textAlignment w:val="baseline"/>
              <w:rPr>
                <w:rFonts w:eastAsia="Times New Roman" w:cs="Arial"/>
                <w:color w:val="000000"/>
                <w:sz w:val="24"/>
                <w:szCs w:val="24"/>
                <w:lang w:eastAsia="en-AU"/>
              </w:rPr>
            </w:pPr>
            <w:r w:rsidRPr="009C3551">
              <w:rPr>
                <w:rFonts w:eastAsia="Times New Roman" w:cs="Arial"/>
                <w:color w:val="000000"/>
                <w:sz w:val="24"/>
                <w:szCs w:val="24"/>
                <w:lang w:eastAsia="en-AU"/>
              </w:rPr>
              <w:t>Resident (</w:t>
            </w:r>
            <w:r w:rsidR="00881D52" w:rsidRPr="009C3551">
              <w:rPr>
                <w:rFonts w:eastAsia="Times New Roman" w:cs="Arial"/>
                <w:color w:val="000000"/>
                <w:sz w:val="24"/>
                <w:szCs w:val="24"/>
                <w:lang w:eastAsia="en-AU"/>
              </w:rPr>
              <w:t>a</w:t>
            </w:r>
            <w:r w:rsidRPr="009C3551">
              <w:rPr>
                <w:rFonts w:eastAsia="Times New Roman" w:cs="Arial"/>
                <w:color w:val="000000"/>
                <w:sz w:val="24"/>
                <w:szCs w:val="24"/>
                <w:lang w:eastAsia="en-AU"/>
              </w:rPr>
              <w:t xml:space="preserve">pplicant i.e., </w:t>
            </w:r>
            <w:r w:rsidR="00881D52" w:rsidRPr="009C3551">
              <w:rPr>
                <w:rFonts w:eastAsia="Times New Roman" w:cs="Arial"/>
                <w:color w:val="000000"/>
                <w:sz w:val="24"/>
                <w:szCs w:val="24"/>
                <w:lang w:eastAsia="en-AU"/>
              </w:rPr>
              <w:t>p</w:t>
            </w:r>
            <w:r w:rsidRPr="009C3551">
              <w:rPr>
                <w:rFonts w:eastAsia="Times New Roman" w:cs="Arial"/>
                <w:color w:val="000000"/>
                <w:sz w:val="24"/>
                <w:szCs w:val="24"/>
                <w:lang w:eastAsia="en-AU"/>
              </w:rPr>
              <w:t>ermit and consent holder) will need to complete the planning application form (</w:t>
            </w:r>
            <w:hyperlink r:id="rId17" w:tgtFrame="_blank" w:history="1">
              <w:r w:rsidRPr="009C3551">
                <w:rPr>
                  <w:rFonts w:eastAsia="Times New Roman" w:cs="Arial"/>
                  <w:color w:val="000000"/>
                  <w:sz w:val="24"/>
                  <w:szCs w:val="24"/>
                  <w:lang w:eastAsia="en-AU"/>
                </w:rPr>
                <w:t>City of Port Phillip Planning Application Form)</w:t>
              </w:r>
            </w:hyperlink>
            <w:r w:rsidRPr="009C3551">
              <w:rPr>
                <w:rFonts w:eastAsia="Times New Roman" w:cs="Arial"/>
                <w:color w:val="000000"/>
                <w:sz w:val="24"/>
                <w:szCs w:val="24"/>
                <w:lang w:eastAsia="en-AU"/>
              </w:rPr>
              <w:t xml:space="preserve">, attach an aerial site plan and any other relevant supporting documents and submit the application to </w:t>
            </w:r>
            <w:hyperlink r:id="rId18" w:tgtFrame="_blank" w:history="1">
              <w:r w:rsidRPr="009C3551">
                <w:rPr>
                  <w:rFonts w:eastAsia="Times New Roman" w:cs="Arial"/>
                  <w:color w:val="000000"/>
                  <w:sz w:val="24"/>
                  <w:szCs w:val="24"/>
                  <w:lang w:eastAsia="en-AU"/>
                </w:rPr>
                <w:t>Helpdesk-Planning@portphillip.vic.gov.au.</w:t>
              </w:r>
            </w:hyperlink>
            <w:r w:rsidRPr="009C3551">
              <w:rPr>
                <w:rFonts w:eastAsia="Times New Roman" w:cs="Arial"/>
                <w:color w:val="000000"/>
                <w:sz w:val="24"/>
                <w:szCs w:val="24"/>
                <w:lang w:eastAsia="en-AU"/>
              </w:rPr>
              <w:t xml:space="preserve"> A fee will need to be paid for the application to be submitted. </w:t>
            </w:r>
          </w:p>
          <w:p w14:paraId="2C8B9E95" w14:textId="77777777" w:rsidR="00503136" w:rsidRPr="009C3551" w:rsidRDefault="00503136" w:rsidP="00A2114E">
            <w:pPr>
              <w:pStyle w:val="ListParagraph"/>
              <w:numPr>
                <w:ilvl w:val="0"/>
                <w:numId w:val="10"/>
              </w:numPr>
              <w:spacing w:before="240" w:line="360" w:lineRule="auto"/>
              <w:textAlignment w:val="baseline"/>
              <w:rPr>
                <w:rFonts w:eastAsia="Times New Roman" w:cs="Arial"/>
                <w:color w:val="000000"/>
                <w:sz w:val="24"/>
                <w:szCs w:val="24"/>
                <w:lang w:eastAsia="en-AU"/>
              </w:rPr>
            </w:pPr>
            <w:r w:rsidRPr="009C3551">
              <w:rPr>
                <w:rFonts w:eastAsia="Times New Roman" w:cs="Arial"/>
                <w:color w:val="000000"/>
                <w:sz w:val="24"/>
                <w:szCs w:val="24"/>
                <w:lang w:eastAsia="en-AU"/>
              </w:rPr>
              <w:t xml:space="preserve">Once the planning permit has been approved and issued, the applicant should submit the approved planning permit and the finalised date of installation of charger to </w:t>
            </w:r>
            <w:hyperlink r:id="rId19" w:history="1">
              <w:r w:rsidR="00197A89" w:rsidRPr="009F0E93">
                <w:rPr>
                  <w:rStyle w:val="Hyperlink"/>
                  <w:sz w:val="24"/>
                  <w:szCs w:val="24"/>
                </w:rPr>
                <w:t>devpermits@portphillip.vic.gov.au</w:t>
              </w:r>
            </w:hyperlink>
            <w:r w:rsidR="00197A89">
              <w:rPr>
                <w:sz w:val="24"/>
                <w:szCs w:val="24"/>
              </w:rPr>
              <w:t xml:space="preserve"> </w:t>
            </w:r>
          </w:p>
        </w:tc>
      </w:tr>
      <w:tr w:rsidR="00503136" w:rsidRPr="00503136" w14:paraId="011234B2" w14:textId="77777777" w:rsidTr="001E3403">
        <w:trPr>
          <w:trHeight w:val="2730"/>
        </w:trPr>
        <w:tc>
          <w:tcPr>
            <w:tcW w:w="2694" w:type="dxa"/>
            <w:hideMark/>
          </w:tcPr>
          <w:p w14:paraId="1B5D2BC4" w14:textId="77777777" w:rsidR="00197A89" w:rsidRDefault="00197A89" w:rsidP="00293BB3">
            <w:pPr>
              <w:spacing w:before="240" w:line="360" w:lineRule="auto"/>
              <w:ind w:left="170"/>
              <w:textAlignment w:val="baseline"/>
              <w:rPr>
                <w:rFonts w:eastAsia="Times New Roman" w:cs="Arial"/>
                <w:sz w:val="24"/>
                <w:szCs w:val="24"/>
                <w:lang w:eastAsia="en-AU"/>
              </w:rPr>
            </w:pPr>
            <w:r>
              <w:rPr>
                <w:rFonts w:eastAsia="Times New Roman" w:cs="Arial"/>
                <w:sz w:val="24"/>
                <w:szCs w:val="24"/>
                <w:lang w:eastAsia="en-AU"/>
              </w:rPr>
              <w:lastRenderedPageBreak/>
              <w:t>Step 3</w:t>
            </w:r>
          </w:p>
          <w:p w14:paraId="6064B341" w14:textId="77777777" w:rsidR="00503136" w:rsidRPr="009C3551" w:rsidRDefault="00503136" w:rsidP="00293BB3">
            <w:pPr>
              <w:spacing w:before="240" w:line="360" w:lineRule="auto"/>
              <w:ind w:left="170"/>
              <w:textAlignment w:val="baseline"/>
              <w:rPr>
                <w:rFonts w:ascii="Times New Roman" w:eastAsia="Times New Roman" w:hAnsi="Times New Roman" w:cs="Times New Roman"/>
                <w:sz w:val="24"/>
                <w:szCs w:val="24"/>
                <w:lang w:eastAsia="en-AU"/>
              </w:rPr>
            </w:pPr>
            <w:r w:rsidRPr="009C3551">
              <w:rPr>
                <w:rFonts w:eastAsia="Times New Roman" w:cs="Arial"/>
                <w:sz w:val="24"/>
                <w:szCs w:val="24"/>
                <w:lang w:eastAsia="en-AU"/>
              </w:rPr>
              <w:t>Invoicing for issuing Street Occupation Permit and working within roads reserve consent. </w:t>
            </w:r>
          </w:p>
        </w:tc>
        <w:tc>
          <w:tcPr>
            <w:tcW w:w="6928" w:type="dxa"/>
            <w:hideMark/>
          </w:tcPr>
          <w:p w14:paraId="123DA62C" w14:textId="77777777" w:rsidR="00172405" w:rsidRPr="009C3551" w:rsidRDefault="00503136" w:rsidP="00A2114E">
            <w:pPr>
              <w:pStyle w:val="ListParagraph"/>
              <w:numPr>
                <w:ilvl w:val="0"/>
                <w:numId w:val="8"/>
              </w:numPr>
              <w:spacing w:before="240" w:line="360" w:lineRule="auto"/>
              <w:textAlignment w:val="baseline"/>
              <w:rPr>
                <w:rFonts w:eastAsia="Times New Roman" w:cs="Arial"/>
                <w:color w:val="000000"/>
                <w:sz w:val="24"/>
                <w:szCs w:val="24"/>
                <w:lang w:eastAsia="en-AU"/>
              </w:rPr>
            </w:pPr>
            <w:r w:rsidRPr="009C3551">
              <w:rPr>
                <w:rFonts w:eastAsia="Times New Roman" w:cs="Arial"/>
                <w:color w:val="000000"/>
                <w:sz w:val="24"/>
                <w:szCs w:val="24"/>
                <w:lang w:eastAsia="en-AU"/>
              </w:rPr>
              <w:t>Resident (</w:t>
            </w:r>
            <w:r w:rsidR="00881D52" w:rsidRPr="009C3551">
              <w:rPr>
                <w:rFonts w:eastAsia="Times New Roman" w:cs="Arial"/>
                <w:color w:val="000000"/>
                <w:sz w:val="24"/>
                <w:szCs w:val="24"/>
                <w:lang w:eastAsia="en-AU"/>
              </w:rPr>
              <w:t>a</w:t>
            </w:r>
            <w:r w:rsidRPr="009C3551">
              <w:rPr>
                <w:rFonts w:eastAsia="Times New Roman" w:cs="Arial"/>
                <w:color w:val="000000"/>
                <w:sz w:val="24"/>
                <w:szCs w:val="24"/>
                <w:lang w:eastAsia="en-AU"/>
              </w:rPr>
              <w:t xml:space="preserve">pplicant i.e. </w:t>
            </w:r>
            <w:r w:rsidR="00881D52" w:rsidRPr="009C3551">
              <w:rPr>
                <w:rFonts w:eastAsia="Times New Roman" w:cs="Arial"/>
                <w:color w:val="000000"/>
                <w:sz w:val="24"/>
                <w:szCs w:val="24"/>
                <w:lang w:eastAsia="en-AU"/>
              </w:rPr>
              <w:t>p</w:t>
            </w:r>
            <w:r w:rsidRPr="009C3551">
              <w:rPr>
                <w:rFonts w:eastAsia="Times New Roman" w:cs="Arial"/>
                <w:color w:val="000000"/>
                <w:sz w:val="24"/>
                <w:szCs w:val="24"/>
                <w:lang w:eastAsia="en-AU"/>
              </w:rPr>
              <w:t xml:space="preserve">ermit and consent holder) will be invoiced by Council’s Development Permits </w:t>
            </w:r>
            <w:hyperlink r:id="rId20" w:tgtFrame="_blank" w:history="1">
              <w:r w:rsidRPr="009C3551">
                <w:rPr>
                  <w:rFonts w:eastAsia="Times New Roman" w:cs="Arial"/>
                  <w:color w:val="467886"/>
                  <w:sz w:val="24"/>
                  <w:szCs w:val="24"/>
                  <w:u w:val="single"/>
                  <w:lang w:eastAsia="en-AU"/>
                </w:rPr>
                <w:t>devpermits@portphillip.vic.gov.au</w:t>
              </w:r>
            </w:hyperlink>
            <w:r w:rsidRPr="009C3551">
              <w:rPr>
                <w:rFonts w:eastAsia="Times New Roman" w:cs="Arial"/>
                <w:color w:val="000000"/>
                <w:sz w:val="24"/>
                <w:szCs w:val="24"/>
                <w:lang w:eastAsia="en-AU"/>
              </w:rPr>
              <w:t xml:space="preserve"> for the Street Occupation Permit and working within roads reserve consent.  </w:t>
            </w:r>
          </w:p>
          <w:p w14:paraId="621CAC7D" w14:textId="77777777" w:rsidR="00503136" w:rsidRPr="001E3403" w:rsidRDefault="00503136" w:rsidP="001E3403">
            <w:pPr>
              <w:pStyle w:val="ListParagraph"/>
              <w:numPr>
                <w:ilvl w:val="0"/>
                <w:numId w:val="8"/>
              </w:numPr>
              <w:spacing w:before="240" w:line="360" w:lineRule="auto"/>
              <w:textAlignment w:val="baseline"/>
              <w:rPr>
                <w:rFonts w:eastAsia="Times New Roman" w:cs="Arial"/>
                <w:color w:val="000000"/>
                <w:sz w:val="24"/>
                <w:szCs w:val="24"/>
                <w:lang w:eastAsia="en-AU"/>
              </w:rPr>
            </w:pPr>
            <w:r w:rsidRPr="009C3551">
              <w:rPr>
                <w:rFonts w:eastAsia="Times New Roman" w:cs="Arial"/>
                <w:color w:val="000000"/>
                <w:sz w:val="24"/>
                <w:szCs w:val="24"/>
                <w:lang w:eastAsia="en-AU"/>
              </w:rPr>
              <w:t>Council will issue the permit and consent with necessary validity and installation dates to the resident (applicant) once all necessary documentation has been provided. </w:t>
            </w:r>
          </w:p>
        </w:tc>
      </w:tr>
      <w:tr w:rsidR="00503136" w:rsidRPr="00503136" w14:paraId="7D6C7A26" w14:textId="77777777" w:rsidTr="001E3403">
        <w:trPr>
          <w:trHeight w:val="135"/>
        </w:trPr>
        <w:tc>
          <w:tcPr>
            <w:tcW w:w="2694" w:type="dxa"/>
            <w:hideMark/>
          </w:tcPr>
          <w:p w14:paraId="327C38C0" w14:textId="77777777" w:rsidR="00197A89" w:rsidRDefault="00197A89" w:rsidP="00293BB3">
            <w:pPr>
              <w:spacing w:before="240" w:line="360" w:lineRule="auto"/>
              <w:ind w:left="170"/>
              <w:textAlignment w:val="baseline"/>
              <w:rPr>
                <w:rFonts w:eastAsia="Times New Roman" w:cs="Arial"/>
                <w:color w:val="000000"/>
                <w:sz w:val="24"/>
                <w:szCs w:val="24"/>
                <w:lang w:eastAsia="en-AU"/>
              </w:rPr>
            </w:pPr>
            <w:r>
              <w:rPr>
                <w:rFonts w:eastAsia="Times New Roman" w:cs="Arial"/>
                <w:color w:val="000000"/>
                <w:sz w:val="24"/>
                <w:szCs w:val="24"/>
                <w:lang w:eastAsia="en-AU"/>
              </w:rPr>
              <w:t>Step 4</w:t>
            </w:r>
          </w:p>
          <w:p w14:paraId="6299FE68" w14:textId="77777777" w:rsidR="00503136" w:rsidRPr="009C3551" w:rsidRDefault="00503136" w:rsidP="00293BB3">
            <w:pPr>
              <w:spacing w:before="240" w:line="360" w:lineRule="auto"/>
              <w:ind w:left="170"/>
              <w:textAlignment w:val="baseline"/>
              <w:rPr>
                <w:rFonts w:ascii="Times New Roman" w:eastAsia="Times New Roman" w:hAnsi="Times New Roman" w:cs="Times New Roman"/>
                <w:sz w:val="24"/>
                <w:szCs w:val="24"/>
                <w:lang w:eastAsia="en-AU"/>
              </w:rPr>
            </w:pPr>
            <w:r w:rsidRPr="009C3551">
              <w:rPr>
                <w:rFonts w:eastAsia="Times New Roman" w:cs="Arial"/>
                <w:color w:val="000000"/>
                <w:sz w:val="24"/>
                <w:szCs w:val="24"/>
                <w:lang w:eastAsia="en-AU"/>
              </w:rPr>
              <w:t>Installation to be arranged and Council</w:t>
            </w:r>
            <w:r w:rsidR="00197A89">
              <w:rPr>
                <w:rFonts w:eastAsia="Times New Roman" w:cs="Arial"/>
                <w:color w:val="000000"/>
                <w:sz w:val="24"/>
                <w:szCs w:val="24"/>
                <w:lang w:eastAsia="en-AU"/>
              </w:rPr>
              <w:t xml:space="preserve"> notified</w:t>
            </w:r>
          </w:p>
        </w:tc>
        <w:tc>
          <w:tcPr>
            <w:tcW w:w="6928" w:type="dxa"/>
            <w:hideMark/>
          </w:tcPr>
          <w:p w14:paraId="48C1CD43" w14:textId="77777777" w:rsidR="00172405" w:rsidRPr="009C3551" w:rsidRDefault="00503136" w:rsidP="00A2114E">
            <w:pPr>
              <w:pStyle w:val="ListParagraph"/>
              <w:numPr>
                <w:ilvl w:val="0"/>
                <w:numId w:val="9"/>
              </w:numPr>
              <w:spacing w:before="240" w:line="360" w:lineRule="auto"/>
              <w:textAlignment w:val="baseline"/>
              <w:rPr>
                <w:rFonts w:eastAsia="Times New Roman" w:cs="Arial"/>
                <w:color w:val="000000"/>
                <w:sz w:val="24"/>
                <w:szCs w:val="24"/>
                <w:lang w:eastAsia="en-AU"/>
              </w:rPr>
            </w:pPr>
            <w:r w:rsidRPr="009C3551">
              <w:rPr>
                <w:rFonts w:eastAsia="Times New Roman" w:cs="Arial"/>
                <w:color w:val="000000"/>
                <w:sz w:val="24"/>
                <w:szCs w:val="24"/>
                <w:lang w:eastAsia="en-AU"/>
              </w:rPr>
              <w:t>Resident (</w:t>
            </w:r>
            <w:r w:rsidR="00881D52" w:rsidRPr="009C3551">
              <w:rPr>
                <w:rFonts w:eastAsia="Times New Roman" w:cs="Arial"/>
                <w:color w:val="000000"/>
                <w:sz w:val="24"/>
                <w:szCs w:val="24"/>
                <w:lang w:eastAsia="en-AU"/>
              </w:rPr>
              <w:t>a</w:t>
            </w:r>
            <w:r w:rsidRPr="009C3551">
              <w:rPr>
                <w:rFonts w:eastAsia="Times New Roman" w:cs="Arial"/>
                <w:color w:val="000000"/>
                <w:sz w:val="24"/>
                <w:szCs w:val="24"/>
                <w:lang w:eastAsia="en-AU"/>
              </w:rPr>
              <w:t xml:space="preserve">pplicant i.e. </w:t>
            </w:r>
            <w:r w:rsidR="00881D52" w:rsidRPr="009C3551">
              <w:rPr>
                <w:rFonts w:eastAsia="Times New Roman" w:cs="Arial"/>
                <w:color w:val="000000"/>
                <w:sz w:val="24"/>
                <w:szCs w:val="24"/>
                <w:lang w:eastAsia="en-AU"/>
              </w:rPr>
              <w:t>p</w:t>
            </w:r>
            <w:r w:rsidRPr="009C3551">
              <w:rPr>
                <w:rFonts w:eastAsia="Times New Roman" w:cs="Arial"/>
                <w:color w:val="000000"/>
                <w:sz w:val="24"/>
                <w:szCs w:val="24"/>
                <w:lang w:eastAsia="en-AU"/>
              </w:rPr>
              <w:t>ermit and consent holder) is to arrange for the installation of the charger with the provider and ensure installation is in accordance with the working within roads reserve consent previously issued.  </w:t>
            </w:r>
          </w:p>
          <w:p w14:paraId="4DEC4DAB" w14:textId="77777777" w:rsidR="00503136" w:rsidRPr="009C3551" w:rsidRDefault="00503136" w:rsidP="00A2114E">
            <w:pPr>
              <w:pStyle w:val="ListParagraph"/>
              <w:numPr>
                <w:ilvl w:val="0"/>
                <w:numId w:val="9"/>
              </w:numPr>
              <w:spacing w:before="240" w:line="360" w:lineRule="auto"/>
              <w:textAlignment w:val="baseline"/>
              <w:rPr>
                <w:rFonts w:eastAsia="Times New Roman" w:cs="Arial"/>
                <w:color w:val="000000"/>
                <w:sz w:val="24"/>
                <w:szCs w:val="24"/>
                <w:lang w:eastAsia="en-AU"/>
              </w:rPr>
            </w:pPr>
            <w:r w:rsidRPr="009C3551">
              <w:rPr>
                <w:rFonts w:eastAsia="Times New Roman" w:cs="Arial"/>
                <w:color w:val="000000"/>
                <w:sz w:val="24"/>
                <w:szCs w:val="24"/>
                <w:lang w:eastAsia="en-AU"/>
              </w:rPr>
              <w:t>Resident (</w:t>
            </w:r>
            <w:r w:rsidR="00881D52" w:rsidRPr="009C3551">
              <w:rPr>
                <w:rFonts w:eastAsia="Times New Roman" w:cs="Arial"/>
                <w:color w:val="000000"/>
                <w:sz w:val="24"/>
                <w:szCs w:val="24"/>
                <w:lang w:eastAsia="en-AU"/>
              </w:rPr>
              <w:t>a</w:t>
            </w:r>
            <w:r w:rsidRPr="009C3551">
              <w:rPr>
                <w:rFonts w:eastAsia="Times New Roman" w:cs="Arial"/>
                <w:color w:val="000000"/>
                <w:sz w:val="24"/>
                <w:szCs w:val="24"/>
                <w:lang w:eastAsia="en-AU"/>
              </w:rPr>
              <w:t xml:space="preserve">pplicant i.e. </w:t>
            </w:r>
            <w:r w:rsidR="00881D52" w:rsidRPr="009C3551">
              <w:rPr>
                <w:rFonts w:eastAsia="Times New Roman" w:cs="Arial"/>
                <w:color w:val="000000"/>
                <w:sz w:val="24"/>
                <w:szCs w:val="24"/>
                <w:lang w:eastAsia="en-AU"/>
              </w:rPr>
              <w:t>p</w:t>
            </w:r>
            <w:r w:rsidRPr="009C3551">
              <w:rPr>
                <w:rFonts w:eastAsia="Times New Roman" w:cs="Arial"/>
                <w:color w:val="000000"/>
                <w:sz w:val="24"/>
                <w:szCs w:val="24"/>
                <w:lang w:eastAsia="en-AU"/>
              </w:rPr>
              <w:t>ermit and consent holder) or the provider must submit a notice of completion of work within 5 business days once footpath has been reinstated to Council standards (as per working within roads reserve consent). </w:t>
            </w:r>
          </w:p>
        </w:tc>
      </w:tr>
      <w:tr w:rsidR="00503136" w:rsidRPr="00503136" w14:paraId="7FA9DFD5" w14:textId="77777777" w:rsidTr="001E3403">
        <w:trPr>
          <w:trHeight w:val="3930"/>
        </w:trPr>
        <w:tc>
          <w:tcPr>
            <w:tcW w:w="2694" w:type="dxa"/>
            <w:hideMark/>
          </w:tcPr>
          <w:p w14:paraId="45970CA0" w14:textId="77777777" w:rsidR="009C5F8B" w:rsidRDefault="009C5F8B" w:rsidP="00293BB3">
            <w:pPr>
              <w:spacing w:before="240" w:line="360" w:lineRule="auto"/>
              <w:ind w:left="170"/>
              <w:textAlignment w:val="baseline"/>
              <w:rPr>
                <w:rFonts w:eastAsia="Times New Roman" w:cs="Arial"/>
                <w:sz w:val="24"/>
                <w:szCs w:val="24"/>
                <w:lang w:eastAsia="en-AU"/>
              </w:rPr>
            </w:pPr>
            <w:r>
              <w:rPr>
                <w:rFonts w:eastAsia="Times New Roman" w:cs="Arial"/>
                <w:sz w:val="24"/>
                <w:szCs w:val="24"/>
                <w:lang w:eastAsia="en-AU"/>
              </w:rPr>
              <w:t>Step 5</w:t>
            </w:r>
          </w:p>
          <w:p w14:paraId="4ECC23AD" w14:textId="77777777" w:rsidR="00503136" w:rsidRPr="009C3551" w:rsidRDefault="00503136" w:rsidP="00465839">
            <w:pPr>
              <w:spacing w:before="240" w:line="360" w:lineRule="auto"/>
              <w:ind w:left="170"/>
              <w:textAlignment w:val="baseline"/>
              <w:rPr>
                <w:rFonts w:ascii="Times New Roman" w:eastAsia="Times New Roman" w:hAnsi="Times New Roman" w:cs="Times New Roman"/>
                <w:sz w:val="24"/>
                <w:szCs w:val="24"/>
                <w:lang w:eastAsia="en-AU"/>
              </w:rPr>
            </w:pPr>
            <w:r w:rsidRPr="009C3551">
              <w:rPr>
                <w:rFonts w:eastAsia="Times New Roman" w:cs="Arial"/>
                <w:sz w:val="24"/>
                <w:szCs w:val="24"/>
                <w:lang w:eastAsia="en-AU"/>
              </w:rPr>
              <w:t>Renewal of permits and compliance of T&amp;Cs of permits and consents issued to applicant (permit and consent holder) </w:t>
            </w:r>
            <w:r w:rsidRPr="009C3551">
              <w:rPr>
                <w:rFonts w:eastAsia="Times New Roman" w:cs="Arial"/>
                <w:color w:val="000000"/>
                <w:sz w:val="24"/>
                <w:szCs w:val="24"/>
                <w:lang w:eastAsia="en-AU"/>
              </w:rPr>
              <w:t>  </w:t>
            </w:r>
          </w:p>
        </w:tc>
        <w:tc>
          <w:tcPr>
            <w:tcW w:w="6928" w:type="dxa"/>
            <w:hideMark/>
          </w:tcPr>
          <w:p w14:paraId="08817D9E" w14:textId="77777777" w:rsidR="00172405" w:rsidRPr="009C3551" w:rsidRDefault="00503136" w:rsidP="00172405">
            <w:pPr>
              <w:spacing w:before="240" w:line="360" w:lineRule="auto"/>
              <w:ind w:left="170"/>
              <w:textAlignment w:val="baseline"/>
              <w:rPr>
                <w:rFonts w:eastAsia="Times New Roman" w:cs="Arial"/>
                <w:sz w:val="24"/>
                <w:szCs w:val="24"/>
                <w:lang w:eastAsia="en-AU"/>
              </w:rPr>
            </w:pPr>
            <w:r w:rsidRPr="009C3551">
              <w:rPr>
                <w:rFonts w:eastAsia="Times New Roman" w:cs="Arial"/>
                <w:sz w:val="24"/>
                <w:szCs w:val="24"/>
                <w:lang w:eastAsia="en-AU"/>
              </w:rPr>
              <w:t>Council will undertake an annual renewal and compliance assessment. The following will be assessed: </w:t>
            </w:r>
          </w:p>
          <w:p w14:paraId="6ABCBABD" w14:textId="77777777" w:rsidR="00172405" w:rsidRPr="009C3551" w:rsidRDefault="00503136" w:rsidP="00A2114E">
            <w:pPr>
              <w:pStyle w:val="ListParagraph"/>
              <w:numPr>
                <w:ilvl w:val="0"/>
                <w:numId w:val="8"/>
              </w:numPr>
              <w:spacing w:before="240" w:line="360" w:lineRule="auto"/>
              <w:textAlignment w:val="baseline"/>
              <w:rPr>
                <w:rFonts w:eastAsia="Times New Roman" w:cs="Arial"/>
                <w:color w:val="000000"/>
                <w:sz w:val="24"/>
                <w:szCs w:val="24"/>
                <w:lang w:eastAsia="en-AU"/>
              </w:rPr>
            </w:pPr>
            <w:r w:rsidRPr="009C3551">
              <w:rPr>
                <w:rFonts w:eastAsia="Times New Roman" w:cs="Arial"/>
                <w:color w:val="000000"/>
                <w:sz w:val="24"/>
                <w:szCs w:val="24"/>
                <w:lang w:eastAsia="en-AU"/>
              </w:rPr>
              <w:t xml:space="preserve">Permit holders will be </w:t>
            </w:r>
            <w:r w:rsidR="009C5F8B">
              <w:rPr>
                <w:rFonts w:eastAsia="Times New Roman" w:cs="Arial"/>
                <w:color w:val="000000"/>
                <w:sz w:val="24"/>
                <w:szCs w:val="24"/>
                <w:lang w:eastAsia="en-AU"/>
              </w:rPr>
              <w:t>required</w:t>
            </w:r>
            <w:r w:rsidRPr="009C3551">
              <w:rPr>
                <w:rFonts w:eastAsia="Times New Roman" w:cs="Arial"/>
                <w:color w:val="000000"/>
                <w:sz w:val="24"/>
                <w:szCs w:val="24"/>
                <w:lang w:eastAsia="en-AU"/>
              </w:rPr>
              <w:t xml:space="preserve"> to hold appropriate insurance cover </w:t>
            </w:r>
          </w:p>
          <w:p w14:paraId="6554C22B" w14:textId="77777777" w:rsidR="00503136" w:rsidRPr="001E3403" w:rsidRDefault="00503136" w:rsidP="001E3403">
            <w:pPr>
              <w:pStyle w:val="ListParagraph"/>
              <w:numPr>
                <w:ilvl w:val="0"/>
                <w:numId w:val="8"/>
              </w:numPr>
              <w:spacing w:before="240" w:line="360" w:lineRule="auto"/>
              <w:textAlignment w:val="baseline"/>
              <w:rPr>
                <w:rFonts w:eastAsia="Times New Roman" w:cs="Arial"/>
                <w:color w:val="000000"/>
                <w:sz w:val="24"/>
                <w:szCs w:val="24"/>
                <w:lang w:eastAsia="en-AU"/>
              </w:rPr>
            </w:pPr>
            <w:r w:rsidRPr="009C3551">
              <w:rPr>
                <w:rFonts w:eastAsia="Times New Roman" w:cs="Arial"/>
                <w:color w:val="000000"/>
                <w:sz w:val="24"/>
                <w:szCs w:val="24"/>
                <w:lang w:eastAsia="en-AU"/>
              </w:rPr>
              <w:t>Permit renewals could be declined if the location of private kerbside EV chargers constrains any future Council works on Council roads and footpaths. </w:t>
            </w:r>
          </w:p>
        </w:tc>
      </w:tr>
    </w:tbl>
    <w:p w14:paraId="32FCE404" w14:textId="77777777" w:rsidR="00503136" w:rsidRPr="00503136" w:rsidRDefault="00503136" w:rsidP="00503136">
      <w:pPr>
        <w:spacing w:after="0" w:line="360" w:lineRule="auto"/>
        <w:textAlignment w:val="baseline"/>
        <w:rPr>
          <w:rFonts w:ascii="Segoe UI" w:eastAsia="Times New Roman" w:hAnsi="Segoe UI" w:cs="Segoe UI"/>
          <w:sz w:val="18"/>
          <w:szCs w:val="18"/>
          <w:lang w:eastAsia="en-AU"/>
        </w:rPr>
      </w:pPr>
      <w:r w:rsidRPr="00503136">
        <w:rPr>
          <w:rFonts w:ascii="Aptos" w:eastAsia="Times New Roman" w:hAnsi="Aptos" w:cs="Segoe UI"/>
          <w:lang w:eastAsia="en-AU"/>
        </w:rPr>
        <w:t> </w:t>
      </w:r>
    </w:p>
    <w:p w14:paraId="2AC44E30" w14:textId="77777777" w:rsidR="004E5EB0" w:rsidRDefault="004E5EB0">
      <w:pPr>
        <w:spacing w:line="259" w:lineRule="auto"/>
        <w:rPr>
          <w:rFonts w:eastAsia="Times New Roman" w:cs="Arial"/>
          <w:b/>
          <w:bCs/>
          <w:color w:val="005467"/>
          <w:sz w:val="36"/>
          <w:szCs w:val="36"/>
          <w:lang w:eastAsia="en-AU"/>
        </w:rPr>
      </w:pPr>
      <w:r>
        <w:rPr>
          <w:rFonts w:eastAsia="Times New Roman" w:cs="Arial"/>
          <w:b/>
          <w:bCs/>
          <w:color w:val="005467"/>
          <w:sz w:val="36"/>
          <w:szCs w:val="36"/>
          <w:lang w:eastAsia="en-AU"/>
        </w:rPr>
        <w:br w:type="page"/>
      </w:r>
    </w:p>
    <w:p w14:paraId="47F84E05" w14:textId="77777777" w:rsidR="00503136" w:rsidRPr="00503136" w:rsidRDefault="00503136" w:rsidP="00172405">
      <w:pPr>
        <w:spacing w:line="259" w:lineRule="auto"/>
        <w:rPr>
          <w:rFonts w:eastAsia="Times New Roman" w:cs="Arial"/>
          <w:b/>
          <w:bCs/>
          <w:color w:val="005467"/>
          <w:sz w:val="36"/>
          <w:szCs w:val="36"/>
          <w:lang w:eastAsia="en-AU"/>
        </w:rPr>
      </w:pPr>
      <w:r w:rsidRPr="00503136">
        <w:rPr>
          <w:rFonts w:eastAsia="Times New Roman" w:cs="Arial"/>
          <w:b/>
          <w:bCs/>
          <w:color w:val="005467"/>
          <w:sz w:val="36"/>
          <w:szCs w:val="36"/>
          <w:lang w:eastAsia="en-AU"/>
        </w:rPr>
        <w:lastRenderedPageBreak/>
        <w:t>Fees to obtain necessary approvals to install a private kerbside EV charger  </w:t>
      </w:r>
      <w:r w:rsidRPr="00503136">
        <w:rPr>
          <w:rFonts w:eastAsia="Times New Roman" w:cs="Arial"/>
          <w:color w:val="005467"/>
          <w:sz w:val="36"/>
          <w:szCs w:val="36"/>
          <w:lang w:eastAsia="en-AU"/>
        </w:rPr>
        <w:t> </w:t>
      </w:r>
    </w:p>
    <w:tbl>
      <w:tblPr>
        <w:tblW w:w="1022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11"/>
        <w:gridCol w:w="1317"/>
        <w:gridCol w:w="6093"/>
      </w:tblGrid>
      <w:tr w:rsidR="00503136" w:rsidRPr="00503136" w14:paraId="1E2714E8" w14:textId="77777777" w:rsidTr="004F2E64">
        <w:trPr>
          <w:trHeight w:val="692"/>
        </w:trPr>
        <w:tc>
          <w:tcPr>
            <w:tcW w:w="2811" w:type="dxa"/>
            <w:tcBorders>
              <w:top w:val="single" w:sz="6" w:space="0" w:color="FFFFFF"/>
              <w:left w:val="single" w:sz="6" w:space="0" w:color="FFFFFF"/>
              <w:bottom w:val="single" w:sz="6" w:space="0" w:color="FFFFFF"/>
              <w:right w:val="single" w:sz="6" w:space="0" w:color="FFFFFF"/>
            </w:tcBorders>
            <w:shd w:val="clear" w:color="auto" w:fill="ED7D31"/>
            <w:hideMark/>
          </w:tcPr>
          <w:p w14:paraId="1BD5F3B4" w14:textId="77777777" w:rsidR="00503136" w:rsidRPr="004F2E64" w:rsidRDefault="00503136" w:rsidP="00172405">
            <w:pPr>
              <w:spacing w:before="240" w:after="0" w:line="276" w:lineRule="auto"/>
              <w:ind w:left="170"/>
              <w:textAlignment w:val="baseline"/>
              <w:rPr>
                <w:rFonts w:eastAsia="Times New Roman" w:cs="Arial"/>
                <w:b/>
                <w:bCs/>
                <w:i/>
                <w:iCs/>
                <w:color w:val="FFFFFF"/>
                <w:sz w:val="20"/>
                <w:szCs w:val="20"/>
                <w:lang w:eastAsia="en-AU"/>
              </w:rPr>
            </w:pPr>
            <w:r w:rsidRPr="004F2E64">
              <w:rPr>
                <w:rFonts w:eastAsia="Times New Roman" w:cs="Arial"/>
                <w:b/>
                <w:bCs/>
                <w:color w:val="FFFFFF"/>
                <w:sz w:val="20"/>
                <w:szCs w:val="20"/>
                <w:lang w:eastAsia="en-AU"/>
              </w:rPr>
              <w:t xml:space="preserve">Permit Application Fee* </w:t>
            </w:r>
            <w:r w:rsidRPr="004F2E64">
              <w:rPr>
                <w:rFonts w:eastAsia="Times New Roman" w:cs="Arial"/>
                <w:b/>
                <w:bCs/>
                <w:i/>
                <w:iCs/>
                <w:color w:val="FFFFFF"/>
                <w:sz w:val="20"/>
                <w:szCs w:val="20"/>
                <w:lang w:eastAsia="en-AU"/>
              </w:rPr>
              <w:t>(non- refundable) </w:t>
            </w:r>
            <w:r w:rsidRPr="004F2E64">
              <w:rPr>
                <w:rFonts w:eastAsia="Times New Roman" w:cs="Arial"/>
                <w:b/>
                <w:bCs/>
                <w:color w:val="FFFFFF"/>
                <w:sz w:val="20"/>
                <w:szCs w:val="20"/>
                <w:lang w:eastAsia="en-AU"/>
              </w:rPr>
              <w:t> </w:t>
            </w:r>
          </w:p>
        </w:tc>
        <w:tc>
          <w:tcPr>
            <w:tcW w:w="1317" w:type="dxa"/>
            <w:tcBorders>
              <w:top w:val="single" w:sz="6" w:space="0" w:color="FFFFFF"/>
              <w:left w:val="single" w:sz="6" w:space="0" w:color="FFFFFF"/>
              <w:bottom w:val="single" w:sz="6" w:space="0" w:color="FFFFFF"/>
              <w:right w:val="single" w:sz="6" w:space="0" w:color="FFFFFF"/>
            </w:tcBorders>
            <w:shd w:val="clear" w:color="auto" w:fill="F7CAAC"/>
            <w:hideMark/>
          </w:tcPr>
          <w:p w14:paraId="79F30AB7" w14:textId="77777777" w:rsidR="00503136" w:rsidRPr="004F2E64" w:rsidRDefault="00503136" w:rsidP="00172405">
            <w:pPr>
              <w:spacing w:before="240" w:after="0" w:line="276" w:lineRule="auto"/>
              <w:ind w:left="170"/>
              <w:textAlignment w:val="baseline"/>
              <w:rPr>
                <w:rFonts w:ascii="Times New Roman" w:eastAsia="Times New Roman" w:hAnsi="Times New Roman" w:cs="Times New Roman"/>
                <w:sz w:val="20"/>
                <w:szCs w:val="20"/>
                <w:lang w:eastAsia="en-AU"/>
              </w:rPr>
            </w:pPr>
            <w:r w:rsidRPr="004F2E64">
              <w:rPr>
                <w:rFonts w:eastAsia="Times New Roman" w:cs="Arial"/>
                <w:sz w:val="20"/>
                <w:szCs w:val="20"/>
                <w:lang w:eastAsia="en-AU"/>
              </w:rPr>
              <w:t>$5</w:t>
            </w:r>
            <w:r w:rsidR="0043063B">
              <w:rPr>
                <w:rFonts w:eastAsia="Times New Roman" w:cs="Arial"/>
                <w:sz w:val="20"/>
                <w:szCs w:val="20"/>
                <w:lang w:eastAsia="en-AU"/>
              </w:rPr>
              <w:t>15.80</w:t>
            </w:r>
          </w:p>
        </w:tc>
        <w:tc>
          <w:tcPr>
            <w:tcW w:w="6093" w:type="dxa"/>
            <w:tcBorders>
              <w:top w:val="single" w:sz="6" w:space="0" w:color="FFFFFF"/>
              <w:left w:val="single" w:sz="6" w:space="0" w:color="FFFFFF"/>
              <w:bottom w:val="single" w:sz="6" w:space="0" w:color="FFFFFF"/>
              <w:right w:val="single" w:sz="6" w:space="0" w:color="FFFFFF"/>
            </w:tcBorders>
            <w:shd w:val="clear" w:color="auto" w:fill="F7CAAC"/>
            <w:hideMark/>
          </w:tcPr>
          <w:p w14:paraId="7BEF15DF" w14:textId="77777777" w:rsidR="00503136" w:rsidRPr="004F2E64" w:rsidRDefault="00503136" w:rsidP="00172405">
            <w:pPr>
              <w:spacing w:before="240" w:after="0" w:line="276" w:lineRule="auto"/>
              <w:ind w:left="170"/>
              <w:textAlignment w:val="baseline"/>
              <w:rPr>
                <w:rFonts w:ascii="Times New Roman" w:eastAsia="Times New Roman" w:hAnsi="Times New Roman" w:cs="Times New Roman"/>
                <w:sz w:val="20"/>
                <w:szCs w:val="20"/>
                <w:lang w:eastAsia="en-AU"/>
              </w:rPr>
            </w:pPr>
            <w:r w:rsidRPr="004F2E64">
              <w:rPr>
                <w:rFonts w:eastAsia="Times New Roman" w:cs="Arial"/>
                <w:sz w:val="20"/>
                <w:szCs w:val="20"/>
                <w:lang w:eastAsia="en-AU"/>
              </w:rPr>
              <w:t>Payable to C</w:t>
            </w:r>
            <w:r w:rsidR="00881D52" w:rsidRPr="004F2E64">
              <w:rPr>
                <w:rFonts w:eastAsia="Times New Roman" w:cs="Arial"/>
                <w:sz w:val="20"/>
                <w:szCs w:val="20"/>
                <w:lang w:eastAsia="en-AU"/>
              </w:rPr>
              <w:t xml:space="preserve">ity </w:t>
            </w:r>
            <w:r w:rsidRPr="004F2E64">
              <w:rPr>
                <w:rFonts w:eastAsia="Times New Roman" w:cs="Arial"/>
                <w:sz w:val="20"/>
                <w:szCs w:val="20"/>
                <w:lang w:eastAsia="en-AU"/>
              </w:rPr>
              <w:t>o</w:t>
            </w:r>
            <w:r w:rsidR="00881D52" w:rsidRPr="004F2E64">
              <w:rPr>
                <w:rFonts w:eastAsia="Times New Roman" w:cs="Arial"/>
                <w:sz w:val="20"/>
                <w:szCs w:val="20"/>
                <w:lang w:eastAsia="en-AU"/>
              </w:rPr>
              <w:t xml:space="preserve">f </w:t>
            </w:r>
            <w:r w:rsidRPr="004F2E64">
              <w:rPr>
                <w:rFonts w:eastAsia="Times New Roman" w:cs="Arial"/>
                <w:sz w:val="20"/>
                <w:szCs w:val="20"/>
                <w:lang w:eastAsia="en-AU"/>
              </w:rPr>
              <w:t>P</w:t>
            </w:r>
            <w:r w:rsidR="00881D52" w:rsidRPr="004F2E64">
              <w:rPr>
                <w:rFonts w:eastAsia="Times New Roman" w:cs="Arial"/>
                <w:sz w:val="20"/>
                <w:szCs w:val="20"/>
                <w:lang w:eastAsia="en-AU"/>
              </w:rPr>
              <w:t xml:space="preserve">ort </w:t>
            </w:r>
            <w:r w:rsidRPr="004F2E64">
              <w:rPr>
                <w:rFonts w:eastAsia="Times New Roman" w:cs="Arial"/>
                <w:sz w:val="20"/>
                <w:szCs w:val="20"/>
                <w:lang w:eastAsia="en-AU"/>
              </w:rPr>
              <w:t>P</w:t>
            </w:r>
            <w:r w:rsidR="00881D52" w:rsidRPr="004F2E64">
              <w:rPr>
                <w:rFonts w:eastAsia="Times New Roman" w:cs="Arial"/>
                <w:sz w:val="20"/>
                <w:szCs w:val="20"/>
                <w:lang w:eastAsia="en-AU"/>
              </w:rPr>
              <w:t>hillip</w:t>
            </w:r>
            <w:r w:rsidRPr="004F2E64">
              <w:rPr>
                <w:rFonts w:eastAsia="Times New Roman" w:cs="Arial"/>
                <w:sz w:val="20"/>
                <w:szCs w:val="20"/>
                <w:lang w:eastAsia="en-AU"/>
              </w:rPr>
              <w:t xml:space="preserve"> for site inspections and assessments of the permit application.   </w:t>
            </w:r>
          </w:p>
        </w:tc>
      </w:tr>
      <w:tr w:rsidR="00503136" w:rsidRPr="00503136" w14:paraId="42AD4FAE" w14:textId="77777777" w:rsidTr="004F2E64">
        <w:trPr>
          <w:trHeight w:val="602"/>
        </w:trPr>
        <w:tc>
          <w:tcPr>
            <w:tcW w:w="2811" w:type="dxa"/>
            <w:tcBorders>
              <w:top w:val="single" w:sz="6" w:space="0" w:color="FFFFFF"/>
              <w:left w:val="single" w:sz="6" w:space="0" w:color="FFFFFF"/>
              <w:bottom w:val="single" w:sz="6" w:space="0" w:color="FFFFFF"/>
              <w:right w:val="single" w:sz="6" w:space="0" w:color="FFFFFF"/>
            </w:tcBorders>
            <w:shd w:val="clear" w:color="auto" w:fill="ED7D31"/>
            <w:hideMark/>
          </w:tcPr>
          <w:p w14:paraId="5C59DCB9" w14:textId="77777777" w:rsidR="00503136" w:rsidRPr="004F2E64" w:rsidRDefault="00503136" w:rsidP="00172405">
            <w:pPr>
              <w:spacing w:before="240" w:after="0" w:line="276" w:lineRule="auto"/>
              <w:ind w:left="170"/>
              <w:textAlignment w:val="baseline"/>
              <w:rPr>
                <w:rFonts w:ascii="Times New Roman" w:eastAsia="Times New Roman" w:hAnsi="Times New Roman" w:cs="Times New Roman"/>
                <w:b/>
                <w:bCs/>
                <w:color w:val="FFFFFF"/>
                <w:sz w:val="20"/>
                <w:szCs w:val="20"/>
                <w:lang w:eastAsia="en-AU"/>
              </w:rPr>
            </w:pPr>
            <w:r w:rsidRPr="004F2E64">
              <w:rPr>
                <w:rFonts w:eastAsia="Times New Roman" w:cs="Arial"/>
                <w:b/>
                <w:bCs/>
                <w:color w:val="FFFFFF"/>
                <w:sz w:val="20"/>
                <w:szCs w:val="20"/>
                <w:lang w:eastAsia="en-AU"/>
              </w:rPr>
              <w:t>Street Occupation Permit fee * </w:t>
            </w:r>
            <w:r w:rsidR="00172405" w:rsidRPr="004F2E64">
              <w:rPr>
                <w:rFonts w:eastAsia="Times New Roman" w:cs="Arial"/>
                <w:b/>
                <w:bCs/>
                <w:color w:val="FFFFFF"/>
                <w:sz w:val="20"/>
                <w:szCs w:val="20"/>
                <w:lang w:eastAsia="en-AU"/>
              </w:rPr>
              <w:br/>
            </w:r>
            <w:r w:rsidRPr="004F2E64">
              <w:rPr>
                <w:rFonts w:eastAsia="Times New Roman" w:cs="Arial"/>
                <w:b/>
                <w:bCs/>
                <w:i/>
                <w:iCs/>
                <w:color w:val="FFFFFF"/>
                <w:sz w:val="20"/>
                <w:szCs w:val="20"/>
                <w:lang w:eastAsia="en-AU"/>
              </w:rPr>
              <w:t>(to be renewed annually)</w:t>
            </w:r>
            <w:r w:rsidRPr="004F2E64">
              <w:rPr>
                <w:rFonts w:eastAsia="Times New Roman" w:cs="Arial"/>
                <w:b/>
                <w:bCs/>
                <w:color w:val="FFFFFF"/>
                <w:sz w:val="20"/>
                <w:szCs w:val="20"/>
                <w:lang w:eastAsia="en-AU"/>
              </w:rPr>
              <w:t> </w:t>
            </w:r>
          </w:p>
        </w:tc>
        <w:tc>
          <w:tcPr>
            <w:tcW w:w="1317" w:type="dxa"/>
            <w:tcBorders>
              <w:top w:val="single" w:sz="6" w:space="0" w:color="FFFFFF"/>
              <w:left w:val="single" w:sz="6" w:space="0" w:color="FFFFFF"/>
              <w:bottom w:val="single" w:sz="6" w:space="0" w:color="FFFFFF"/>
              <w:right w:val="single" w:sz="6" w:space="0" w:color="FFFFFF"/>
            </w:tcBorders>
            <w:shd w:val="clear" w:color="auto" w:fill="FBE4D5"/>
            <w:hideMark/>
          </w:tcPr>
          <w:p w14:paraId="7E759A3E" w14:textId="77777777" w:rsidR="00503136" w:rsidRPr="004F2E64" w:rsidRDefault="00503136" w:rsidP="00172405">
            <w:pPr>
              <w:spacing w:before="240" w:after="0" w:line="276" w:lineRule="auto"/>
              <w:ind w:left="170"/>
              <w:textAlignment w:val="baseline"/>
              <w:rPr>
                <w:rFonts w:ascii="Times New Roman" w:eastAsia="Times New Roman" w:hAnsi="Times New Roman" w:cs="Times New Roman"/>
                <w:sz w:val="20"/>
                <w:szCs w:val="20"/>
                <w:lang w:eastAsia="en-AU"/>
              </w:rPr>
            </w:pPr>
            <w:r w:rsidRPr="004F2E64">
              <w:rPr>
                <w:rFonts w:eastAsia="Times New Roman" w:cs="Arial"/>
                <w:sz w:val="20"/>
                <w:szCs w:val="20"/>
                <w:lang w:eastAsia="en-AU"/>
              </w:rPr>
              <w:t>$11</w:t>
            </w:r>
            <w:r w:rsidR="0043063B">
              <w:rPr>
                <w:rFonts w:eastAsia="Times New Roman" w:cs="Arial"/>
                <w:sz w:val="20"/>
                <w:szCs w:val="20"/>
                <w:lang w:eastAsia="en-AU"/>
              </w:rPr>
              <w:t>3.50</w:t>
            </w:r>
          </w:p>
        </w:tc>
        <w:tc>
          <w:tcPr>
            <w:tcW w:w="6093" w:type="dxa"/>
            <w:tcBorders>
              <w:top w:val="single" w:sz="6" w:space="0" w:color="FFFFFF"/>
              <w:left w:val="single" w:sz="6" w:space="0" w:color="FFFFFF"/>
              <w:bottom w:val="single" w:sz="6" w:space="0" w:color="FFFFFF"/>
              <w:right w:val="single" w:sz="6" w:space="0" w:color="FFFFFF"/>
            </w:tcBorders>
            <w:shd w:val="clear" w:color="auto" w:fill="FBE4D5"/>
            <w:hideMark/>
          </w:tcPr>
          <w:p w14:paraId="00AB3217" w14:textId="77777777" w:rsidR="00172405" w:rsidRPr="004F2E64" w:rsidRDefault="00503136" w:rsidP="00172405">
            <w:pPr>
              <w:spacing w:before="240" w:after="0" w:line="276" w:lineRule="auto"/>
              <w:ind w:left="170"/>
              <w:textAlignment w:val="baseline"/>
              <w:rPr>
                <w:rFonts w:eastAsia="Times New Roman" w:cs="Arial"/>
                <w:sz w:val="20"/>
                <w:szCs w:val="20"/>
                <w:lang w:eastAsia="en-AU"/>
              </w:rPr>
            </w:pPr>
            <w:r w:rsidRPr="004F2E64">
              <w:rPr>
                <w:rFonts w:eastAsia="Times New Roman" w:cs="Arial"/>
                <w:sz w:val="20"/>
                <w:szCs w:val="20"/>
                <w:lang w:eastAsia="en-AU"/>
              </w:rPr>
              <w:t>Provides consent to occupy part of the footpath. </w:t>
            </w:r>
            <w:r w:rsidR="00172405" w:rsidRPr="004F2E64">
              <w:rPr>
                <w:rFonts w:eastAsia="Times New Roman" w:cs="Arial"/>
                <w:sz w:val="20"/>
                <w:szCs w:val="20"/>
                <w:lang w:eastAsia="en-AU"/>
              </w:rPr>
              <w:br/>
            </w:r>
            <w:r w:rsidRPr="004F2E64">
              <w:rPr>
                <w:rFonts w:eastAsia="Times New Roman" w:cs="Arial"/>
                <w:sz w:val="20"/>
                <w:szCs w:val="20"/>
                <w:lang w:eastAsia="en-AU"/>
              </w:rPr>
              <w:t>Required for long-term occupation of the footpath by the private kerbside charger. (Valid for one year from date of issue) </w:t>
            </w:r>
          </w:p>
        </w:tc>
      </w:tr>
      <w:tr w:rsidR="00503136" w:rsidRPr="00503136" w14:paraId="02E4C922" w14:textId="77777777" w:rsidTr="004F2E64">
        <w:trPr>
          <w:trHeight w:val="602"/>
        </w:trPr>
        <w:tc>
          <w:tcPr>
            <w:tcW w:w="2811" w:type="dxa"/>
            <w:tcBorders>
              <w:top w:val="single" w:sz="6" w:space="0" w:color="FFFFFF"/>
              <w:left w:val="single" w:sz="6" w:space="0" w:color="FFFFFF"/>
              <w:bottom w:val="single" w:sz="6" w:space="0" w:color="FFFFFF"/>
              <w:right w:val="single" w:sz="6" w:space="0" w:color="FFFFFF"/>
            </w:tcBorders>
            <w:shd w:val="clear" w:color="auto" w:fill="ED7D31"/>
            <w:hideMark/>
          </w:tcPr>
          <w:p w14:paraId="0DD6B050" w14:textId="77777777" w:rsidR="00503136" w:rsidRPr="004F2E64" w:rsidRDefault="00503136" w:rsidP="00172405">
            <w:pPr>
              <w:spacing w:before="240" w:after="0" w:line="276" w:lineRule="auto"/>
              <w:ind w:left="170"/>
              <w:textAlignment w:val="baseline"/>
              <w:rPr>
                <w:rFonts w:ascii="Times New Roman" w:eastAsia="Times New Roman" w:hAnsi="Times New Roman" w:cs="Times New Roman"/>
                <w:b/>
                <w:bCs/>
                <w:color w:val="FFFFFF"/>
                <w:sz w:val="20"/>
                <w:szCs w:val="20"/>
                <w:lang w:eastAsia="en-AU"/>
              </w:rPr>
            </w:pPr>
            <w:r w:rsidRPr="004F2E64">
              <w:rPr>
                <w:rFonts w:eastAsia="Times New Roman" w:cs="Arial"/>
                <w:b/>
                <w:bCs/>
                <w:color w:val="FFFFFF"/>
                <w:sz w:val="20"/>
                <w:szCs w:val="20"/>
                <w:lang w:eastAsia="en-AU"/>
              </w:rPr>
              <w:t>Planning Permit Fee* </w:t>
            </w:r>
          </w:p>
        </w:tc>
        <w:tc>
          <w:tcPr>
            <w:tcW w:w="1317" w:type="dxa"/>
            <w:tcBorders>
              <w:top w:val="single" w:sz="6" w:space="0" w:color="FFFFFF"/>
              <w:left w:val="single" w:sz="6" w:space="0" w:color="FFFFFF"/>
              <w:bottom w:val="single" w:sz="6" w:space="0" w:color="FFFFFF"/>
              <w:right w:val="single" w:sz="6" w:space="0" w:color="FFFFFF"/>
            </w:tcBorders>
            <w:shd w:val="clear" w:color="auto" w:fill="F7CAAC"/>
            <w:hideMark/>
          </w:tcPr>
          <w:p w14:paraId="0036B3CD" w14:textId="77777777" w:rsidR="00503136" w:rsidRPr="004F2E64" w:rsidRDefault="00503136" w:rsidP="00172405">
            <w:pPr>
              <w:spacing w:before="240" w:after="0" w:line="276" w:lineRule="auto"/>
              <w:ind w:left="170"/>
              <w:textAlignment w:val="baseline"/>
              <w:rPr>
                <w:rFonts w:ascii="Times New Roman" w:eastAsia="Times New Roman" w:hAnsi="Times New Roman" w:cs="Times New Roman"/>
                <w:sz w:val="20"/>
                <w:szCs w:val="20"/>
                <w:lang w:eastAsia="en-AU"/>
              </w:rPr>
            </w:pPr>
            <w:r w:rsidRPr="004F2E64">
              <w:rPr>
                <w:rFonts w:eastAsia="Times New Roman" w:cs="Arial"/>
                <w:sz w:val="20"/>
                <w:szCs w:val="20"/>
                <w:lang w:eastAsia="en-AU"/>
              </w:rPr>
              <w:t>$22</w:t>
            </w:r>
            <w:r w:rsidR="0043063B">
              <w:rPr>
                <w:rFonts w:eastAsia="Times New Roman" w:cs="Arial"/>
                <w:sz w:val="20"/>
                <w:szCs w:val="20"/>
                <w:lang w:eastAsia="en-AU"/>
              </w:rPr>
              <w:t>6.50</w:t>
            </w:r>
          </w:p>
        </w:tc>
        <w:tc>
          <w:tcPr>
            <w:tcW w:w="6093" w:type="dxa"/>
            <w:tcBorders>
              <w:top w:val="single" w:sz="6" w:space="0" w:color="FFFFFF"/>
              <w:left w:val="single" w:sz="6" w:space="0" w:color="FFFFFF"/>
              <w:bottom w:val="single" w:sz="6" w:space="0" w:color="FFFFFF"/>
              <w:right w:val="single" w:sz="6" w:space="0" w:color="FFFFFF"/>
            </w:tcBorders>
            <w:shd w:val="clear" w:color="auto" w:fill="F7CAAC"/>
            <w:hideMark/>
          </w:tcPr>
          <w:p w14:paraId="4D9C5E91" w14:textId="77777777" w:rsidR="00503136" w:rsidRPr="004F2E64" w:rsidRDefault="00503136" w:rsidP="00172405">
            <w:pPr>
              <w:spacing w:before="240" w:after="0" w:line="276" w:lineRule="auto"/>
              <w:ind w:left="170"/>
              <w:textAlignment w:val="baseline"/>
              <w:rPr>
                <w:rFonts w:ascii="Times New Roman" w:eastAsia="Times New Roman" w:hAnsi="Times New Roman" w:cs="Times New Roman"/>
                <w:sz w:val="20"/>
                <w:szCs w:val="20"/>
                <w:lang w:eastAsia="en-AU"/>
              </w:rPr>
            </w:pPr>
            <w:r w:rsidRPr="004F2E64">
              <w:rPr>
                <w:rFonts w:eastAsia="Times New Roman" w:cs="Arial"/>
                <w:sz w:val="20"/>
                <w:szCs w:val="20"/>
                <w:lang w:eastAsia="en-AU"/>
              </w:rPr>
              <w:t>Planning permit required for properties in Heritage Overlays. (</w:t>
            </w:r>
            <w:r w:rsidRPr="004F2E64">
              <w:rPr>
                <w:rFonts w:eastAsia="Times New Roman" w:cs="Arial"/>
                <w:i/>
                <w:iCs/>
                <w:sz w:val="20"/>
                <w:szCs w:val="20"/>
                <w:lang w:eastAsia="en-AU"/>
              </w:rPr>
              <w:t>State government sets the permit triggers under the Heritage Overlay provisions.)</w:t>
            </w:r>
            <w:r w:rsidRPr="004F2E64">
              <w:rPr>
                <w:rFonts w:eastAsia="Times New Roman" w:cs="Arial"/>
                <w:sz w:val="20"/>
                <w:szCs w:val="20"/>
                <w:lang w:eastAsia="en-AU"/>
              </w:rPr>
              <w:t> </w:t>
            </w:r>
          </w:p>
        </w:tc>
      </w:tr>
      <w:tr w:rsidR="004F2E64" w:rsidRPr="00503136" w14:paraId="7FCE5CA4" w14:textId="77777777" w:rsidTr="004F2E64">
        <w:trPr>
          <w:trHeight w:val="602"/>
        </w:trPr>
        <w:tc>
          <w:tcPr>
            <w:tcW w:w="2811" w:type="dxa"/>
            <w:tcBorders>
              <w:top w:val="single" w:sz="6" w:space="0" w:color="FFFFFF"/>
              <w:left w:val="single" w:sz="6" w:space="0" w:color="FFFFFF"/>
              <w:bottom w:val="single" w:sz="6" w:space="0" w:color="FFFFFF"/>
              <w:right w:val="single" w:sz="6" w:space="0" w:color="FFFFFF"/>
            </w:tcBorders>
            <w:shd w:val="clear" w:color="auto" w:fill="ED7D31"/>
          </w:tcPr>
          <w:p w14:paraId="1E04C0CC" w14:textId="77777777" w:rsidR="004F2E64" w:rsidRPr="004F2E64" w:rsidRDefault="004F2E64" w:rsidP="00172405">
            <w:pPr>
              <w:spacing w:before="240" w:after="0" w:line="276" w:lineRule="auto"/>
              <w:ind w:left="170"/>
              <w:textAlignment w:val="baseline"/>
              <w:rPr>
                <w:rFonts w:eastAsia="Times New Roman" w:cs="Arial"/>
                <w:b/>
                <w:bCs/>
                <w:i/>
                <w:iCs/>
                <w:color w:val="FFFFFF"/>
                <w:sz w:val="20"/>
                <w:szCs w:val="20"/>
                <w:lang w:eastAsia="en-AU"/>
              </w:rPr>
            </w:pPr>
            <w:r w:rsidRPr="004F2E64">
              <w:rPr>
                <w:rFonts w:eastAsia="Times New Roman" w:cs="Arial"/>
                <w:b/>
                <w:bCs/>
                <w:color w:val="FFFFFF"/>
                <w:sz w:val="20"/>
                <w:szCs w:val="20"/>
                <w:lang w:eastAsia="en-AU"/>
              </w:rPr>
              <w:t>Working Within Road Reserve Consent fee*</w:t>
            </w:r>
            <w:r w:rsidRPr="004F2E64">
              <w:rPr>
                <w:rFonts w:eastAsia="Times New Roman" w:cs="Arial"/>
                <w:b/>
                <w:bCs/>
                <w:color w:val="FFFFFF"/>
                <w:sz w:val="20"/>
                <w:szCs w:val="20"/>
                <w:lang w:eastAsia="en-AU"/>
              </w:rPr>
              <w:br/>
            </w:r>
            <w:r w:rsidRPr="004F2E64">
              <w:rPr>
                <w:rFonts w:eastAsia="Times New Roman" w:cs="Arial"/>
                <w:b/>
                <w:bCs/>
                <w:i/>
                <w:iCs/>
                <w:color w:val="FFFFFF"/>
                <w:sz w:val="20"/>
                <w:szCs w:val="20"/>
                <w:lang w:eastAsia="en-AU"/>
              </w:rPr>
              <w:t xml:space="preserve">(Fee set by Department of Transport) </w:t>
            </w:r>
          </w:p>
        </w:tc>
        <w:tc>
          <w:tcPr>
            <w:tcW w:w="1317" w:type="dxa"/>
            <w:tcBorders>
              <w:top w:val="single" w:sz="6" w:space="0" w:color="FFFFFF"/>
              <w:left w:val="single" w:sz="6" w:space="0" w:color="FFFFFF"/>
              <w:bottom w:val="single" w:sz="6" w:space="0" w:color="FFFFFF"/>
              <w:right w:val="single" w:sz="6" w:space="0" w:color="FFFFFF"/>
            </w:tcBorders>
            <w:shd w:val="clear" w:color="auto" w:fill="F7CAAC"/>
          </w:tcPr>
          <w:p w14:paraId="3765025E" w14:textId="77777777" w:rsidR="004F2E64" w:rsidRPr="004F2E64" w:rsidRDefault="004F2E64" w:rsidP="00172405">
            <w:pPr>
              <w:spacing w:before="240" w:after="0" w:line="276" w:lineRule="auto"/>
              <w:ind w:left="170"/>
              <w:textAlignment w:val="baseline"/>
              <w:rPr>
                <w:rFonts w:eastAsia="Times New Roman" w:cs="Arial"/>
                <w:sz w:val="20"/>
                <w:szCs w:val="20"/>
                <w:lang w:eastAsia="en-AU"/>
              </w:rPr>
            </w:pPr>
            <w:r w:rsidRPr="004F2E64">
              <w:rPr>
                <w:rFonts w:eastAsia="Times New Roman" w:cs="Arial"/>
                <w:sz w:val="20"/>
                <w:szCs w:val="20"/>
                <w:lang w:eastAsia="en-AU"/>
              </w:rPr>
              <w:t>$</w:t>
            </w:r>
            <w:r w:rsidR="0043063B">
              <w:rPr>
                <w:rFonts w:eastAsia="Times New Roman" w:cs="Arial"/>
                <w:sz w:val="20"/>
                <w:szCs w:val="20"/>
                <w:lang w:eastAsia="en-AU"/>
              </w:rPr>
              <w:t>97.98</w:t>
            </w:r>
          </w:p>
        </w:tc>
        <w:tc>
          <w:tcPr>
            <w:tcW w:w="6093" w:type="dxa"/>
            <w:tcBorders>
              <w:top w:val="single" w:sz="6" w:space="0" w:color="FFFFFF"/>
              <w:left w:val="single" w:sz="6" w:space="0" w:color="FFFFFF"/>
              <w:bottom w:val="single" w:sz="6" w:space="0" w:color="FFFFFF"/>
              <w:right w:val="single" w:sz="6" w:space="0" w:color="FFFFFF"/>
            </w:tcBorders>
            <w:shd w:val="clear" w:color="auto" w:fill="F7CAAC"/>
          </w:tcPr>
          <w:p w14:paraId="391899BB" w14:textId="77777777" w:rsidR="004F2E64" w:rsidRPr="004F2E64" w:rsidRDefault="004F2E64" w:rsidP="00172405">
            <w:pPr>
              <w:spacing w:before="240" w:after="0" w:line="276" w:lineRule="auto"/>
              <w:ind w:left="170"/>
              <w:textAlignment w:val="baseline"/>
              <w:rPr>
                <w:rFonts w:eastAsia="Times New Roman" w:cs="Arial"/>
                <w:sz w:val="20"/>
                <w:szCs w:val="20"/>
                <w:lang w:eastAsia="en-AU"/>
              </w:rPr>
            </w:pPr>
            <w:r w:rsidRPr="004F2E64">
              <w:rPr>
                <w:rFonts w:eastAsia="Times New Roman" w:cs="Arial"/>
                <w:sz w:val="20"/>
                <w:szCs w:val="20"/>
                <w:lang w:eastAsia="en-AU"/>
              </w:rPr>
              <w:t xml:space="preserve">Provides consent to the permit holder to dig any part of the road reserve that is managed by Council as part of Road Management Act 2004. </w:t>
            </w:r>
            <w:r w:rsidRPr="004F2E64">
              <w:rPr>
                <w:rFonts w:eastAsia="Times New Roman" w:cs="Arial"/>
                <w:sz w:val="20"/>
                <w:szCs w:val="20"/>
                <w:lang w:eastAsia="en-AU"/>
              </w:rPr>
              <w:br/>
              <w:t xml:space="preserve">(Permits the installation and reinstatement of footpath) </w:t>
            </w:r>
          </w:p>
        </w:tc>
      </w:tr>
    </w:tbl>
    <w:p w14:paraId="2AC50B3F" w14:textId="77777777" w:rsidR="00503136" w:rsidRPr="00503136" w:rsidRDefault="004F2E64" w:rsidP="00503136">
      <w:pPr>
        <w:spacing w:after="0" w:line="360" w:lineRule="auto"/>
        <w:jc w:val="right"/>
        <w:textAlignment w:val="baseline"/>
        <w:rPr>
          <w:rFonts w:ascii="Segoe UI" w:eastAsia="Times New Roman" w:hAnsi="Segoe UI" w:cs="Segoe UI"/>
          <w:sz w:val="18"/>
          <w:szCs w:val="18"/>
          <w:lang w:eastAsia="en-AU"/>
        </w:rPr>
      </w:pPr>
      <w:r>
        <w:rPr>
          <w:rFonts w:eastAsia="Times New Roman" w:cs="Arial"/>
          <w:i/>
          <w:iCs/>
          <w:sz w:val="16"/>
          <w:szCs w:val="16"/>
          <w:lang w:eastAsia="en-AU"/>
        </w:rPr>
        <w:t>*</w:t>
      </w:r>
      <w:r w:rsidR="00503136" w:rsidRPr="00503136">
        <w:rPr>
          <w:rFonts w:eastAsia="Times New Roman" w:cs="Arial"/>
          <w:i/>
          <w:iCs/>
          <w:sz w:val="16"/>
          <w:szCs w:val="16"/>
          <w:lang w:eastAsia="en-AU"/>
        </w:rPr>
        <w:t xml:space="preserve">Subject to </w:t>
      </w:r>
      <w:r w:rsidR="001E3403">
        <w:rPr>
          <w:rFonts w:eastAsia="Times New Roman" w:cs="Arial"/>
          <w:i/>
          <w:iCs/>
          <w:sz w:val="16"/>
          <w:szCs w:val="16"/>
          <w:lang w:eastAsia="en-AU"/>
        </w:rPr>
        <w:t>annual increase</w:t>
      </w:r>
    </w:p>
    <w:p w14:paraId="644D398A" w14:textId="77777777" w:rsidR="00503136" w:rsidRPr="004F2E64" w:rsidRDefault="00503136" w:rsidP="00503136">
      <w:pPr>
        <w:spacing w:after="0" w:line="360" w:lineRule="auto"/>
        <w:textAlignment w:val="baseline"/>
        <w:rPr>
          <w:rFonts w:ascii="Segoe UI" w:eastAsia="Times New Roman" w:hAnsi="Segoe UI" w:cs="Segoe UI"/>
          <w:sz w:val="14"/>
          <w:szCs w:val="14"/>
          <w:lang w:eastAsia="en-AU"/>
        </w:rPr>
      </w:pPr>
      <w:r w:rsidRPr="004F2E64">
        <w:rPr>
          <w:rFonts w:eastAsia="Times New Roman" w:cs="Arial"/>
          <w:sz w:val="18"/>
          <w:szCs w:val="18"/>
          <w:lang w:eastAsia="en-AU"/>
        </w:rPr>
        <w:t>Note:   </w:t>
      </w:r>
    </w:p>
    <w:p w14:paraId="01A5522E" w14:textId="77777777" w:rsidR="00682C47" w:rsidRDefault="00503136" w:rsidP="004E4CE7">
      <w:pPr>
        <w:spacing w:after="0" w:line="360" w:lineRule="auto"/>
        <w:textAlignment w:val="baseline"/>
        <w:rPr>
          <w:rFonts w:eastAsia="Times New Roman" w:cs="Arial"/>
          <w:sz w:val="18"/>
          <w:szCs w:val="18"/>
          <w:lang w:eastAsia="en-AU"/>
        </w:rPr>
      </w:pPr>
      <w:r w:rsidRPr="004F2E64">
        <w:rPr>
          <w:rFonts w:eastAsia="Times New Roman" w:cs="Arial"/>
          <w:sz w:val="18"/>
          <w:szCs w:val="18"/>
          <w:lang w:eastAsia="en-AU"/>
        </w:rPr>
        <w:t>Applicants will discuss with their charging technology provider regarding costs to purchase and install a private kerbside charger. All ongoing operation and maintenance requirements will also need to be discussed with the provider.  </w:t>
      </w:r>
    </w:p>
    <w:p w14:paraId="3E4E6988" w14:textId="77777777" w:rsidR="00682C47" w:rsidRDefault="00682C47">
      <w:pPr>
        <w:spacing w:line="259" w:lineRule="auto"/>
        <w:rPr>
          <w:rFonts w:eastAsia="Times New Roman" w:cs="Arial"/>
          <w:sz w:val="18"/>
          <w:szCs w:val="18"/>
          <w:lang w:eastAsia="en-AU"/>
        </w:rPr>
      </w:pPr>
      <w:r>
        <w:rPr>
          <w:rFonts w:eastAsia="Times New Roman" w:cs="Arial"/>
          <w:sz w:val="18"/>
          <w:szCs w:val="18"/>
          <w:lang w:eastAsia="en-AU"/>
        </w:rPr>
        <w:br w:type="page"/>
      </w:r>
    </w:p>
    <w:p w14:paraId="6133506F" w14:textId="77777777" w:rsidR="00212E87" w:rsidRPr="004F2E64" w:rsidRDefault="00212E87" w:rsidP="004E4CE7">
      <w:pPr>
        <w:spacing w:after="0" w:line="360" w:lineRule="auto"/>
        <w:textAlignment w:val="baseline"/>
        <w:rPr>
          <w:rFonts w:eastAsia="Times New Roman" w:cs="Arial"/>
          <w:sz w:val="18"/>
          <w:szCs w:val="18"/>
          <w:lang w:eastAsia="en-AU"/>
        </w:rPr>
      </w:pPr>
    </w:p>
    <w:p w14:paraId="08A1A950" w14:textId="77777777" w:rsidR="00532F88" w:rsidRDefault="00532F88" w:rsidP="00532F88">
      <w:pPr>
        <w:pStyle w:val="Heading4"/>
      </w:pPr>
      <w:r>
        <w:rPr>
          <w:noProof/>
        </w:rPr>
        <w:drawing>
          <wp:inline distT="0" distB="0" distL="0" distR="0" wp14:anchorId="4859B962" wp14:editId="3529B3F4">
            <wp:extent cx="1244600" cy="1244600"/>
            <wp:effectExtent l="0" t="0" r="0" b="0"/>
            <wp:docPr id="37" name="Picture 37" descr="City of Port Philli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City of Port Phillip logo"/>
                    <pic:cNvPicPr/>
                  </pic:nvPicPr>
                  <pic:blipFill>
                    <a:blip r:embed="rId21">
                      <a:extLst>
                        <a:ext uri="{28A0092B-C50C-407E-A947-70E740481C1C}">
                          <a14:useLocalDpi xmlns:a14="http://schemas.microsoft.com/office/drawing/2010/main" val="0"/>
                        </a:ext>
                      </a:extLst>
                    </a:blip>
                    <a:stretch>
                      <a:fillRect/>
                    </a:stretch>
                  </pic:blipFill>
                  <pic:spPr>
                    <a:xfrm>
                      <a:off x="0" y="0"/>
                      <a:ext cx="1248946" cy="1248946"/>
                    </a:xfrm>
                    <a:prstGeom prst="rect">
                      <a:avLst/>
                    </a:prstGeom>
                  </pic:spPr>
                </pic:pic>
              </a:graphicData>
            </a:graphic>
          </wp:inline>
        </w:drawing>
      </w:r>
    </w:p>
    <w:p w14:paraId="3CE9269F" w14:textId="77777777" w:rsidR="00532F88" w:rsidRPr="00BD0F6D" w:rsidRDefault="00532F88" w:rsidP="00532F88">
      <w:pPr>
        <w:pStyle w:val="Heading4"/>
      </w:pPr>
      <w:r w:rsidRPr="00BD0F6D">
        <w:t>City of Port Phillip</w:t>
      </w:r>
    </w:p>
    <w:p w14:paraId="577B8351" w14:textId="77777777" w:rsidR="00532F88" w:rsidRDefault="00532F88" w:rsidP="00532F88">
      <w:pPr>
        <w:spacing w:after="0"/>
      </w:pPr>
      <w:r w:rsidRPr="00BD0F6D">
        <w:t>99a Carlisle Street</w:t>
      </w:r>
    </w:p>
    <w:p w14:paraId="3869A74C" w14:textId="77777777" w:rsidR="00532F88" w:rsidRPr="000865EB" w:rsidRDefault="00532F88" w:rsidP="00532F88">
      <w:r w:rsidRPr="00BD0F6D">
        <w:t>St Kilda VIC 3182</w:t>
      </w:r>
      <w:r w:rsidRPr="00BD0F6D">
        <w:tab/>
      </w:r>
      <w:r w:rsidRPr="00BD0F6D">
        <w:tab/>
      </w:r>
    </w:p>
    <w:p w14:paraId="4843E587" w14:textId="77777777" w:rsidR="00532F88" w:rsidRDefault="00532F88" w:rsidP="00532F88">
      <w:pPr>
        <w:spacing w:after="0"/>
      </w:pPr>
      <w:r w:rsidRPr="00EA5334">
        <w:t>Phone:</w:t>
      </w:r>
      <w:r>
        <w:rPr>
          <w:rFonts w:ascii="Poppins SemiBold" w:hAnsi="Poppins SemiBold" w:cs="Poppins SemiBold"/>
        </w:rPr>
        <w:t xml:space="preserve"> </w:t>
      </w:r>
      <w:r w:rsidRPr="00BD0F6D">
        <w:rPr>
          <w:rFonts w:ascii="Poppins SemiBold" w:hAnsi="Poppins SemiBold" w:cs="Poppins SemiBold"/>
        </w:rPr>
        <w:t>ASSIST</w:t>
      </w:r>
      <w:r w:rsidRPr="00BD0F6D">
        <w:t xml:space="preserve"> 03 9209 6777</w:t>
      </w:r>
    </w:p>
    <w:p w14:paraId="6FC93A7E" w14:textId="77777777" w:rsidR="00532F88" w:rsidRDefault="00532F88" w:rsidP="00532F88">
      <w:pPr>
        <w:spacing w:after="0"/>
      </w:pPr>
      <w:r>
        <w:t xml:space="preserve">Email: </w:t>
      </w:r>
      <w:hyperlink r:id="rId22" w:history="1">
        <w:r>
          <w:rPr>
            <w:rStyle w:val="Hyperlink"/>
          </w:rPr>
          <w:t>p</w:t>
        </w:r>
        <w:r w:rsidRPr="00EA5334">
          <w:rPr>
            <w:rStyle w:val="Hyperlink"/>
          </w:rPr>
          <w:t>ortphillip.vic.gov.au/contact-us</w:t>
        </w:r>
      </w:hyperlink>
    </w:p>
    <w:p w14:paraId="15D5D46F" w14:textId="77777777" w:rsidR="00532F88" w:rsidRDefault="00532F88" w:rsidP="00532F88">
      <w:pPr>
        <w:spacing w:after="120"/>
      </w:pPr>
      <w:r>
        <w:t xml:space="preserve">Website: </w:t>
      </w:r>
      <w:hyperlink r:id="rId23" w:history="1">
        <w:r w:rsidRPr="004B0453">
          <w:rPr>
            <w:rStyle w:val="Hyperlink"/>
          </w:rPr>
          <w:t>portphillip.vic.gov.au</w:t>
        </w:r>
      </w:hyperlink>
    </w:p>
    <w:p w14:paraId="47436617" w14:textId="77777777" w:rsidR="00532F88" w:rsidRDefault="00532F88" w:rsidP="00532F88">
      <w:pPr>
        <w:pStyle w:val="Heading5"/>
      </w:pPr>
    </w:p>
    <w:p w14:paraId="7FB049EE" w14:textId="77777777" w:rsidR="00532F88" w:rsidRDefault="00C312D9" w:rsidP="00532F88">
      <w:pPr>
        <w:pStyle w:val="Heading5"/>
      </w:pPr>
      <w:r>
        <w:t>News</w:t>
      </w:r>
    </w:p>
    <w:p w14:paraId="29113DE7" w14:textId="77777777" w:rsidR="00532F88" w:rsidRDefault="00532F88" w:rsidP="00532F88">
      <w:pPr>
        <w:spacing w:after="120"/>
      </w:pPr>
      <w:r w:rsidRPr="00BD0F6D">
        <w:t xml:space="preserve">Receive the latest news from your Council </w:t>
      </w:r>
      <w:hyperlink r:id="rId24" w:tooltip="portphillip.vic.gov.au/divercity" w:history="1">
        <w:r w:rsidRPr="004B0453">
          <w:rPr>
            <w:rStyle w:val="Hyperlink"/>
          </w:rPr>
          <w:t>portphillip.vic.gov.au/divercity</w:t>
        </w:r>
      </w:hyperlink>
      <w:r w:rsidR="00C312D9">
        <w:rPr>
          <w:rStyle w:val="Hyperlink"/>
        </w:rPr>
        <w:t xml:space="preserve"> </w:t>
      </w:r>
      <w:r w:rsidR="00C312D9">
        <w:rPr>
          <w:rStyle w:val="Hyperlink"/>
        </w:rPr>
        <w:br/>
      </w:r>
      <w:hyperlink r:id="rId25" w:history="1">
        <w:r w:rsidR="00C312D9" w:rsidRPr="00C312D9">
          <w:rPr>
            <w:rStyle w:val="Hyperlink"/>
          </w:rPr>
          <w:t>Subscribe to the Sustainability eNews</w:t>
        </w:r>
      </w:hyperlink>
    </w:p>
    <w:p w14:paraId="158085F0" w14:textId="77777777" w:rsidR="00532F88" w:rsidRDefault="00532F88" w:rsidP="00532F88"/>
    <w:p w14:paraId="7E9EF272" w14:textId="77777777" w:rsidR="00532F88" w:rsidRDefault="00532F88" w:rsidP="00532F88">
      <w:r>
        <w:rPr>
          <w:noProof/>
        </w:rPr>
        <w:drawing>
          <wp:inline distT="0" distB="0" distL="0" distR="0" wp14:anchorId="1BE958D5" wp14:editId="0934542E">
            <wp:extent cx="856490" cy="704089"/>
            <wp:effectExtent l="0" t="0" r="1270" b="1270"/>
            <wp:docPr id="36" name="Picture 36" descr="National Relay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National Relay Service logo"/>
                    <pic:cNvPicPr/>
                  </pic:nvPicPr>
                  <pic:blipFill>
                    <a:blip r:embed="rId26" cstate="print">
                      <a:extLst>
                        <a:ext uri="{28A0092B-C50C-407E-A947-70E740481C1C}">
                          <a14:useLocalDpi xmlns:a14="http://schemas.microsoft.com/office/drawing/2010/main" val="0"/>
                        </a:ext>
                      </a:extLst>
                    </a:blip>
                    <a:stretch>
                      <a:fillRect/>
                    </a:stretch>
                  </pic:blipFill>
                  <pic:spPr>
                    <a:xfrm>
                      <a:off x="0" y="0"/>
                      <a:ext cx="856490" cy="704089"/>
                    </a:xfrm>
                    <a:prstGeom prst="rect">
                      <a:avLst/>
                    </a:prstGeom>
                  </pic:spPr>
                </pic:pic>
              </a:graphicData>
            </a:graphic>
          </wp:inline>
        </w:drawing>
      </w:r>
    </w:p>
    <w:p w14:paraId="32C7EA56" w14:textId="77777777" w:rsidR="00532F88" w:rsidRDefault="00532F88" w:rsidP="00532F88">
      <w:pPr>
        <w:pStyle w:val="Heading5"/>
      </w:pPr>
      <w:r>
        <w:t>National Relay Service</w:t>
      </w:r>
    </w:p>
    <w:p w14:paraId="3A75C6E0" w14:textId="77777777" w:rsidR="00532F88" w:rsidRDefault="00532F88" w:rsidP="00532F88">
      <w:r>
        <w:t>If you are deaf or have a hearing or speech impairment, you can phone us through the National Relay Service (NRS):</w:t>
      </w:r>
    </w:p>
    <w:p w14:paraId="535B4CDA" w14:textId="77777777" w:rsidR="00532F88" w:rsidRPr="00BD0F6D" w:rsidRDefault="00532F88" w:rsidP="00532F88">
      <w:r w:rsidRPr="00BD0F6D">
        <w:t>TTY users, dial 133677, ask for 03 9209 6777</w:t>
      </w:r>
    </w:p>
    <w:p w14:paraId="70A019FD" w14:textId="77777777" w:rsidR="00532F88" w:rsidRDefault="00532F88" w:rsidP="00532F88">
      <w:pPr>
        <w:rPr>
          <w:spacing w:val="-2"/>
        </w:rPr>
      </w:pPr>
      <w:r w:rsidRPr="00BD0F6D">
        <w:rPr>
          <w:spacing w:val="-2"/>
        </w:rPr>
        <w:t xml:space="preserve">Voice Relay users, phone 1300 555 727, </w:t>
      </w:r>
    </w:p>
    <w:p w14:paraId="4911F419" w14:textId="77777777" w:rsidR="00532F88" w:rsidRDefault="00532F88" w:rsidP="00532F88">
      <w:pPr>
        <w:rPr>
          <w:spacing w:val="-2"/>
        </w:rPr>
      </w:pPr>
      <w:r w:rsidRPr="00BD0F6D">
        <w:rPr>
          <w:spacing w:val="-2"/>
        </w:rPr>
        <w:t>then ask for 03 9209 6777</w:t>
      </w:r>
      <w:r>
        <w:rPr>
          <w:spacing w:val="-2"/>
        </w:rPr>
        <w:t>.</w:t>
      </w:r>
    </w:p>
    <w:p w14:paraId="50CE4038" w14:textId="77777777" w:rsidR="00532F88" w:rsidRPr="00EA5334" w:rsidRDefault="00532F88" w:rsidP="00532F88">
      <w:pPr>
        <w:rPr>
          <w:rStyle w:val="Hyperlink"/>
        </w:rPr>
      </w:pPr>
      <w:r>
        <w:fldChar w:fldCharType="begin"/>
      </w:r>
      <w:r>
        <w:instrText xml:space="preserve"> HYPERLINK "https://www.infrastructure.gov.au/media-communications-arts/phone/services-people-disability/accesshub" \o "relayservice.gov.au" </w:instrText>
      </w:r>
      <w:r>
        <w:fldChar w:fldCharType="separate"/>
      </w:r>
      <w:r w:rsidRPr="00EA5334">
        <w:rPr>
          <w:rStyle w:val="Hyperlink"/>
        </w:rPr>
        <w:t>relayservice.gov.au</w:t>
      </w:r>
    </w:p>
    <w:p w14:paraId="138275B8" w14:textId="77777777" w:rsidR="00532F88" w:rsidRPr="00BD0F6D" w:rsidRDefault="00532F88" w:rsidP="00532F88">
      <w:r>
        <w:fldChar w:fldCharType="end"/>
      </w:r>
      <w:r w:rsidRPr="00BD0F6D">
        <w:tab/>
      </w:r>
    </w:p>
    <w:p w14:paraId="0EEAD15D" w14:textId="77777777" w:rsidR="00532F88" w:rsidRPr="004E4CE7" w:rsidRDefault="00532F88" w:rsidP="00532F88">
      <w:pPr>
        <w:spacing w:after="0" w:line="360" w:lineRule="auto"/>
        <w:textAlignment w:val="baseline"/>
        <w:rPr>
          <w:rFonts w:ascii="Segoe UI" w:eastAsia="Times New Roman" w:hAnsi="Segoe UI" w:cs="Segoe UI"/>
          <w:sz w:val="18"/>
          <w:szCs w:val="18"/>
          <w:lang w:eastAsia="en-AU"/>
        </w:rPr>
        <w:sectPr w:rsidR="00532F88" w:rsidRPr="004E4CE7" w:rsidSect="00503136">
          <w:headerReference w:type="even" r:id="rId27"/>
          <w:pgSz w:w="11906" w:h="16838"/>
          <w:pgMar w:top="2268" w:right="1134" w:bottom="1134" w:left="1134" w:header="709" w:footer="709" w:gutter="0"/>
          <w:cols w:space="708"/>
          <w:docGrid w:linePitch="360"/>
        </w:sectPr>
      </w:pPr>
      <w:r>
        <w:rPr>
          <w:noProof/>
        </w:rPr>
        <w:drawing>
          <wp:inline distT="0" distB="0" distL="0" distR="0" wp14:anchorId="722D5F6B" wp14:editId="51B2784B">
            <wp:extent cx="1796400" cy="622800"/>
            <wp:effectExtent l="0" t="0" r="0" b="6350"/>
            <wp:docPr id="1" name="Picture 1" descr="Please consider the environment before prin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n't Print_Graphic_0820.jp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796400" cy="622800"/>
                    </a:xfrm>
                    <a:prstGeom prst="rect">
                      <a:avLst/>
                    </a:prstGeom>
                  </pic:spPr>
                </pic:pic>
              </a:graphicData>
            </a:graphic>
          </wp:inline>
        </w:drawing>
      </w:r>
    </w:p>
    <w:p w14:paraId="616E9521" w14:textId="77777777" w:rsidR="008D5175" w:rsidRDefault="008D5175" w:rsidP="00503136">
      <w:pPr>
        <w:spacing w:line="360" w:lineRule="auto"/>
        <w:sectPr w:rsidR="008D5175" w:rsidSect="00A30B39">
          <w:headerReference w:type="even" r:id="rId29"/>
          <w:headerReference w:type="default" r:id="rId30"/>
          <w:footerReference w:type="even" r:id="rId31"/>
          <w:footerReference w:type="default" r:id="rId32"/>
          <w:type w:val="continuous"/>
          <w:pgSz w:w="11906" w:h="16838"/>
          <w:pgMar w:top="2268" w:right="1134" w:bottom="1134" w:left="1134" w:header="709" w:footer="709" w:gutter="0"/>
          <w:cols w:space="708"/>
          <w:docGrid w:linePitch="360"/>
        </w:sectPr>
      </w:pPr>
    </w:p>
    <w:p w14:paraId="6A5C039A" w14:textId="77777777" w:rsidR="00B8421D" w:rsidRPr="006E710C" w:rsidRDefault="00B8421D" w:rsidP="00BC64A3">
      <w:pPr>
        <w:spacing w:line="259" w:lineRule="auto"/>
      </w:pPr>
    </w:p>
    <w:sectPr w:rsidR="00B8421D" w:rsidRPr="006E710C" w:rsidSect="008D5175">
      <w:pgSz w:w="11906" w:h="16838"/>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F1EAE" w14:textId="77777777" w:rsidR="00872DB3" w:rsidRDefault="00872DB3" w:rsidP="00873A5B">
      <w:pPr>
        <w:spacing w:after="0" w:line="240" w:lineRule="auto"/>
      </w:pPr>
      <w:r>
        <w:separator/>
      </w:r>
    </w:p>
  </w:endnote>
  <w:endnote w:type="continuationSeparator" w:id="0">
    <w:p w14:paraId="2C27BA15" w14:textId="77777777" w:rsidR="00872DB3" w:rsidRDefault="00872DB3" w:rsidP="00873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Poppins SemiBold">
    <w:panose1 w:val="000007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8C441" w14:textId="77777777" w:rsidR="00147C38" w:rsidRPr="002E32FD" w:rsidRDefault="00F3339B" w:rsidP="00F3339B">
    <w:pPr>
      <w:pStyle w:val="Footer"/>
      <w:tabs>
        <w:tab w:val="clear" w:pos="4513"/>
        <w:tab w:val="clear" w:pos="9026"/>
        <w:tab w:val="right" w:pos="9639"/>
      </w:tabs>
      <w:rPr>
        <w:sz w:val="18"/>
        <w:szCs w:val="18"/>
      </w:rPr>
    </w:pPr>
    <w:r w:rsidRPr="002E32FD">
      <w:rPr>
        <w:sz w:val="18"/>
        <w:szCs w:val="18"/>
      </w:rPr>
      <w:t xml:space="preserve">Version </w:t>
    </w:r>
    <w:r w:rsidR="00503136">
      <w:rPr>
        <w:sz w:val="18"/>
        <w:szCs w:val="18"/>
      </w:rPr>
      <w:t>1</w:t>
    </w:r>
    <w:r w:rsidRPr="002E32FD">
      <w:rPr>
        <w:sz w:val="18"/>
        <w:szCs w:val="18"/>
      </w:rPr>
      <w:t xml:space="preserve">, </w:t>
    </w:r>
    <w:r w:rsidR="00503136">
      <w:rPr>
        <w:sz w:val="18"/>
        <w:szCs w:val="18"/>
      </w:rPr>
      <w:t>December 2024</w:t>
    </w:r>
    <w:r w:rsidRPr="002E32FD">
      <w:rPr>
        <w:sz w:val="18"/>
        <w:szCs w:val="18"/>
      </w:rPr>
      <w:tab/>
    </w:r>
    <w:r w:rsidRPr="002E32FD">
      <w:rPr>
        <w:sz w:val="18"/>
        <w:szCs w:val="18"/>
      </w:rPr>
      <w:fldChar w:fldCharType="begin"/>
    </w:r>
    <w:r w:rsidRPr="002E32FD">
      <w:rPr>
        <w:sz w:val="18"/>
        <w:szCs w:val="18"/>
      </w:rPr>
      <w:instrText xml:space="preserve"> PAGE   \* MERGEFORMAT </w:instrText>
    </w:r>
    <w:r w:rsidRPr="002E32FD">
      <w:rPr>
        <w:sz w:val="18"/>
        <w:szCs w:val="18"/>
      </w:rPr>
      <w:fldChar w:fldCharType="separate"/>
    </w:r>
    <w:r w:rsidRPr="002E32FD">
      <w:rPr>
        <w:noProof/>
        <w:sz w:val="18"/>
        <w:szCs w:val="18"/>
      </w:rPr>
      <w:t>1</w:t>
    </w:r>
    <w:r w:rsidRPr="002E32FD">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0A420" w14:textId="77777777" w:rsidR="004B0453" w:rsidRPr="002E32FD" w:rsidRDefault="00503136" w:rsidP="00A30B39">
    <w:pPr>
      <w:pStyle w:val="Footer"/>
      <w:tabs>
        <w:tab w:val="clear" w:pos="4513"/>
        <w:tab w:val="clear" w:pos="9026"/>
        <w:tab w:val="left" w:pos="2760"/>
        <w:tab w:val="right" w:pos="9639"/>
      </w:tabs>
      <w:rPr>
        <w:sz w:val="18"/>
        <w:szCs w:val="18"/>
      </w:rPr>
    </w:pPr>
    <w:r>
      <w:rPr>
        <w:sz w:val="18"/>
        <w:szCs w:val="18"/>
      </w:rPr>
      <w:t xml:space="preserve">Version </w:t>
    </w:r>
    <w:r w:rsidR="00465839">
      <w:rPr>
        <w:sz w:val="18"/>
        <w:szCs w:val="18"/>
      </w:rPr>
      <w:t>3, August</w:t>
    </w:r>
    <w:r w:rsidR="000234E5">
      <w:rPr>
        <w:sz w:val="18"/>
        <w:szCs w:val="18"/>
      </w:rPr>
      <w:t xml:space="preserve"> 2025</w:t>
    </w:r>
    <w:r w:rsidR="00F3339B" w:rsidRPr="002E32FD">
      <w:rPr>
        <w:sz w:val="18"/>
        <w:szCs w:val="18"/>
      </w:rPr>
      <w:tab/>
    </w:r>
    <w:r w:rsidR="00A30B39">
      <w:rPr>
        <w:sz w:val="18"/>
        <w:szCs w:val="18"/>
      </w:rPr>
      <w:tab/>
    </w:r>
    <w:r w:rsidR="00F3339B" w:rsidRPr="002E32FD">
      <w:rPr>
        <w:sz w:val="18"/>
        <w:szCs w:val="18"/>
      </w:rPr>
      <w:fldChar w:fldCharType="begin"/>
    </w:r>
    <w:r w:rsidR="00F3339B" w:rsidRPr="002E32FD">
      <w:rPr>
        <w:sz w:val="18"/>
        <w:szCs w:val="18"/>
      </w:rPr>
      <w:instrText xml:space="preserve"> PAGE   \* MERGEFORMAT </w:instrText>
    </w:r>
    <w:r w:rsidR="00F3339B" w:rsidRPr="002E32FD">
      <w:rPr>
        <w:sz w:val="18"/>
        <w:szCs w:val="18"/>
      </w:rPr>
      <w:fldChar w:fldCharType="separate"/>
    </w:r>
    <w:r w:rsidR="00F3339B" w:rsidRPr="002E32FD">
      <w:rPr>
        <w:sz w:val="18"/>
        <w:szCs w:val="18"/>
      </w:rPr>
      <w:t>2</w:t>
    </w:r>
    <w:r w:rsidR="00F3339B" w:rsidRPr="002E32FD">
      <w:rPr>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2054D" w14:textId="77777777" w:rsidR="002E32FD" w:rsidRDefault="002E32FD" w:rsidP="00F3339B">
    <w:pPr>
      <w:pStyle w:val="Footer"/>
      <w:tabs>
        <w:tab w:val="clear" w:pos="4513"/>
        <w:tab w:val="clear" w:pos="9026"/>
        <w:tab w:val="right" w:pos="9639"/>
      </w:tabs>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447E2" w14:textId="77777777" w:rsidR="00A30B39" w:rsidRPr="002E32FD" w:rsidRDefault="00A30B39" w:rsidP="00A30B39">
    <w:pPr>
      <w:pStyle w:val="Footer"/>
      <w:tabs>
        <w:tab w:val="clear" w:pos="4513"/>
        <w:tab w:val="clear" w:pos="9026"/>
        <w:tab w:val="left" w:pos="2760"/>
        <w:tab w:val="right" w:pos="9639"/>
      </w:tabs>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81621" w14:textId="77777777" w:rsidR="00872DB3" w:rsidRDefault="00872DB3" w:rsidP="00873A5B">
      <w:pPr>
        <w:spacing w:after="0" w:line="240" w:lineRule="auto"/>
      </w:pPr>
      <w:r>
        <w:separator/>
      </w:r>
    </w:p>
  </w:footnote>
  <w:footnote w:type="continuationSeparator" w:id="0">
    <w:p w14:paraId="45B8FD39" w14:textId="77777777" w:rsidR="00872DB3" w:rsidRDefault="00872DB3" w:rsidP="00873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115AD" w14:textId="77777777" w:rsidR="004B0453" w:rsidRPr="00BD0F6D" w:rsidRDefault="00147C38" w:rsidP="004B0453">
    <w:pPr>
      <w:rPr>
        <w:color w:val="FFFFFF" w:themeColor="background1"/>
      </w:rPr>
    </w:pPr>
    <w:r>
      <w:rPr>
        <w:noProof/>
      </w:rPr>
      <w:drawing>
        <wp:anchor distT="0" distB="0" distL="114300" distR="114300" simplePos="0" relativeHeight="251660288" behindDoc="1" locked="0" layoutInCell="1" allowOverlap="1" wp14:anchorId="2D48E0B5" wp14:editId="5FE13D1E">
          <wp:simplePos x="0" y="0"/>
          <wp:positionH relativeFrom="column">
            <wp:posOffset>-713740</wp:posOffset>
          </wp:positionH>
          <wp:positionV relativeFrom="paragraph">
            <wp:posOffset>-450215</wp:posOffset>
          </wp:positionV>
          <wp:extent cx="7559996" cy="1079128"/>
          <wp:effectExtent l="0" t="0" r="3175" b="698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996" cy="1079128"/>
                  </a:xfrm>
                  <a:prstGeom prst="rect">
                    <a:avLst/>
                  </a:prstGeom>
                </pic:spPr>
              </pic:pic>
            </a:graphicData>
          </a:graphic>
          <wp14:sizeRelH relativeFrom="margin">
            <wp14:pctWidth>0</wp14:pctWidth>
          </wp14:sizeRelH>
          <wp14:sizeRelV relativeFrom="margin">
            <wp14:pctHeight>0</wp14:pctHeight>
          </wp14:sizeRelV>
        </wp:anchor>
      </w:drawing>
    </w:r>
    <w:r w:rsidR="004B0453" w:rsidRPr="00BD0F6D">
      <w:rPr>
        <w:color w:val="FFFFFF" w:themeColor="background1"/>
      </w:rPr>
      <w:t xml:space="preserve">City of Port Phillip </w:t>
    </w:r>
    <w:bookmarkStart w:id="0" w:name="_Hlk127955566"/>
    <w:r w:rsidR="004B0453" w:rsidRPr="00F414C9">
      <w:rPr>
        <w:b/>
        <w:bCs/>
        <w:color w:val="FFFFFF" w:themeColor="background1"/>
      </w:rPr>
      <w:t>&lt;Name of document&gt;</w:t>
    </w:r>
    <w:bookmarkEnd w:id="0"/>
  </w:p>
  <w:p w14:paraId="2029496B" w14:textId="77777777" w:rsidR="004B0453" w:rsidRDefault="004B0453" w:rsidP="004B0453">
    <w:pPr>
      <w:tabs>
        <w:tab w:val="left" w:pos="110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4CA3B" w14:textId="77777777" w:rsidR="00BD0F6D" w:rsidRPr="00BD0F6D" w:rsidRDefault="00BD0F6D">
    <w:pPr>
      <w:rPr>
        <w:color w:val="FFFFFF" w:themeColor="background1"/>
      </w:rPr>
    </w:pPr>
    <w:r w:rsidRPr="00BD0F6D">
      <w:rPr>
        <w:noProof/>
        <w:color w:val="FFFFFF" w:themeColor="background1"/>
      </w:rPr>
      <w:drawing>
        <wp:anchor distT="0" distB="0" distL="114300" distR="114300" simplePos="0" relativeHeight="251659264" behindDoc="1" locked="0" layoutInCell="1" allowOverlap="1" wp14:anchorId="5EF29F08" wp14:editId="1CCBEEC5">
          <wp:simplePos x="0" y="0"/>
          <wp:positionH relativeFrom="page">
            <wp:posOffset>3</wp:posOffset>
          </wp:positionH>
          <wp:positionV relativeFrom="paragraph">
            <wp:posOffset>-443865</wp:posOffset>
          </wp:positionV>
          <wp:extent cx="7559989" cy="1079128"/>
          <wp:effectExtent l="0" t="0" r="3175" b="698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989" cy="1079128"/>
                  </a:xfrm>
                  <a:prstGeom prst="rect">
                    <a:avLst/>
                  </a:prstGeom>
                </pic:spPr>
              </pic:pic>
            </a:graphicData>
          </a:graphic>
          <wp14:sizeRelH relativeFrom="margin">
            <wp14:pctWidth>0</wp14:pctWidth>
          </wp14:sizeRelH>
          <wp14:sizeRelV relativeFrom="margin">
            <wp14:pctHeight>0</wp14:pctHeight>
          </wp14:sizeRelV>
        </wp:anchor>
      </w:drawing>
    </w:r>
    <w:r w:rsidR="00503136" w:rsidRPr="00503136">
      <w:rPr>
        <w:color w:val="FFFFFF" w:themeColor="background1"/>
      </w:rPr>
      <w:t xml:space="preserve"> Private</w:t>
    </w:r>
    <w:r w:rsidR="00503136">
      <w:rPr>
        <w:color w:val="FFFFFF" w:themeColor="background1"/>
      </w:rPr>
      <w:t xml:space="preserve"> Kerbside</w:t>
    </w:r>
    <w:r w:rsidR="00503136" w:rsidRPr="00503136">
      <w:rPr>
        <w:color w:val="FFFFFF" w:themeColor="background1"/>
      </w:rPr>
      <w:t xml:space="preserve"> Electric Vehicle Charging </w:t>
    </w:r>
    <w:r w:rsidR="004E5EB0">
      <w:rPr>
        <w:color w:val="FFFFFF" w:themeColor="background1"/>
      </w:rPr>
      <w:t xml:space="preserve">Infrastructure </w:t>
    </w:r>
    <w:r w:rsidR="00503136" w:rsidRPr="00503136">
      <w:rPr>
        <w:color w:val="FFFFFF" w:themeColor="background1"/>
      </w:rPr>
      <w:t xml:space="preserve">Application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DEE10" w14:textId="77777777" w:rsidR="00BD0F6D" w:rsidRDefault="00C47B50">
    <w:r w:rsidRPr="00C47B50">
      <w:rPr>
        <w:noProof/>
      </w:rPr>
      <w:drawing>
        <wp:anchor distT="0" distB="0" distL="114300" distR="114300" simplePos="0" relativeHeight="251668480" behindDoc="1" locked="1" layoutInCell="1" allowOverlap="1" wp14:anchorId="5693AE84" wp14:editId="7A9AEB92">
          <wp:simplePos x="0" y="0"/>
          <wp:positionH relativeFrom="page">
            <wp:posOffset>0</wp:posOffset>
          </wp:positionH>
          <wp:positionV relativeFrom="page">
            <wp:posOffset>9779635</wp:posOffset>
          </wp:positionV>
          <wp:extent cx="7559675" cy="901700"/>
          <wp:effectExtent l="0" t="0" r="3175" b="0"/>
          <wp:wrapNone/>
          <wp:docPr id="23" name="Picture 2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559675" cy="901700"/>
                  </a:xfrm>
                  <a:prstGeom prst="rect">
                    <a:avLst/>
                  </a:prstGeom>
                </pic:spPr>
              </pic:pic>
            </a:graphicData>
          </a:graphic>
          <wp14:sizeRelH relativeFrom="margin">
            <wp14:pctWidth>0</wp14:pctWidth>
          </wp14:sizeRelH>
          <wp14:sizeRelV relativeFrom="margin">
            <wp14:pctHeight>0</wp14:pctHeight>
          </wp14:sizeRelV>
        </wp:anchor>
      </w:drawing>
    </w:r>
    <w:r w:rsidRPr="00C47B50">
      <w:rPr>
        <w:noProof/>
      </w:rPr>
      <w:drawing>
        <wp:anchor distT="0" distB="0" distL="114300" distR="114300" simplePos="0" relativeHeight="251669504" behindDoc="1" locked="0" layoutInCell="1" allowOverlap="1" wp14:anchorId="244C3647" wp14:editId="1ACB0D8C">
          <wp:simplePos x="0" y="0"/>
          <wp:positionH relativeFrom="column">
            <wp:posOffset>1766570</wp:posOffset>
          </wp:positionH>
          <wp:positionV relativeFrom="paragraph">
            <wp:posOffset>9561830</wp:posOffset>
          </wp:positionV>
          <wp:extent cx="364490" cy="364490"/>
          <wp:effectExtent l="0" t="0" r="0" b="0"/>
          <wp:wrapNone/>
          <wp:docPr id="6" name="Picture 6" descr="Shape&#10;&#10;Description automatically generated with low confidence">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hape&#10;&#10;Description automatically generated with low confidence">
                    <a:hlinkClick r:id="rId3"/>
                  </pic:cNvPr>
                  <pic:cNvPicPr/>
                </pic:nvPicPr>
                <pic:blipFill>
                  <a:blip r:embed="rId4">
                    <a:extLst>
                      <a:ext uri="{28A0092B-C50C-407E-A947-70E740481C1C}">
                        <a14:useLocalDpi xmlns:a14="http://schemas.microsoft.com/office/drawing/2010/main" val="0"/>
                      </a:ext>
                    </a:extLst>
                  </a:blip>
                  <a:stretch>
                    <a:fillRect/>
                  </a:stretch>
                </pic:blipFill>
                <pic:spPr>
                  <a:xfrm>
                    <a:off x="0" y="0"/>
                    <a:ext cx="364490" cy="364490"/>
                  </a:xfrm>
                  <a:prstGeom prst="rect">
                    <a:avLst/>
                  </a:prstGeom>
                </pic:spPr>
              </pic:pic>
            </a:graphicData>
          </a:graphic>
          <wp14:sizeRelH relativeFrom="margin">
            <wp14:pctWidth>0</wp14:pctWidth>
          </wp14:sizeRelH>
          <wp14:sizeRelV relativeFrom="margin">
            <wp14:pctHeight>0</wp14:pctHeight>
          </wp14:sizeRelV>
        </wp:anchor>
      </w:drawing>
    </w:r>
    <w:r w:rsidRPr="00C47B50">
      <w:rPr>
        <w:noProof/>
      </w:rPr>
      <w:drawing>
        <wp:anchor distT="0" distB="0" distL="114300" distR="114300" simplePos="0" relativeHeight="251670528" behindDoc="1" locked="0" layoutInCell="1" allowOverlap="1" wp14:anchorId="7AD37FD5" wp14:editId="1EDC15A0">
          <wp:simplePos x="0" y="0"/>
          <wp:positionH relativeFrom="column">
            <wp:posOffset>2034540</wp:posOffset>
          </wp:positionH>
          <wp:positionV relativeFrom="paragraph">
            <wp:posOffset>9563100</wp:posOffset>
          </wp:positionV>
          <wp:extent cx="364490" cy="364490"/>
          <wp:effectExtent l="0" t="0" r="0" b="0"/>
          <wp:wrapNone/>
          <wp:docPr id="7" name="Picture 7">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364490" cy="364490"/>
                  </a:xfrm>
                  <a:prstGeom prst="rect">
                    <a:avLst/>
                  </a:prstGeom>
                </pic:spPr>
              </pic:pic>
            </a:graphicData>
          </a:graphic>
          <wp14:sizeRelH relativeFrom="margin">
            <wp14:pctWidth>0</wp14:pctWidth>
          </wp14:sizeRelH>
          <wp14:sizeRelV relativeFrom="margin">
            <wp14:pctHeight>0</wp14:pctHeight>
          </wp14:sizeRelV>
        </wp:anchor>
      </w:drawing>
    </w:r>
    <w:r w:rsidRPr="00C47B50">
      <w:rPr>
        <w:noProof/>
      </w:rPr>
      <w:drawing>
        <wp:anchor distT="0" distB="0" distL="114300" distR="114300" simplePos="0" relativeHeight="251671552" behindDoc="1" locked="0" layoutInCell="1" allowOverlap="1" wp14:anchorId="7C366FB7" wp14:editId="4F68C274">
          <wp:simplePos x="0" y="0"/>
          <wp:positionH relativeFrom="column">
            <wp:posOffset>2302510</wp:posOffset>
          </wp:positionH>
          <wp:positionV relativeFrom="paragraph">
            <wp:posOffset>9563100</wp:posOffset>
          </wp:positionV>
          <wp:extent cx="364490" cy="364490"/>
          <wp:effectExtent l="0" t="0" r="0" b="0"/>
          <wp:wrapNone/>
          <wp:docPr id="8" name="Picture 8">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364490" cy="364490"/>
                  </a:xfrm>
                  <a:prstGeom prst="rect">
                    <a:avLst/>
                  </a:prstGeom>
                </pic:spPr>
              </pic:pic>
            </a:graphicData>
          </a:graphic>
          <wp14:sizeRelH relativeFrom="margin">
            <wp14:pctWidth>0</wp14:pctWidth>
          </wp14:sizeRelH>
          <wp14:sizeRelV relativeFrom="margin">
            <wp14:pctHeight>0</wp14:pctHeight>
          </wp14:sizeRelV>
        </wp:anchor>
      </w:drawing>
    </w:r>
    <w:r w:rsidR="00BD0F6D">
      <w:rPr>
        <w:noProof/>
      </w:rPr>
      <w:drawing>
        <wp:anchor distT="0" distB="0" distL="114300" distR="114300" simplePos="0" relativeHeight="251658240" behindDoc="1" locked="0" layoutInCell="1" allowOverlap="1" wp14:anchorId="00F8C977" wp14:editId="63558E3B">
          <wp:simplePos x="0" y="0"/>
          <wp:positionH relativeFrom="page">
            <wp:align>left</wp:align>
          </wp:positionH>
          <wp:positionV relativeFrom="paragraph">
            <wp:posOffset>-449580</wp:posOffset>
          </wp:positionV>
          <wp:extent cx="7558768" cy="10692000"/>
          <wp:effectExtent l="0" t="0" r="444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9">
                    <a:extLst>
                      <a:ext uri="{28A0092B-C50C-407E-A947-70E740481C1C}">
                        <a14:useLocalDpi xmlns:a14="http://schemas.microsoft.com/office/drawing/2010/main" val="0"/>
                      </a:ext>
                    </a:extLst>
                  </a:blip>
                  <a:stretch>
                    <a:fillRect/>
                  </a:stretch>
                </pic:blipFill>
                <pic:spPr>
                  <a:xfrm>
                    <a:off x="0" y="0"/>
                    <a:ext cx="7558768"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6D89F" w14:textId="77777777" w:rsidR="00BC64A3" w:rsidRPr="00BD0F6D" w:rsidRDefault="00BC64A3" w:rsidP="004B0453">
    <w:pPr>
      <w:rPr>
        <w:color w:val="FFFFFF" w:themeColor="background1"/>
      </w:rPr>
    </w:pPr>
    <w:r>
      <w:rPr>
        <w:noProof/>
      </w:rPr>
      <w:drawing>
        <wp:anchor distT="0" distB="0" distL="114300" distR="114300" simplePos="0" relativeHeight="251662336" behindDoc="1" locked="0" layoutInCell="1" allowOverlap="1" wp14:anchorId="643E4985" wp14:editId="449761B0">
          <wp:simplePos x="0" y="0"/>
          <wp:positionH relativeFrom="column">
            <wp:posOffset>-713740</wp:posOffset>
          </wp:positionH>
          <wp:positionV relativeFrom="paragraph">
            <wp:posOffset>-450215</wp:posOffset>
          </wp:positionV>
          <wp:extent cx="7559996" cy="1079128"/>
          <wp:effectExtent l="0" t="0" r="3175" b="6985"/>
          <wp:wrapNone/>
          <wp:docPr id="2132294044" name="Picture 21322940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996" cy="1079128"/>
                  </a:xfrm>
                  <a:prstGeom prst="rect">
                    <a:avLst/>
                  </a:prstGeom>
                </pic:spPr>
              </pic:pic>
            </a:graphicData>
          </a:graphic>
          <wp14:sizeRelH relativeFrom="margin">
            <wp14:pctWidth>0</wp14:pctWidth>
          </wp14:sizeRelH>
          <wp14:sizeRelV relativeFrom="margin">
            <wp14:pctHeight>0</wp14:pctHeight>
          </wp14:sizeRelV>
        </wp:anchor>
      </w:drawing>
    </w:r>
    <w:r w:rsidR="00503136" w:rsidRPr="00503136">
      <w:rPr>
        <w:color w:val="FFFFFF" w:themeColor="background1"/>
      </w:rPr>
      <w:t>Private</w:t>
    </w:r>
    <w:r w:rsidR="00503136">
      <w:rPr>
        <w:color w:val="FFFFFF" w:themeColor="background1"/>
      </w:rPr>
      <w:t xml:space="preserve"> Kerbside</w:t>
    </w:r>
    <w:r w:rsidR="00503136" w:rsidRPr="00503136">
      <w:rPr>
        <w:color w:val="FFFFFF" w:themeColor="background1"/>
      </w:rPr>
      <w:t xml:space="preserve"> Electric Vehicle (EV) Charging Application Guidelines  </w:t>
    </w:r>
  </w:p>
  <w:p w14:paraId="2FD11E56" w14:textId="77777777" w:rsidR="00BC64A3" w:rsidRDefault="00BC64A3" w:rsidP="004B0453">
    <w:pPr>
      <w:tabs>
        <w:tab w:val="left" w:pos="1107"/>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5A566" w14:textId="77777777" w:rsidR="00BC64A3" w:rsidRDefault="008D5175" w:rsidP="004B0453">
    <w:pPr>
      <w:tabs>
        <w:tab w:val="left" w:pos="1107"/>
      </w:tabs>
    </w:pPr>
    <w:r>
      <w:rPr>
        <w:noProof/>
        <w:color w:val="FFFFFF" w:themeColor="background1"/>
      </w:rPr>
      <w:drawing>
        <wp:anchor distT="0" distB="0" distL="114300" distR="114300" simplePos="0" relativeHeight="251664384" behindDoc="1" locked="0" layoutInCell="1" allowOverlap="1" wp14:anchorId="7E8B65C4" wp14:editId="44CBFF52">
          <wp:simplePos x="0" y="0"/>
          <wp:positionH relativeFrom="page">
            <wp:align>right</wp:align>
          </wp:positionH>
          <wp:positionV relativeFrom="paragraph">
            <wp:posOffset>-453309</wp:posOffset>
          </wp:positionV>
          <wp:extent cx="7560000" cy="10692000"/>
          <wp:effectExtent l="0" t="0" r="3175" b="0"/>
          <wp:wrapNone/>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35CA2" w14:textId="77777777" w:rsidR="008D5175" w:rsidRPr="00BD0F6D" w:rsidRDefault="00CA372B" w:rsidP="00CA372B">
    <w:pPr>
      <w:tabs>
        <w:tab w:val="left" w:pos="5304"/>
      </w:tabs>
      <w:rPr>
        <w:color w:val="FFFFFF" w:themeColor="background1"/>
      </w:rPr>
    </w:pPr>
    <w:r>
      <w:rPr>
        <w:noProof/>
        <w:color w:val="FFFFFF" w:themeColor="background1"/>
      </w:rPr>
      <w:drawing>
        <wp:anchor distT="0" distB="0" distL="114300" distR="114300" simplePos="0" relativeHeight="251666432" behindDoc="1" locked="0" layoutInCell="1" allowOverlap="1" wp14:anchorId="610ED503" wp14:editId="110EC755">
          <wp:simplePos x="0" y="0"/>
          <wp:positionH relativeFrom="page">
            <wp:align>right</wp:align>
          </wp:positionH>
          <wp:positionV relativeFrom="paragraph">
            <wp:posOffset>-453308</wp:posOffset>
          </wp:positionV>
          <wp:extent cx="7560000" cy="10692000"/>
          <wp:effectExtent l="0" t="0" r="3175" b="0"/>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r>
      <w:rPr>
        <w:color w:val="FFFFFF" w:themeColor="background1"/>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3E8D438"/>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28F488C2"/>
    <w:lvl w:ilvl="0">
      <w:start w:val="1"/>
      <w:numFmt w:val="bullet"/>
      <w:pStyle w:val="ListBullet2"/>
      <w:lvlText w:val="o"/>
      <w:lvlJc w:val="left"/>
      <w:pPr>
        <w:ind w:left="644" w:hanging="360"/>
      </w:pPr>
      <w:rPr>
        <w:rFonts w:ascii="Courier New" w:hAnsi="Courier New" w:cs="Courier New" w:hint="default"/>
      </w:rPr>
    </w:lvl>
  </w:abstractNum>
  <w:abstractNum w:abstractNumId="2" w15:restartNumberingAfterBreak="0">
    <w:nsid w:val="FFFFFF88"/>
    <w:multiLevelType w:val="singleLevel"/>
    <w:tmpl w:val="B5DC3438"/>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8FB82F5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2631934"/>
    <w:multiLevelType w:val="hybridMultilevel"/>
    <w:tmpl w:val="9476D9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C0C296F"/>
    <w:multiLevelType w:val="multilevel"/>
    <w:tmpl w:val="85209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196DC1"/>
    <w:multiLevelType w:val="hybridMultilevel"/>
    <w:tmpl w:val="82AEC15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DA078D"/>
    <w:multiLevelType w:val="multilevel"/>
    <w:tmpl w:val="9580D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3B976F4"/>
    <w:multiLevelType w:val="multilevel"/>
    <w:tmpl w:val="81426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157600C"/>
    <w:multiLevelType w:val="hybridMultilevel"/>
    <w:tmpl w:val="E11EB680"/>
    <w:lvl w:ilvl="0" w:tplc="0C090001">
      <w:start w:val="1"/>
      <w:numFmt w:val="bullet"/>
      <w:lvlText w:val=""/>
      <w:lvlJc w:val="left"/>
      <w:pPr>
        <w:ind w:left="530" w:hanging="360"/>
      </w:pPr>
      <w:rPr>
        <w:rFonts w:ascii="Symbol" w:hAnsi="Symbol" w:hint="default"/>
      </w:rPr>
    </w:lvl>
    <w:lvl w:ilvl="1" w:tplc="0C090003" w:tentative="1">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10" w15:restartNumberingAfterBreak="0">
    <w:nsid w:val="46795D89"/>
    <w:multiLevelType w:val="multilevel"/>
    <w:tmpl w:val="8FB82F5E"/>
    <w:styleLink w:val="ListSecondaryBullet"/>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ind w:left="1440" w:hanging="360"/>
      </w:pPr>
      <w:rPr>
        <w:rFonts w:ascii="Arial" w:hAnsi="Arial" w:cs="Courier New" w:hint="default"/>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D033D35"/>
    <w:multiLevelType w:val="multilevel"/>
    <w:tmpl w:val="A976B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B021E9D"/>
    <w:multiLevelType w:val="multilevel"/>
    <w:tmpl w:val="4C06D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D210D4F"/>
    <w:multiLevelType w:val="hybridMultilevel"/>
    <w:tmpl w:val="8A2AD8B4"/>
    <w:lvl w:ilvl="0" w:tplc="0C090001">
      <w:start w:val="1"/>
      <w:numFmt w:val="bullet"/>
      <w:lvlText w:val=""/>
      <w:lvlJc w:val="left"/>
      <w:pPr>
        <w:ind w:left="530" w:hanging="360"/>
      </w:pPr>
      <w:rPr>
        <w:rFonts w:ascii="Symbol" w:hAnsi="Symbol" w:hint="default"/>
      </w:rPr>
    </w:lvl>
    <w:lvl w:ilvl="1" w:tplc="0C090003" w:tentative="1">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14" w15:restartNumberingAfterBreak="0">
    <w:nsid w:val="61612377"/>
    <w:multiLevelType w:val="hybridMultilevel"/>
    <w:tmpl w:val="8BFCEF46"/>
    <w:lvl w:ilvl="0" w:tplc="0C090001">
      <w:start w:val="1"/>
      <w:numFmt w:val="bullet"/>
      <w:lvlText w:val=""/>
      <w:lvlJc w:val="left"/>
      <w:pPr>
        <w:ind w:left="530" w:hanging="360"/>
      </w:pPr>
      <w:rPr>
        <w:rFonts w:ascii="Symbol" w:hAnsi="Symbol" w:hint="default"/>
      </w:rPr>
    </w:lvl>
    <w:lvl w:ilvl="1" w:tplc="0C090003" w:tentative="1">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15" w15:restartNumberingAfterBreak="0">
    <w:nsid w:val="67597DE8"/>
    <w:multiLevelType w:val="multilevel"/>
    <w:tmpl w:val="F41A3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B5C4E28"/>
    <w:multiLevelType w:val="hybridMultilevel"/>
    <w:tmpl w:val="114CFE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5126279">
    <w:abstractNumId w:val="3"/>
  </w:num>
  <w:num w:numId="2" w16cid:durableId="1882522020">
    <w:abstractNumId w:val="1"/>
  </w:num>
  <w:num w:numId="3" w16cid:durableId="1040864069">
    <w:abstractNumId w:val="2"/>
  </w:num>
  <w:num w:numId="4" w16cid:durableId="1039668808">
    <w:abstractNumId w:val="0"/>
  </w:num>
  <w:num w:numId="5" w16cid:durableId="47457774">
    <w:abstractNumId w:val="10"/>
  </w:num>
  <w:num w:numId="6" w16cid:durableId="793333365">
    <w:abstractNumId w:val="7"/>
  </w:num>
  <w:num w:numId="7" w16cid:durableId="1877034933">
    <w:abstractNumId w:val="11"/>
  </w:num>
  <w:num w:numId="8" w16cid:durableId="1176262924">
    <w:abstractNumId w:val="14"/>
  </w:num>
  <w:num w:numId="9" w16cid:durableId="1981887439">
    <w:abstractNumId w:val="9"/>
  </w:num>
  <w:num w:numId="10" w16cid:durableId="131412240">
    <w:abstractNumId w:val="13"/>
  </w:num>
  <w:num w:numId="11" w16cid:durableId="935208454">
    <w:abstractNumId w:val="16"/>
  </w:num>
  <w:num w:numId="12" w16cid:durableId="1495803022">
    <w:abstractNumId w:val="4"/>
  </w:num>
  <w:num w:numId="13" w16cid:durableId="1253859585">
    <w:abstractNumId w:val="6"/>
  </w:num>
  <w:num w:numId="14" w16cid:durableId="2065791135">
    <w:abstractNumId w:val="8"/>
  </w:num>
  <w:num w:numId="15" w16cid:durableId="2114205521">
    <w:abstractNumId w:val="15"/>
  </w:num>
  <w:num w:numId="16" w16cid:durableId="577448552">
    <w:abstractNumId w:val="5"/>
  </w:num>
  <w:num w:numId="17" w16cid:durableId="1078291348">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D93"/>
    <w:rsid w:val="000234E5"/>
    <w:rsid w:val="00023CB6"/>
    <w:rsid w:val="0007720F"/>
    <w:rsid w:val="000865EB"/>
    <w:rsid w:val="000A239B"/>
    <w:rsid w:val="00146188"/>
    <w:rsid w:val="00147C38"/>
    <w:rsid w:val="0015358D"/>
    <w:rsid w:val="00172405"/>
    <w:rsid w:val="00176621"/>
    <w:rsid w:val="00181153"/>
    <w:rsid w:val="00197A89"/>
    <w:rsid w:val="001E3403"/>
    <w:rsid w:val="00212E87"/>
    <w:rsid w:val="00225BC6"/>
    <w:rsid w:val="00235661"/>
    <w:rsid w:val="00261941"/>
    <w:rsid w:val="00262ED9"/>
    <w:rsid w:val="00264D76"/>
    <w:rsid w:val="00293BB3"/>
    <w:rsid w:val="002964DD"/>
    <w:rsid w:val="002C706B"/>
    <w:rsid w:val="002E32FD"/>
    <w:rsid w:val="00342139"/>
    <w:rsid w:val="003446B2"/>
    <w:rsid w:val="003453B5"/>
    <w:rsid w:val="00351177"/>
    <w:rsid w:val="003554EF"/>
    <w:rsid w:val="003676C6"/>
    <w:rsid w:val="00395CF3"/>
    <w:rsid w:val="003B7109"/>
    <w:rsid w:val="00403395"/>
    <w:rsid w:val="0043063B"/>
    <w:rsid w:val="00434E83"/>
    <w:rsid w:val="004435D2"/>
    <w:rsid w:val="004465D2"/>
    <w:rsid w:val="00447B18"/>
    <w:rsid w:val="00465839"/>
    <w:rsid w:val="00480AB5"/>
    <w:rsid w:val="004B0453"/>
    <w:rsid w:val="004B49C3"/>
    <w:rsid w:val="004B7A1D"/>
    <w:rsid w:val="004C4195"/>
    <w:rsid w:val="004E4204"/>
    <w:rsid w:val="004E4CE7"/>
    <w:rsid w:val="004E5EB0"/>
    <w:rsid w:val="004F2E64"/>
    <w:rsid w:val="00503136"/>
    <w:rsid w:val="00532F88"/>
    <w:rsid w:val="00540FFD"/>
    <w:rsid w:val="0057320E"/>
    <w:rsid w:val="005C0457"/>
    <w:rsid w:val="00682C47"/>
    <w:rsid w:val="006E710C"/>
    <w:rsid w:val="006F02B2"/>
    <w:rsid w:val="00740597"/>
    <w:rsid w:val="007626F3"/>
    <w:rsid w:val="007647FA"/>
    <w:rsid w:val="007733F0"/>
    <w:rsid w:val="007743F1"/>
    <w:rsid w:val="00793465"/>
    <w:rsid w:val="007D4F6A"/>
    <w:rsid w:val="007F3D5A"/>
    <w:rsid w:val="00834BBB"/>
    <w:rsid w:val="00872DB3"/>
    <w:rsid w:val="00873A5B"/>
    <w:rsid w:val="00874427"/>
    <w:rsid w:val="00881D52"/>
    <w:rsid w:val="008A3F2C"/>
    <w:rsid w:val="008C4438"/>
    <w:rsid w:val="008C644D"/>
    <w:rsid w:val="008D5175"/>
    <w:rsid w:val="008F1B66"/>
    <w:rsid w:val="009012BB"/>
    <w:rsid w:val="0094373E"/>
    <w:rsid w:val="00944DF0"/>
    <w:rsid w:val="0095145A"/>
    <w:rsid w:val="009B47F2"/>
    <w:rsid w:val="009C3551"/>
    <w:rsid w:val="009C5F8B"/>
    <w:rsid w:val="009C7449"/>
    <w:rsid w:val="009E6FE5"/>
    <w:rsid w:val="00A2114E"/>
    <w:rsid w:val="00A30B39"/>
    <w:rsid w:val="00A40720"/>
    <w:rsid w:val="00A82924"/>
    <w:rsid w:val="00A84167"/>
    <w:rsid w:val="00AD1136"/>
    <w:rsid w:val="00B30846"/>
    <w:rsid w:val="00B37766"/>
    <w:rsid w:val="00B474EE"/>
    <w:rsid w:val="00B5771F"/>
    <w:rsid w:val="00B63184"/>
    <w:rsid w:val="00B65147"/>
    <w:rsid w:val="00B8421D"/>
    <w:rsid w:val="00BC64A3"/>
    <w:rsid w:val="00BD0F6D"/>
    <w:rsid w:val="00C312D9"/>
    <w:rsid w:val="00C333D4"/>
    <w:rsid w:val="00C41D52"/>
    <w:rsid w:val="00C47B50"/>
    <w:rsid w:val="00C85D93"/>
    <w:rsid w:val="00C94C54"/>
    <w:rsid w:val="00CA372B"/>
    <w:rsid w:val="00CB4F5A"/>
    <w:rsid w:val="00CB7846"/>
    <w:rsid w:val="00CC1F71"/>
    <w:rsid w:val="00CD11D6"/>
    <w:rsid w:val="00CF7906"/>
    <w:rsid w:val="00D70E52"/>
    <w:rsid w:val="00D918FA"/>
    <w:rsid w:val="00DB3A42"/>
    <w:rsid w:val="00DF1300"/>
    <w:rsid w:val="00E03FF0"/>
    <w:rsid w:val="00E229A3"/>
    <w:rsid w:val="00E7404A"/>
    <w:rsid w:val="00EA5334"/>
    <w:rsid w:val="00EE4B8C"/>
    <w:rsid w:val="00F3339B"/>
    <w:rsid w:val="00F414C9"/>
    <w:rsid w:val="00F75A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C2E"/>
  <w15:chartTrackingRefBased/>
  <w15:docId w15:val="{B0EA4A00-967B-4B3F-ACC8-02648DD51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39B"/>
    <w:pPr>
      <w:spacing w:line="288" w:lineRule="auto"/>
    </w:pPr>
    <w:rPr>
      <w:rFonts w:ascii="Arial" w:hAnsi="Arial"/>
    </w:rPr>
  </w:style>
  <w:style w:type="paragraph" w:styleId="Heading1">
    <w:name w:val="heading 1"/>
    <w:next w:val="Normal"/>
    <w:link w:val="Heading1Char"/>
    <w:uiPriority w:val="9"/>
    <w:qFormat/>
    <w:rsid w:val="00A84167"/>
    <w:pPr>
      <w:keepNext/>
      <w:keepLines/>
      <w:spacing w:before="400" w:after="200" w:line="240" w:lineRule="auto"/>
      <w:outlineLvl w:val="0"/>
    </w:pPr>
    <w:rPr>
      <w:rFonts w:ascii="Arial" w:eastAsiaTheme="majorEastAsia" w:hAnsi="Arial" w:cstheme="majorBidi"/>
      <w:color w:val="00A3AD"/>
      <w:sz w:val="56"/>
      <w:szCs w:val="32"/>
    </w:rPr>
  </w:style>
  <w:style w:type="paragraph" w:styleId="Heading2">
    <w:name w:val="heading 2"/>
    <w:next w:val="Normal"/>
    <w:link w:val="Heading2Char"/>
    <w:uiPriority w:val="9"/>
    <w:unhideWhenUsed/>
    <w:qFormat/>
    <w:rsid w:val="00A84167"/>
    <w:pPr>
      <w:keepNext/>
      <w:keepLines/>
      <w:spacing w:before="360" w:after="120"/>
      <w:outlineLvl w:val="1"/>
    </w:pPr>
    <w:rPr>
      <w:rFonts w:ascii="Arial" w:eastAsiaTheme="majorEastAsia" w:hAnsi="Arial" w:cstheme="majorBidi"/>
      <w:b/>
      <w:color w:val="007184"/>
      <w:sz w:val="40"/>
      <w:szCs w:val="26"/>
    </w:rPr>
  </w:style>
  <w:style w:type="paragraph" w:styleId="Heading3">
    <w:name w:val="heading 3"/>
    <w:next w:val="Normal"/>
    <w:link w:val="Heading3Char"/>
    <w:uiPriority w:val="9"/>
    <w:unhideWhenUsed/>
    <w:qFormat/>
    <w:rsid w:val="00A84167"/>
    <w:pPr>
      <w:keepNext/>
      <w:keepLines/>
      <w:spacing w:before="240" w:after="120"/>
      <w:outlineLvl w:val="2"/>
    </w:pPr>
    <w:rPr>
      <w:rFonts w:ascii="Arial" w:eastAsiaTheme="majorEastAsia" w:hAnsi="Arial" w:cstheme="majorBidi"/>
      <w:b/>
      <w:sz w:val="32"/>
      <w:szCs w:val="24"/>
    </w:rPr>
  </w:style>
  <w:style w:type="paragraph" w:styleId="Heading4">
    <w:name w:val="heading 4"/>
    <w:next w:val="Normal"/>
    <w:link w:val="Heading4Char"/>
    <w:uiPriority w:val="9"/>
    <w:unhideWhenUsed/>
    <w:qFormat/>
    <w:rsid w:val="00A84167"/>
    <w:pPr>
      <w:keepNext/>
      <w:keepLines/>
      <w:spacing w:before="240" w:after="120"/>
      <w:outlineLvl w:val="3"/>
    </w:pPr>
    <w:rPr>
      <w:rFonts w:ascii="Arial" w:eastAsiaTheme="majorEastAsia" w:hAnsi="Arial" w:cstheme="majorBidi"/>
      <w:b/>
      <w:iCs/>
      <w:sz w:val="28"/>
    </w:rPr>
  </w:style>
  <w:style w:type="paragraph" w:styleId="Heading5">
    <w:name w:val="heading 5"/>
    <w:basedOn w:val="Normal"/>
    <w:next w:val="Normal"/>
    <w:link w:val="Heading5Char"/>
    <w:uiPriority w:val="9"/>
    <w:unhideWhenUsed/>
    <w:rsid w:val="00A84167"/>
    <w:pPr>
      <w:keepNext/>
      <w:keepLines/>
      <w:spacing w:before="240"/>
      <w:outlineLvl w:val="4"/>
    </w:pPr>
    <w:rPr>
      <w:rFonts w:eastAsiaTheme="majorEastAsia" w:cstheme="majorBidi"/>
      <w:b/>
    </w:rPr>
  </w:style>
  <w:style w:type="paragraph" w:styleId="Heading6">
    <w:name w:val="heading 6"/>
    <w:basedOn w:val="Normal"/>
    <w:next w:val="Normal"/>
    <w:link w:val="Heading6Char"/>
    <w:uiPriority w:val="9"/>
    <w:unhideWhenUsed/>
    <w:rsid w:val="004435D2"/>
    <w:pPr>
      <w:keepNext/>
      <w:keepLines/>
      <w:spacing w:before="40" w:after="0"/>
      <w:outlineLvl w:val="5"/>
    </w:pPr>
    <w:rPr>
      <w:rFonts w:asciiTheme="majorHAnsi" w:eastAsiaTheme="majorEastAsia" w:hAnsiTheme="majorHAnsi" w:cstheme="majorBidi"/>
      <w:color w:val="00475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167"/>
    <w:rPr>
      <w:rFonts w:ascii="Arial" w:eastAsiaTheme="majorEastAsia" w:hAnsi="Arial" w:cstheme="majorBidi"/>
      <w:color w:val="00A3AD"/>
      <w:sz w:val="56"/>
      <w:szCs w:val="32"/>
    </w:rPr>
  </w:style>
  <w:style w:type="character" w:customStyle="1" w:styleId="Heading2Char">
    <w:name w:val="Heading 2 Char"/>
    <w:basedOn w:val="DefaultParagraphFont"/>
    <w:link w:val="Heading2"/>
    <w:uiPriority w:val="9"/>
    <w:rsid w:val="00A84167"/>
    <w:rPr>
      <w:rFonts w:ascii="Arial" w:eastAsiaTheme="majorEastAsia" w:hAnsi="Arial" w:cstheme="majorBidi"/>
      <w:b/>
      <w:color w:val="007184"/>
      <w:sz w:val="40"/>
      <w:szCs w:val="26"/>
    </w:rPr>
  </w:style>
  <w:style w:type="character" w:customStyle="1" w:styleId="Heading3Char">
    <w:name w:val="Heading 3 Char"/>
    <w:basedOn w:val="DefaultParagraphFont"/>
    <w:link w:val="Heading3"/>
    <w:uiPriority w:val="9"/>
    <w:rsid w:val="00A84167"/>
    <w:rPr>
      <w:rFonts w:ascii="Arial" w:eastAsiaTheme="majorEastAsia" w:hAnsi="Arial" w:cstheme="majorBidi"/>
      <w:b/>
      <w:sz w:val="32"/>
      <w:szCs w:val="24"/>
    </w:rPr>
  </w:style>
  <w:style w:type="character" w:customStyle="1" w:styleId="Heading4Char">
    <w:name w:val="Heading 4 Char"/>
    <w:basedOn w:val="DefaultParagraphFont"/>
    <w:link w:val="Heading4"/>
    <w:uiPriority w:val="9"/>
    <w:rsid w:val="00A84167"/>
    <w:rPr>
      <w:rFonts w:ascii="Arial" w:eastAsiaTheme="majorEastAsia" w:hAnsi="Arial" w:cstheme="majorBidi"/>
      <w:b/>
      <w:iCs/>
      <w:sz w:val="28"/>
    </w:rPr>
  </w:style>
  <w:style w:type="character" w:customStyle="1" w:styleId="Heading5Char">
    <w:name w:val="Heading 5 Char"/>
    <w:basedOn w:val="DefaultParagraphFont"/>
    <w:link w:val="Heading5"/>
    <w:uiPriority w:val="9"/>
    <w:rsid w:val="00A84167"/>
    <w:rPr>
      <w:rFonts w:ascii="Arial" w:eastAsiaTheme="majorEastAsia" w:hAnsi="Arial" w:cstheme="majorBidi"/>
      <w:b/>
    </w:rPr>
  </w:style>
  <w:style w:type="character" w:customStyle="1" w:styleId="Heading6Char">
    <w:name w:val="Heading 6 Char"/>
    <w:basedOn w:val="DefaultParagraphFont"/>
    <w:link w:val="Heading6"/>
    <w:uiPriority w:val="9"/>
    <w:rsid w:val="004435D2"/>
    <w:rPr>
      <w:rFonts w:asciiTheme="majorHAnsi" w:eastAsiaTheme="majorEastAsia" w:hAnsiTheme="majorHAnsi" w:cstheme="majorBidi"/>
      <w:color w:val="004750" w:themeColor="accent1" w:themeShade="7F"/>
    </w:rPr>
  </w:style>
  <w:style w:type="paragraph" w:styleId="List">
    <w:name w:val="List"/>
    <w:uiPriority w:val="99"/>
    <w:unhideWhenUsed/>
    <w:rsid w:val="003B7109"/>
    <w:pPr>
      <w:spacing w:after="0" w:line="288" w:lineRule="auto"/>
      <w:ind w:left="284" w:hanging="284"/>
      <w:contextualSpacing/>
    </w:pPr>
    <w:rPr>
      <w:rFonts w:ascii="Arial" w:hAnsi="Arial"/>
    </w:rPr>
  </w:style>
  <w:style w:type="paragraph" w:styleId="ListBullet">
    <w:name w:val="List Bullet"/>
    <w:uiPriority w:val="99"/>
    <w:unhideWhenUsed/>
    <w:rsid w:val="003B7109"/>
    <w:pPr>
      <w:numPr>
        <w:numId w:val="1"/>
      </w:numPr>
      <w:spacing w:after="120" w:line="288" w:lineRule="auto"/>
      <w:ind w:left="357" w:hanging="357"/>
      <w:contextualSpacing/>
    </w:pPr>
    <w:rPr>
      <w:rFonts w:ascii="Arial" w:hAnsi="Arial"/>
    </w:rPr>
  </w:style>
  <w:style w:type="paragraph" w:styleId="ListNumber">
    <w:name w:val="List Number"/>
    <w:basedOn w:val="Normal"/>
    <w:uiPriority w:val="99"/>
    <w:unhideWhenUsed/>
    <w:rsid w:val="003B7109"/>
    <w:pPr>
      <w:numPr>
        <w:numId w:val="3"/>
      </w:numPr>
      <w:contextualSpacing/>
    </w:pPr>
  </w:style>
  <w:style w:type="paragraph" w:styleId="ListNumber2">
    <w:name w:val="List Number 2"/>
    <w:uiPriority w:val="99"/>
    <w:unhideWhenUsed/>
    <w:rsid w:val="003B7109"/>
    <w:pPr>
      <w:numPr>
        <w:numId w:val="4"/>
      </w:numPr>
      <w:spacing w:after="120" w:line="288" w:lineRule="auto"/>
      <w:ind w:left="641" w:hanging="357"/>
      <w:contextualSpacing/>
    </w:pPr>
    <w:rPr>
      <w:rFonts w:ascii="Arial" w:hAnsi="Arial"/>
    </w:rPr>
  </w:style>
  <w:style w:type="paragraph" w:styleId="TableofFigures">
    <w:name w:val="table of figures"/>
    <w:basedOn w:val="Normal"/>
    <w:next w:val="Normal"/>
    <w:uiPriority w:val="99"/>
    <w:unhideWhenUsed/>
    <w:rsid w:val="006E710C"/>
    <w:pPr>
      <w:spacing w:after="0"/>
    </w:pPr>
  </w:style>
  <w:style w:type="paragraph" w:customStyle="1" w:styleId="Introduction">
    <w:name w:val="Introduction"/>
    <w:basedOn w:val="Normal"/>
    <w:link w:val="IntroductionChar"/>
    <w:qFormat/>
    <w:rsid w:val="006E710C"/>
    <w:pPr>
      <w:spacing w:after="120"/>
    </w:pPr>
    <w:rPr>
      <w:b/>
      <w:bCs/>
    </w:rPr>
  </w:style>
  <w:style w:type="table" w:styleId="TableGrid">
    <w:name w:val="Table Grid"/>
    <w:basedOn w:val="TableNormal"/>
    <w:uiPriority w:val="39"/>
    <w:rsid w:val="006E71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roductionChar">
    <w:name w:val="Introduction Char"/>
    <w:basedOn w:val="DefaultParagraphFont"/>
    <w:link w:val="Introduction"/>
    <w:rsid w:val="006E710C"/>
    <w:rPr>
      <w:rFonts w:ascii="Arial" w:hAnsi="Arial"/>
      <w:b/>
      <w:bCs/>
    </w:rPr>
  </w:style>
  <w:style w:type="table" w:styleId="ListTable3">
    <w:name w:val="List Table 3"/>
    <w:basedOn w:val="TableNormal"/>
    <w:uiPriority w:val="48"/>
    <w:rsid w:val="006E710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E710C"/>
    <w:pPr>
      <w:spacing w:after="0" w:line="240" w:lineRule="auto"/>
    </w:pPr>
    <w:tblPr>
      <w:tblStyleRowBandSize w:val="1"/>
      <w:tblStyleColBandSize w:val="1"/>
      <w:tblBorders>
        <w:top w:val="single" w:sz="4" w:space="0" w:color="008FA2" w:themeColor="accent1"/>
        <w:left w:val="single" w:sz="4" w:space="0" w:color="008FA2" w:themeColor="accent1"/>
        <w:bottom w:val="single" w:sz="4" w:space="0" w:color="008FA2" w:themeColor="accent1"/>
        <w:right w:val="single" w:sz="4" w:space="0" w:color="008FA2" w:themeColor="accent1"/>
      </w:tblBorders>
    </w:tblPr>
    <w:tblStylePr w:type="firstRow">
      <w:rPr>
        <w:b/>
        <w:bCs/>
        <w:color w:val="FFFFFF" w:themeColor="background1"/>
      </w:rPr>
      <w:tblPr/>
      <w:tcPr>
        <w:shd w:val="clear" w:color="auto" w:fill="008FA2" w:themeFill="accent1"/>
      </w:tcPr>
    </w:tblStylePr>
    <w:tblStylePr w:type="lastRow">
      <w:rPr>
        <w:b/>
        <w:bCs/>
      </w:rPr>
      <w:tblPr/>
      <w:tcPr>
        <w:tcBorders>
          <w:top w:val="double" w:sz="4" w:space="0" w:color="008FA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FA2" w:themeColor="accent1"/>
          <w:right w:val="single" w:sz="4" w:space="0" w:color="008FA2" w:themeColor="accent1"/>
        </w:tcBorders>
      </w:tcPr>
    </w:tblStylePr>
    <w:tblStylePr w:type="band1Horz">
      <w:tblPr/>
      <w:tcPr>
        <w:tcBorders>
          <w:top w:val="single" w:sz="4" w:space="0" w:color="008FA2" w:themeColor="accent1"/>
          <w:bottom w:val="single" w:sz="4" w:space="0" w:color="008FA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FA2" w:themeColor="accent1"/>
          <w:left w:val="nil"/>
        </w:tcBorders>
      </w:tcPr>
    </w:tblStylePr>
    <w:tblStylePr w:type="swCell">
      <w:tblPr/>
      <w:tcPr>
        <w:tcBorders>
          <w:top w:val="double" w:sz="4" w:space="0" w:color="008FA2" w:themeColor="accent1"/>
          <w:right w:val="nil"/>
        </w:tcBorders>
      </w:tcPr>
    </w:tblStylePr>
  </w:style>
  <w:style w:type="paragraph" w:customStyle="1" w:styleId="TableHeadingWhite">
    <w:name w:val="Table Heading White"/>
    <w:link w:val="TableHeadingWhiteChar"/>
    <w:qFormat/>
    <w:rsid w:val="00B30846"/>
    <w:pPr>
      <w:spacing w:after="0"/>
    </w:pPr>
    <w:rPr>
      <w:rFonts w:ascii="Arial" w:hAnsi="Arial"/>
      <w:bCs/>
      <w:color w:val="FFFFFF" w:themeColor="background1"/>
      <w:sz w:val="20"/>
    </w:rPr>
  </w:style>
  <w:style w:type="table" w:customStyle="1" w:styleId="Tealtable">
    <w:name w:val="Teal table"/>
    <w:basedOn w:val="TableNormal"/>
    <w:uiPriority w:val="99"/>
    <w:rsid w:val="00873A5B"/>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tcBorders>
          <w:top w:val="nil"/>
          <w:left w:val="nil"/>
          <w:bottom w:val="nil"/>
          <w:right w:val="nil"/>
          <w:insideH w:val="nil"/>
          <w:insideV w:val="nil"/>
          <w:tl2br w:val="nil"/>
          <w:tr2bl w:val="nil"/>
        </w:tcBorders>
        <w:shd w:val="clear" w:color="auto" w:fill="00A3AD"/>
      </w:tcPr>
    </w:tblStylePr>
  </w:style>
  <w:style w:type="character" w:customStyle="1" w:styleId="TableHeadingWhiteChar">
    <w:name w:val="Table Heading White Char"/>
    <w:basedOn w:val="DefaultParagraphFont"/>
    <w:link w:val="TableHeadingWhite"/>
    <w:rsid w:val="00B30846"/>
    <w:rPr>
      <w:rFonts w:ascii="Arial" w:hAnsi="Arial"/>
      <w:bCs/>
      <w:color w:val="FFFFFF" w:themeColor="background1"/>
      <w:sz w:val="20"/>
    </w:rPr>
  </w:style>
  <w:style w:type="paragraph" w:customStyle="1" w:styleId="Tablebody">
    <w:name w:val="Table body"/>
    <w:basedOn w:val="Normal"/>
    <w:qFormat/>
    <w:rsid w:val="000865EB"/>
    <w:pPr>
      <w:spacing w:after="0"/>
    </w:pPr>
    <w:rPr>
      <w:bCs/>
    </w:rPr>
  </w:style>
  <w:style w:type="numbering" w:customStyle="1" w:styleId="ListSecondaryBullet">
    <w:name w:val="List Secondary Bullet"/>
    <w:basedOn w:val="NoList"/>
    <w:uiPriority w:val="99"/>
    <w:rsid w:val="00F3339B"/>
    <w:pPr>
      <w:numPr>
        <w:numId w:val="5"/>
      </w:numPr>
    </w:pPr>
  </w:style>
  <w:style w:type="paragraph" w:styleId="Footer">
    <w:name w:val="footer"/>
    <w:basedOn w:val="Normal"/>
    <w:link w:val="FooterChar"/>
    <w:uiPriority w:val="99"/>
    <w:unhideWhenUsed/>
    <w:rsid w:val="00873A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3A5B"/>
    <w:rPr>
      <w:rFonts w:ascii="Arial" w:hAnsi="Arial"/>
    </w:rPr>
  </w:style>
  <w:style w:type="paragraph" w:styleId="Title">
    <w:name w:val="Title"/>
    <w:aliases w:val="Title cover"/>
    <w:next w:val="Normal"/>
    <w:link w:val="TitleChar"/>
    <w:uiPriority w:val="10"/>
    <w:rsid w:val="00F414C9"/>
    <w:pPr>
      <w:spacing w:after="120" w:line="240" w:lineRule="auto"/>
      <w:contextualSpacing/>
    </w:pPr>
    <w:rPr>
      <w:rFonts w:ascii="Arial" w:eastAsiaTheme="majorEastAsia" w:hAnsi="Arial" w:cstheme="majorBidi"/>
      <w:spacing w:val="-10"/>
      <w:kern w:val="28"/>
      <w:sz w:val="72"/>
      <w:szCs w:val="56"/>
    </w:rPr>
  </w:style>
  <w:style w:type="character" w:customStyle="1" w:styleId="TitleChar">
    <w:name w:val="Title Char"/>
    <w:aliases w:val="Title cover Char"/>
    <w:basedOn w:val="DefaultParagraphFont"/>
    <w:link w:val="Title"/>
    <w:uiPriority w:val="10"/>
    <w:rsid w:val="00F414C9"/>
    <w:rPr>
      <w:rFonts w:ascii="Arial" w:eastAsiaTheme="majorEastAsia" w:hAnsi="Arial" w:cstheme="majorBidi"/>
      <w:spacing w:val="-10"/>
      <w:kern w:val="28"/>
      <w:sz w:val="72"/>
      <w:szCs w:val="56"/>
    </w:rPr>
  </w:style>
  <w:style w:type="paragraph" w:customStyle="1" w:styleId="Coverversioncontrol">
    <w:name w:val="Cover version control"/>
    <w:basedOn w:val="Title"/>
    <w:link w:val="CoverversioncontrolChar"/>
    <w:qFormat/>
    <w:rsid w:val="00F414C9"/>
    <w:rPr>
      <w:sz w:val="32"/>
      <w:szCs w:val="32"/>
    </w:rPr>
  </w:style>
  <w:style w:type="character" w:customStyle="1" w:styleId="CoverversioncontrolChar">
    <w:name w:val="Cover version control Char"/>
    <w:basedOn w:val="TitleChar"/>
    <w:link w:val="Coverversioncontrol"/>
    <w:rsid w:val="00F414C9"/>
    <w:rPr>
      <w:rFonts w:ascii="Arial" w:eastAsiaTheme="majorEastAsia" w:hAnsi="Arial" w:cstheme="majorBidi"/>
      <w:spacing w:val="-10"/>
      <w:kern w:val="28"/>
      <w:sz w:val="32"/>
      <w:szCs w:val="32"/>
    </w:rPr>
  </w:style>
  <w:style w:type="paragraph" w:styleId="ListBullet2">
    <w:name w:val="List Bullet 2"/>
    <w:basedOn w:val="Normal"/>
    <w:uiPriority w:val="99"/>
    <w:unhideWhenUsed/>
    <w:rsid w:val="00F3339B"/>
    <w:pPr>
      <w:numPr>
        <w:numId w:val="2"/>
      </w:numPr>
      <w:contextualSpacing/>
    </w:pPr>
  </w:style>
  <w:style w:type="paragraph" w:styleId="TOCHeading">
    <w:name w:val="TOC Heading"/>
    <w:basedOn w:val="Heading1"/>
    <w:next w:val="Normal"/>
    <w:uiPriority w:val="39"/>
    <w:unhideWhenUsed/>
    <w:qFormat/>
    <w:rsid w:val="000865EB"/>
    <w:pPr>
      <w:spacing w:before="240" w:after="240"/>
      <w:outlineLvl w:val="9"/>
    </w:pPr>
    <w:rPr>
      <w:b/>
      <w:color w:val="006B79" w:themeColor="accent1" w:themeShade="BF"/>
      <w:sz w:val="40"/>
      <w:lang w:val="en-US"/>
    </w:rPr>
  </w:style>
  <w:style w:type="character" w:styleId="Hyperlink">
    <w:name w:val="Hyperlink"/>
    <w:basedOn w:val="DefaultParagraphFont"/>
    <w:uiPriority w:val="99"/>
    <w:unhideWhenUsed/>
    <w:rsid w:val="00EA5334"/>
    <w:rPr>
      <w:rFonts w:ascii="Arial" w:hAnsi="Arial"/>
      <w:b w:val="0"/>
      <w:color w:val="00595F" w:themeColor="hyperlink"/>
      <w:sz w:val="22"/>
      <w:u w:val="single"/>
    </w:rPr>
  </w:style>
  <w:style w:type="character" w:styleId="UnresolvedMention">
    <w:name w:val="Unresolved Mention"/>
    <w:basedOn w:val="DefaultParagraphFont"/>
    <w:uiPriority w:val="99"/>
    <w:semiHidden/>
    <w:unhideWhenUsed/>
    <w:rsid w:val="00BD0F6D"/>
    <w:rPr>
      <w:color w:val="605E5C"/>
      <w:shd w:val="clear" w:color="auto" w:fill="E1DFDD"/>
    </w:rPr>
  </w:style>
  <w:style w:type="character" w:styleId="FollowedHyperlink">
    <w:name w:val="FollowedHyperlink"/>
    <w:basedOn w:val="DefaultParagraphFont"/>
    <w:uiPriority w:val="99"/>
    <w:semiHidden/>
    <w:unhideWhenUsed/>
    <w:rsid w:val="00BD0F6D"/>
    <w:rPr>
      <w:color w:val="193C67" w:themeColor="followedHyperlink"/>
      <w:u w:val="single"/>
    </w:rPr>
  </w:style>
  <w:style w:type="paragraph" w:styleId="TOC1">
    <w:name w:val="toc 1"/>
    <w:basedOn w:val="Normal"/>
    <w:next w:val="Normal"/>
    <w:autoRedefine/>
    <w:uiPriority w:val="39"/>
    <w:unhideWhenUsed/>
    <w:rsid w:val="00147C38"/>
    <w:pPr>
      <w:spacing w:after="100"/>
    </w:pPr>
  </w:style>
  <w:style w:type="paragraph" w:styleId="TOC2">
    <w:name w:val="toc 2"/>
    <w:basedOn w:val="Normal"/>
    <w:next w:val="Normal"/>
    <w:autoRedefine/>
    <w:uiPriority w:val="39"/>
    <w:unhideWhenUsed/>
    <w:rsid w:val="00147C38"/>
    <w:pPr>
      <w:spacing w:after="100"/>
      <w:ind w:left="220"/>
    </w:pPr>
  </w:style>
  <w:style w:type="paragraph" w:styleId="TOC3">
    <w:name w:val="toc 3"/>
    <w:basedOn w:val="Normal"/>
    <w:next w:val="Normal"/>
    <w:autoRedefine/>
    <w:uiPriority w:val="39"/>
    <w:unhideWhenUsed/>
    <w:rsid w:val="00147C38"/>
    <w:pPr>
      <w:spacing w:after="100"/>
      <w:ind w:left="440"/>
    </w:pPr>
  </w:style>
  <w:style w:type="paragraph" w:styleId="Revision">
    <w:name w:val="Revision"/>
    <w:hidden/>
    <w:uiPriority w:val="99"/>
    <w:semiHidden/>
    <w:rsid w:val="00BC64A3"/>
    <w:pPr>
      <w:spacing w:after="0" w:line="240" w:lineRule="auto"/>
    </w:pPr>
    <w:rPr>
      <w:rFonts w:ascii="Arial" w:hAnsi="Arial"/>
    </w:rPr>
  </w:style>
  <w:style w:type="paragraph" w:styleId="Header">
    <w:name w:val="header"/>
    <w:basedOn w:val="Normal"/>
    <w:link w:val="HeaderChar"/>
    <w:uiPriority w:val="99"/>
    <w:unhideWhenUsed/>
    <w:rsid w:val="008D51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175"/>
    <w:rPr>
      <w:rFonts w:ascii="Arial" w:hAnsi="Arial"/>
    </w:rPr>
  </w:style>
  <w:style w:type="character" w:customStyle="1" w:styleId="normaltextrun">
    <w:name w:val="normaltextrun"/>
    <w:basedOn w:val="DefaultParagraphFont"/>
    <w:rsid w:val="00503136"/>
  </w:style>
  <w:style w:type="character" w:customStyle="1" w:styleId="eop">
    <w:name w:val="eop"/>
    <w:basedOn w:val="DefaultParagraphFont"/>
    <w:rsid w:val="00503136"/>
  </w:style>
  <w:style w:type="paragraph" w:styleId="ListParagraph">
    <w:name w:val="List Paragraph"/>
    <w:basedOn w:val="Normal"/>
    <w:uiPriority w:val="34"/>
    <w:qFormat/>
    <w:rsid w:val="00293BB3"/>
    <w:pPr>
      <w:ind w:left="720"/>
      <w:contextualSpacing/>
    </w:pPr>
  </w:style>
  <w:style w:type="character" w:styleId="CommentReference">
    <w:name w:val="annotation reference"/>
    <w:basedOn w:val="DefaultParagraphFont"/>
    <w:uiPriority w:val="99"/>
    <w:semiHidden/>
    <w:unhideWhenUsed/>
    <w:rsid w:val="007D4F6A"/>
    <w:rPr>
      <w:sz w:val="16"/>
      <w:szCs w:val="16"/>
    </w:rPr>
  </w:style>
  <w:style w:type="paragraph" w:styleId="CommentText">
    <w:name w:val="annotation text"/>
    <w:basedOn w:val="Normal"/>
    <w:link w:val="CommentTextChar"/>
    <w:uiPriority w:val="99"/>
    <w:unhideWhenUsed/>
    <w:rsid w:val="007D4F6A"/>
    <w:pPr>
      <w:spacing w:line="240" w:lineRule="auto"/>
    </w:pPr>
    <w:rPr>
      <w:sz w:val="20"/>
      <w:szCs w:val="20"/>
    </w:rPr>
  </w:style>
  <w:style w:type="character" w:customStyle="1" w:styleId="CommentTextChar">
    <w:name w:val="Comment Text Char"/>
    <w:basedOn w:val="DefaultParagraphFont"/>
    <w:link w:val="CommentText"/>
    <w:uiPriority w:val="99"/>
    <w:rsid w:val="007D4F6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D4F6A"/>
    <w:rPr>
      <w:b/>
      <w:bCs/>
    </w:rPr>
  </w:style>
  <w:style w:type="character" w:customStyle="1" w:styleId="CommentSubjectChar">
    <w:name w:val="Comment Subject Char"/>
    <w:basedOn w:val="CommentTextChar"/>
    <w:link w:val="CommentSubject"/>
    <w:uiPriority w:val="99"/>
    <w:semiHidden/>
    <w:rsid w:val="007D4F6A"/>
    <w:rPr>
      <w:rFonts w:ascii="Arial" w:hAnsi="Arial"/>
      <w:b/>
      <w:bCs/>
      <w:sz w:val="20"/>
      <w:szCs w:val="20"/>
    </w:rPr>
  </w:style>
  <w:style w:type="table" w:styleId="TableGridLight">
    <w:name w:val="Grid Table Light"/>
    <w:basedOn w:val="TableNormal"/>
    <w:uiPriority w:val="40"/>
    <w:rsid w:val="008F1B6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520107">
      <w:bodyDiv w:val="1"/>
      <w:marLeft w:val="0"/>
      <w:marRight w:val="0"/>
      <w:marTop w:val="0"/>
      <w:marBottom w:val="0"/>
      <w:divBdr>
        <w:top w:val="none" w:sz="0" w:space="0" w:color="auto"/>
        <w:left w:val="none" w:sz="0" w:space="0" w:color="auto"/>
        <w:bottom w:val="none" w:sz="0" w:space="0" w:color="auto"/>
        <w:right w:val="none" w:sz="0" w:space="0" w:color="auto"/>
      </w:divBdr>
      <w:divsChild>
        <w:div w:id="1334256560">
          <w:marLeft w:val="0"/>
          <w:marRight w:val="0"/>
          <w:marTop w:val="0"/>
          <w:marBottom w:val="0"/>
          <w:divBdr>
            <w:top w:val="none" w:sz="0" w:space="0" w:color="auto"/>
            <w:left w:val="none" w:sz="0" w:space="0" w:color="auto"/>
            <w:bottom w:val="none" w:sz="0" w:space="0" w:color="auto"/>
            <w:right w:val="none" w:sz="0" w:space="0" w:color="auto"/>
          </w:divBdr>
        </w:div>
        <w:div w:id="1589344865">
          <w:marLeft w:val="0"/>
          <w:marRight w:val="0"/>
          <w:marTop w:val="0"/>
          <w:marBottom w:val="0"/>
          <w:divBdr>
            <w:top w:val="none" w:sz="0" w:space="0" w:color="auto"/>
            <w:left w:val="none" w:sz="0" w:space="0" w:color="auto"/>
            <w:bottom w:val="none" w:sz="0" w:space="0" w:color="auto"/>
            <w:right w:val="none" w:sz="0" w:space="0" w:color="auto"/>
          </w:divBdr>
        </w:div>
        <w:div w:id="1243640442">
          <w:marLeft w:val="0"/>
          <w:marRight w:val="0"/>
          <w:marTop w:val="0"/>
          <w:marBottom w:val="0"/>
          <w:divBdr>
            <w:top w:val="none" w:sz="0" w:space="0" w:color="auto"/>
            <w:left w:val="none" w:sz="0" w:space="0" w:color="auto"/>
            <w:bottom w:val="none" w:sz="0" w:space="0" w:color="auto"/>
            <w:right w:val="none" w:sz="0" w:space="0" w:color="auto"/>
          </w:divBdr>
        </w:div>
        <w:div w:id="1321424037">
          <w:marLeft w:val="0"/>
          <w:marRight w:val="0"/>
          <w:marTop w:val="0"/>
          <w:marBottom w:val="0"/>
          <w:divBdr>
            <w:top w:val="none" w:sz="0" w:space="0" w:color="auto"/>
            <w:left w:val="none" w:sz="0" w:space="0" w:color="auto"/>
            <w:bottom w:val="none" w:sz="0" w:space="0" w:color="auto"/>
            <w:right w:val="none" w:sz="0" w:space="0" w:color="auto"/>
          </w:divBdr>
        </w:div>
        <w:div w:id="577594037">
          <w:marLeft w:val="0"/>
          <w:marRight w:val="0"/>
          <w:marTop w:val="0"/>
          <w:marBottom w:val="0"/>
          <w:divBdr>
            <w:top w:val="none" w:sz="0" w:space="0" w:color="auto"/>
            <w:left w:val="none" w:sz="0" w:space="0" w:color="auto"/>
            <w:bottom w:val="none" w:sz="0" w:space="0" w:color="auto"/>
            <w:right w:val="none" w:sz="0" w:space="0" w:color="auto"/>
          </w:divBdr>
        </w:div>
        <w:div w:id="1495678744">
          <w:marLeft w:val="0"/>
          <w:marRight w:val="0"/>
          <w:marTop w:val="0"/>
          <w:marBottom w:val="0"/>
          <w:divBdr>
            <w:top w:val="none" w:sz="0" w:space="0" w:color="auto"/>
            <w:left w:val="none" w:sz="0" w:space="0" w:color="auto"/>
            <w:bottom w:val="none" w:sz="0" w:space="0" w:color="auto"/>
            <w:right w:val="none" w:sz="0" w:space="0" w:color="auto"/>
          </w:divBdr>
        </w:div>
        <w:div w:id="617294441">
          <w:marLeft w:val="0"/>
          <w:marRight w:val="0"/>
          <w:marTop w:val="0"/>
          <w:marBottom w:val="0"/>
          <w:divBdr>
            <w:top w:val="none" w:sz="0" w:space="0" w:color="auto"/>
            <w:left w:val="none" w:sz="0" w:space="0" w:color="auto"/>
            <w:bottom w:val="none" w:sz="0" w:space="0" w:color="auto"/>
            <w:right w:val="none" w:sz="0" w:space="0" w:color="auto"/>
          </w:divBdr>
        </w:div>
      </w:divsChild>
    </w:div>
    <w:div w:id="1162965293">
      <w:bodyDiv w:val="1"/>
      <w:marLeft w:val="0"/>
      <w:marRight w:val="0"/>
      <w:marTop w:val="0"/>
      <w:marBottom w:val="0"/>
      <w:divBdr>
        <w:top w:val="none" w:sz="0" w:space="0" w:color="auto"/>
        <w:left w:val="none" w:sz="0" w:space="0" w:color="auto"/>
        <w:bottom w:val="none" w:sz="0" w:space="0" w:color="auto"/>
        <w:right w:val="none" w:sz="0" w:space="0" w:color="auto"/>
      </w:divBdr>
      <w:divsChild>
        <w:div w:id="451482870">
          <w:marLeft w:val="0"/>
          <w:marRight w:val="0"/>
          <w:marTop w:val="0"/>
          <w:marBottom w:val="0"/>
          <w:divBdr>
            <w:top w:val="none" w:sz="0" w:space="0" w:color="auto"/>
            <w:left w:val="none" w:sz="0" w:space="0" w:color="auto"/>
            <w:bottom w:val="none" w:sz="0" w:space="0" w:color="auto"/>
            <w:right w:val="none" w:sz="0" w:space="0" w:color="auto"/>
          </w:divBdr>
        </w:div>
        <w:div w:id="757017022">
          <w:marLeft w:val="0"/>
          <w:marRight w:val="0"/>
          <w:marTop w:val="0"/>
          <w:marBottom w:val="0"/>
          <w:divBdr>
            <w:top w:val="none" w:sz="0" w:space="0" w:color="auto"/>
            <w:left w:val="none" w:sz="0" w:space="0" w:color="auto"/>
            <w:bottom w:val="none" w:sz="0" w:space="0" w:color="auto"/>
            <w:right w:val="none" w:sz="0" w:space="0" w:color="auto"/>
          </w:divBdr>
        </w:div>
        <w:div w:id="1264802726">
          <w:marLeft w:val="0"/>
          <w:marRight w:val="0"/>
          <w:marTop w:val="0"/>
          <w:marBottom w:val="0"/>
          <w:divBdr>
            <w:top w:val="none" w:sz="0" w:space="0" w:color="auto"/>
            <w:left w:val="none" w:sz="0" w:space="0" w:color="auto"/>
            <w:bottom w:val="none" w:sz="0" w:space="0" w:color="auto"/>
            <w:right w:val="none" w:sz="0" w:space="0" w:color="auto"/>
          </w:divBdr>
        </w:div>
        <w:div w:id="634069113">
          <w:marLeft w:val="0"/>
          <w:marRight w:val="0"/>
          <w:marTop w:val="0"/>
          <w:marBottom w:val="0"/>
          <w:divBdr>
            <w:top w:val="none" w:sz="0" w:space="0" w:color="auto"/>
            <w:left w:val="none" w:sz="0" w:space="0" w:color="auto"/>
            <w:bottom w:val="none" w:sz="0" w:space="0" w:color="auto"/>
            <w:right w:val="none" w:sz="0" w:space="0" w:color="auto"/>
          </w:divBdr>
        </w:div>
        <w:div w:id="1821116116">
          <w:marLeft w:val="0"/>
          <w:marRight w:val="0"/>
          <w:marTop w:val="0"/>
          <w:marBottom w:val="0"/>
          <w:divBdr>
            <w:top w:val="none" w:sz="0" w:space="0" w:color="auto"/>
            <w:left w:val="none" w:sz="0" w:space="0" w:color="auto"/>
            <w:bottom w:val="none" w:sz="0" w:space="0" w:color="auto"/>
            <w:right w:val="none" w:sz="0" w:space="0" w:color="auto"/>
          </w:divBdr>
        </w:div>
        <w:div w:id="1881160003">
          <w:marLeft w:val="0"/>
          <w:marRight w:val="0"/>
          <w:marTop w:val="0"/>
          <w:marBottom w:val="0"/>
          <w:divBdr>
            <w:top w:val="none" w:sz="0" w:space="0" w:color="auto"/>
            <w:left w:val="none" w:sz="0" w:space="0" w:color="auto"/>
            <w:bottom w:val="none" w:sz="0" w:space="0" w:color="auto"/>
            <w:right w:val="none" w:sz="0" w:space="0" w:color="auto"/>
          </w:divBdr>
        </w:div>
        <w:div w:id="1716540841">
          <w:marLeft w:val="0"/>
          <w:marRight w:val="0"/>
          <w:marTop w:val="0"/>
          <w:marBottom w:val="0"/>
          <w:divBdr>
            <w:top w:val="none" w:sz="0" w:space="0" w:color="auto"/>
            <w:left w:val="none" w:sz="0" w:space="0" w:color="auto"/>
            <w:bottom w:val="none" w:sz="0" w:space="0" w:color="auto"/>
            <w:right w:val="none" w:sz="0" w:space="0" w:color="auto"/>
          </w:divBdr>
        </w:div>
      </w:divsChild>
    </w:div>
    <w:div w:id="1333724006">
      <w:bodyDiv w:val="1"/>
      <w:marLeft w:val="0"/>
      <w:marRight w:val="0"/>
      <w:marTop w:val="0"/>
      <w:marBottom w:val="0"/>
      <w:divBdr>
        <w:top w:val="none" w:sz="0" w:space="0" w:color="auto"/>
        <w:left w:val="none" w:sz="0" w:space="0" w:color="auto"/>
        <w:bottom w:val="none" w:sz="0" w:space="0" w:color="auto"/>
        <w:right w:val="none" w:sz="0" w:space="0" w:color="auto"/>
      </w:divBdr>
      <w:divsChild>
        <w:div w:id="1665547220">
          <w:marLeft w:val="0"/>
          <w:marRight w:val="0"/>
          <w:marTop w:val="0"/>
          <w:marBottom w:val="0"/>
          <w:divBdr>
            <w:top w:val="none" w:sz="0" w:space="0" w:color="auto"/>
            <w:left w:val="none" w:sz="0" w:space="0" w:color="auto"/>
            <w:bottom w:val="none" w:sz="0" w:space="0" w:color="auto"/>
            <w:right w:val="none" w:sz="0" w:space="0" w:color="auto"/>
          </w:divBdr>
          <w:divsChild>
            <w:div w:id="719983450">
              <w:marLeft w:val="0"/>
              <w:marRight w:val="0"/>
              <w:marTop w:val="0"/>
              <w:marBottom w:val="0"/>
              <w:divBdr>
                <w:top w:val="none" w:sz="0" w:space="0" w:color="auto"/>
                <w:left w:val="none" w:sz="0" w:space="0" w:color="auto"/>
                <w:bottom w:val="none" w:sz="0" w:space="0" w:color="auto"/>
                <w:right w:val="none" w:sz="0" w:space="0" w:color="auto"/>
              </w:divBdr>
            </w:div>
            <w:div w:id="1844585653">
              <w:marLeft w:val="0"/>
              <w:marRight w:val="0"/>
              <w:marTop w:val="0"/>
              <w:marBottom w:val="0"/>
              <w:divBdr>
                <w:top w:val="none" w:sz="0" w:space="0" w:color="auto"/>
                <w:left w:val="none" w:sz="0" w:space="0" w:color="auto"/>
                <w:bottom w:val="none" w:sz="0" w:space="0" w:color="auto"/>
                <w:right w:val="none" w:sz="0" w:space="0" w:color="auto"/>
              </w:divBdr>
            </w:div>
            <w:div w:id="1102798015">
              <w:marLeft w:val="0"/>
              <w:marRight w:val="0"/>
              <w:marTop w:val="0"/>
              <w:marBottom w:val="0"/>
              <w:divBdr>
                <w:top w:val="none" w:sz="0" w:space="0" w:color="auto"/>
                <w:left w:val="none" w:sz="0" w:space="0" w:color="auto"/>
                <w:bottom w:val="none" w:sz="0" w:space="0" w:color="auto"/>
                <w:right w:val="none" w:sz="0" w:space="0" w:color="auto"/>
              </w:divBdr>
            </w:div>
            <w:div w:id="1727071667">
              <w:marLeft w:val="0"/>
              <w:marRight w:val="0"/>
              <w:marTop w:val="0"/>
              <w:marBottom w:val="0"/>
              <w:divBdr>
                <w:top w:val="none" w:sz="0" w:space="0" w:color="auto"/>
                <w:left w:val="none" w:sz="0" w:space="0" w:color="auto"/>
                <w:bottom w:val="none" w:sz="0" w:space="0" w:color="auto"/>
                <w:right w:val="none" w:sz="0" w:space="0" w:color="auto"/>
              </w:divBdr>
            </w:div>
            <w:div w:id="1808862066">
              <w:marLeft w:val="0"/>
              <w:marRight w:val="0"/>
              <w:marTop w:val="0"/>
              <w:marBottom w:val="0"/>
              <w:divBdr>
                <w:top w:val="none" w:sz="0" w:space="0" w:color="auto"/>
                <w:left w:val="none" w:sz="0" w:space="0" w:color="auto"/>
                <w:bottom w:val="none" w:sz="0" w:space="0" w:color="auto"/>
                <w:right w:val="none" w:sz="0" w:space="0" w:color="auto"/>
              </w:divBdr>
            </w:div>
            <w:div w:id="716660714">
              <w:marLeft w:val="0"/>
              <w:marRight w:val="0"/>
              <w:marTop w:val="0"/>
              <w:marBottom w:val="0"/>
              <w:divBdr>
                <w:top w:val="none" w:sz="0" w:space="0" w:color="auto"/>
                <w:left w:val="none" w:sz="0" w:space="0" w:color="auto"/>
                <w:bottom w:val="none" w:sz="0" w:space="0" w:color="auto"/>
                <w:right w:val="none" w:sz="0" w:space="0" w:color="auto"/>
              </w:divBdr>
            </w:div>
            <w:div w:id="1553418611">
              <w:marLeft w:val="0"/>
              <w:marRight w:val="0"/>
              <w:marTop w:val="0"/>
              <w:marBottom w:val="0"/>
              <w:divBdr>
                <w:top w:val="none" w:sz="0" w:space="0" w:color="auto"/>
                <w:left w:val="none" w:sz="0" w:space="0" w:color="auto"/>
                <w:bottom w:val="none" w:sz="0" w:space="0" w:color="auto"/>
                <w:right w:val="none" w:sz="0" w:space="0" w:color="auto"/>
              </w:divBdr>
            </w:div>
          </w:divsChild>
        </w:div>
        <w:div w:id="1001856313">
          <w:marLeft w:val="0"/>
          <w:marRight w:val="0"/>
          <w:marTop w:val="0"/>
          <w:marBottom w:val="0"/>
          <w:divBdr>
            <w:top w:val="none" w:sz="0" w:space="0" w:color="auto"/>
            <w:left w:val="none" w:sz="0" w:space="0" w:color="auto"/>
            <w:bottom w:val="none" w:sz="0" w:space="0" w:color="auto"/>
            <w:right w:val="none" w:sz="0" w:space="0" w:color="auto"/>
          </w:divBdr>
        </w:div>
        <w:div w:id="673722863">
          <w:marLeft w:val="0"/>
          <w:marRight w:val="0"/>
          <w:marTop w:val="0"/>
          <w:marBottom w:val="0"/>
          <w:divBdr>
            <w:top w:val="none" w:sz="0" w:space="0" w:color="auto"/>
            <w:left w:val="none" w:sz="0" w:space="0" w:color="auto"/>
            <w:bottom w:val="none" w:sz="0" w:space="0" w:color="auto"/>
            <w:right w:val="none" w:sz="0" w:space="0" w:color="auto"/>
          </w:divBdr>
        </w:div>
        <w:div w:id="911891090">
          <w:marLeft w:val="0"/>
          <w:marRight w:val="0"/>
          <w:marTop w:val="0"/>
          <w:marBottom w:val="0"/>
          <w:divBdr>
            <w:top w:val="none" w:sz="0" w:space="0" w:color="auto"/>
            <w:left w:val="none" w:sz="0" w:space="0" w:color="auto"/>
            <w:bottom w:val="none" w:sz="0" w:space="0" w:color="auto"/>
            <w:right w:val="none" w:sz="0" w:space="0" w:color="auto"/>
          </w:divBdr>
        </w:div>
        <w:div w:id="660042862">
          <w:marLeft w:val="0"/>
          <w:marRight w:val="0"/>
          <w:marTop w:val="0"/>
          <w:marBottom w:val="0"/>
          <w:divBdr>
            <w:top w:val="none" w:sz="0" w:space="0" w:color="auto"/>
            <w:left w:val="none" w:sz="0" w:space="0" w:color="auto"/>
            <w:bottom w:val="none" w:sz="0" w:space="0" w:color="auto"/>
            <w:right w:val="none" w:sz="0" w:space="0" w:color="auto"/>
          </w:divBdr>
        </w:div>
        <w:div w:id="22903076">
          <w:marLeft w:val="0"/>
          <w:marRight w:val="0"/>
          <w:marTop w:val="0"/>
          <w:marBottom w:val="0"/>
          <w:divBdr>
            <w:top w:val="none" w:sz="0" w:space="0" w:color="auto"/>
            <w:left w:val="none" w:sz="0" w:space="0" w:color="auto"/>
            <w:bottom w:val="none" w:sz="0" w:space="0" w:color="auto"/>
            <w:right w:val="none" w:sz="0" w:space="0" w:color="auto"/>
          </w:divBdr>
          <w:divsChild>
            <w:div w:id="2079471837">
              <w:marLeft w:val="-75"/>
              <w:marRight w:val="0"/>
              <w:marTop w:val="30"/>
              <w:marBottom w:val="30"/>
              <w:divBdr>
                <w:top w:val="none" w:sz="0" w:space="0" w:color="auto"/>
                <w:left w:val="none" w:sz="0" w:space="0" w:color="auto"/>
                <w:bottom w:val="none" w:sz="0" w:space="0" w:color="auto"/>
                <w:right w:val="none" w:sz="0" w:space="0" w:color="auto"/>
              </w:divBdr>
              <w:divsChild>
                <w:div w:id="1519198887">
                  <w:marLeft w:val="0"/>
                  <w:marRight w:val="0"/>
                  <w:marTop w:val="0"/>
                  <w:marBottom w:val="0"/>
                  <w:divBdr>
                    <w:top w:val="none" w:sz="0" w:space="0" w:color="auto"/>
                    <w:left w:val="none" w:sz="0" w:space="0" w:color="auto"/>
                    <w:bottom w:val="none" w:sz="0" w:space="0" w:color="auto"/>
                    <w:right w:val="none" w:sz="0" w:space="0" w:color="auto"/>
                  </w:divBdr>
                  <w:divsChild>
                    <w:div w:id="1056508674">
                      <w:marLeft w:val="0"/>
                      <w:marRight w:val="0"/>
                      <w:marTop w:val="0"/>
                      <w:marBottom w:val="0"/>
                      <w:divBdr>
                        <w:top w:val="none" w:sz="0" w:space="0" w:color="auto"/>
                        <w:left w:val="none" w:sz="0" w:space="0" w:color="auto"/>
                        <w:bottom w:val="none" w:sz="0" w:space="0" w:color="auto"/>
                        <w:right w:val="none" w:sz="0" w:space="0" w:color="auto"/>
                      </w:divBdr>
                    </w:div>
                  </w:divsChild>
                </w:div>
                <w:div w:id="299191679">
                  <w:marLeft w:val="0"/>
                  <w:marRight w:val="0"/>
                  <w:marTop w:val="0"/>
                  <w:marBottom w:val="0"/>
                  <w:divBdr>
                    <w:top w:val="none" w:sz="0" w:space="0" w:color="auto"/>
                    <w:left w:val="none" w:sz="0" w:space="0" w:color="auto"/>
                    <w:bottom w:val="none" w:sz="0" w:space="0" w:color="auto"/>
                    <w:right w:val="none" w:sz="0" w:space="0" w:color="auto"/>
                  </w:divBdr>
                  <w:divsChild>
                    <w:div w:id="1912542593">
                      <w:marLeft w:val="0"/>
                      <w:marRight w:val="0"/>
                      <w:marTop w:val="0"/>
                      <w:marBottom w:val="0"/>
                      <w:divBdr>
                        <w:top w:val="none" w:sz="0" w:space="0" w:color="auto"/>
                        <w:left w:val="none" w:sz="0" w:space="0" w:color="auto"/>
                        <w:bottom w:val="none" w:sz="0" w:space="0" w:color="auto"/>
                        <w:right w:val="none" w:sz="0" w:space="0" w:color="auto"/>
                      </w:divBdr>
                    </w:div>
                  </w:divsChild>
                </w:div>
                <w:div w:id="580798819">
                  <w:marLeft w:val="0"/>
                  <w:marRight w:val="0"/>
                  <w:marTop w:val="0"/>
                  <w:marBottom w:val="0"/>
                  <w:divBdr>
                    <w:top w:val="none" w:sz="0" w:space="0" w:color="auto"/>
                    <w:left w:val="none" w:sz="0" w:space="0" w:color="auto"/>
                    <w:bottom w:val="none" w:sz="0" w:space="0" w:color="auto"/>
                    <w:right w:val="none" w:sz="0" w:space="0" w:color="auto"/>
                  </w:divBdr>
                  <w:divsChild>
                    <w:div w:id="686056673">
                      <w:marLeft w:val="0"/>
                      <w:marRight w:val="0"/>
                      <w:marTop w:val="0"/>
                      <w:marBottom w:val="0"/>
                      <w:divBdr>
                        <w:top w:val="none" w:sz="0" w:space="0" w:color="auto"/>
                        <w:left w:val="none" w:sz="0" w:space="0" w:color="auto"/>
                        <w:bottom w:val="none" w:sz="0" w:space="0" w:color="auto"/>
                        <w:right w:val="none" w:sz="0" w:space="0" w:color="auto"/>
                      </w:divBdr>
                    </w:div>
                  </w:divsChild>
                </w:div>
                <w:div w:id="651715226">
                  <w:marLeft w:val="0"/>
                  <w:marRight w:val="0"/>
                  <w:marTop w:val="0"/>
                  <w:marBottom w:val="0"/>
                  <w:divBdr>
                    <w:top w:val="none" w:sz="0" w:space="0" w:color="auto"/>
                    <w:left w:val="none" w:sz="0" w:space="0" w:color="auto"/>
                    <w:bottom w:val="none" w:sz="0" w:space="0" w:color="auto"/>
                    <w:right w:val="none" w:sz="0" w:space="0" w:color="auto"/>
                  </w:divBdr>
                  <w:divsChild>
                    <w:div w:id="2124105397">
                      <w:marLeft w:val="0"/>
                      <w:marRight w:val="0"/>
                      <w:marTop w:val="0"/>
                      <w:marBottom w:val="0"/>
                      <w:divBdr>
                        <w:top w:val="none" w:sz="0" w:space="0" w:color="auto"/>
                        <w:left w:val="none" w:sz="0" w:space="0" w:color="auto"/>
                        <w:bottom w:val="none" w:sz="0" w:space="0" w:color="auto"/>
                        <w:right w:val="none" w:sz="0" w:space="0" w:color="auto"/>
                      </w:divBdr>
                    </w:div>
                  </w:divsChild>
                </w:div>
                <w:div w:id="1780294031">
                  <w:marLeft w:val="0"/>
                  <w:marRight w:val="0"/>
                  <w:marTop w:val="0"/>
                  <w:marBottom w:val="0"/>
                  <w:divBdr>
                    <w:top w:val="none" w:sz="0" w:space="0" w:color="auto"/>
                    <w:left w:val="none" w:sz="0" w:space="0" w:color="auto"/>
                    <w:bottom w:val="none" w:sz="0" w:space="0" w:color="auto"/>
                    <w:right w:val="none" w:sz="0" w:space="0" w:color="auto"/>
                  </w:divBdr>
                  <w:divsChild>
                    <w:div w:id="1446072385">
                      <w:marLeft w:val="0"/>
                      <w:marRight w:val="0"/>
                      <w:marTop w:val="0"/>
                      <w:marBottom w:val="0"/>
                      <w:divBdr>
                        <w:top w:val="none" w:sz="0" w:space="0" w:color="auto"/>
                        <w:left w:val="none" w:sz="0" w:space="0" w:color="auto"/>
                        <w:bottom w:val="none" w:sz="0" w:space="0" w:color="auto"/>
                        <w:right w:val="none" w:sz="0" w:space="0" w:color="auto"/>
                      </w:divBdr>
                    </w:div>
                  </w:divsChild>
                </w:div>
                <w:div w:id="437874283">
                  <w:marLeft w:val="0"/>
                  <w:marRight w:val="0"/>
                  <w:marTop w:val="0"/>
                  <w:marBottom w:val="0"/>
                  <w:divBdr>
                    <w:top w:val="none" w:sz="0" w:space="0" w:color="auto"/>
                    <w:left w:val="none" w:sz="0" w:space="0" w:color="auto"/>
                    <w:bottom w:val="none" w:sz="0" w:space="0" w:color="auto"/>
                    <w:right w:val="none" w:sz="0" w:space="0" w:color="auto"/>
                  </w:divBdr>
                  <w:divsChild>
                    <w:div w:id="1791388874">
                      <w:marLeft w:val="0"/>
                      <w:marRight w:val="0"/>
                      <w:marTop w:val="0"/>
                      <w:marBottom w:val="0"/>
                      <w:divBdr>
                        <w:top w:val="none" w:sz="0" w:space="0" w:color="auto"/>
                        <w:left w:val="none" w:sz="0" w:space="0" w:color="auto"/>
                        <w:bottom w:val="none" w:sz="0" w:space="0" w:color="auto"/>
                        <w:right w:val="none" w:sz="0" w:space="0" w:color="auto"/>
                      </w:divBdr>
                    </w:div>
                  </w:divsChild>
                </w:div>
                <w:div w:id="1679573318">
                  <w:marLeft w:val="0"/>
                  <w:marRight w:val="0"/>
                  <w:marTop w:val="0"/>
                  <w:marBottom w:val="0"/>
                  <w:divBdr>
                    <w:top w:val="none" w:sz="0" w:space="0" w:color="auto"/>
                    <w:left w:val="none" w:sz="0" w:space="0" w:color="auto"/>
                    <w:bottom w:val="none" w:sz="0" w:space="0" w:color="auto"/>
                    <w:right w:val="none" w:sz="0" w:space="0" w:color="auto"/>
                  </w:divBdr>
                  <w:divsChild>
                    <w:div w:id="895512943">
                      <w:marLeft w:val="0"/>
                      <w:marRight w:val="0"/>
                      <w:marTop w:val="0"/>
                      <w:marBottom w:val="0"/>
                      <w:divBdr>
                        <w:top w:val="none" w:sz="0" w:space="0" w:color="auto"/>
                        <w:left w:val="none" w:sz="0" w:space="0" w:color="auto"/>
                        <w:bottom w:val="none" w:sz="0" w:space="0" w:color="auto"/>
                        <w:right w:val="none" w:sz="0" w:space="0" w:color="auto"/>
                      </w:divBdr>
                    </w:div>
                  </w:divsChild>
                </w:div>
                <w:div w:id="1188563727">
                  <w:marLeft w:val="0"/>
                  <w:marRight w:val="0"/>
                  <w:marTop w:val="0"/>
                  <w:marBottom w:val="0"/>
                  <w:divBdr>
                    <w:top w:val="none" w:sz="0" w:space="0" w:color="auto"/>
                    <w:left w:val="none" w:sz="0" w:space="0" w:color="auto"/>
                    <w:bottom w:val="none" w:sz="0" w:space="0" w:color="auto"/>
                    <w:right w:val="none" w:sz="0" w:space="0" w:color="auto"/>
                  </w:divBdr>
                  <w:divsChild>
                    <w:div w:id="1179928666">
                      <w:marLeft w:val="0"/>
                      <w:marRight w:val="0"/>
                      <w:marTop w:val="0"/>
                      <w:marBottom w:val="0"/>
                      <w:divBdr>
                        <w:top w:val="none" w:sz="0" w:space="0" w:color="auto"/>
                        <w:left w:val="none" w:sz="0" w:space="0" w:color="auto"/>
                        <w:bottom w:val="none" w:sz="0" w:space="0" w:color="auto"/>
                        <w:right w:val="none" w:sz="0" w:space="0" w:color="auto"/>
                      </w:divBdr>
                    </w:div>
                  </w:divsChild>
                </w:div>
                <w:div w:id="1600529101">
                  <w:marLeft w:val="0"/>
                  <w:marRight w:val="0"/>
                  <w:marTop w:val="0"/>
                  <w:marBottom w:val="0"/>
                  <w:divBdr>
                    <w:top w:val="none" w:sz="0" w:space="0" w:color="auto"/>
                    <w:left w:val="none" w:sz="0" w:space="0" w:color="auto"/>
                    <w:bottom w:val="none" w:sz="0" w:space="0" w:color="auto"/>
                    <w:right w:val="none" w:sz="0" w:space="0" w:color="auto"/>
                  </w:divBdr>
                  <w:divsChild>
                    <w:div w:id="1022365649">
                      <w:marLeft w:val="0"/>
                      <w:marRight w:val="0"/>
                      <w:marTop w:val="0"/>
                      <w:marBottom w:val="0"/>
                      <w:divBdr>
                        <w:top w:val="none" w:sz="0" w:space="0" w:color="auto"/>
                        <w:left w:val="none" w:sz="0" w:space="0" w:color="auto"/>
                        <w:bottom w:val="none" w:sz="0" w:space="0" w:color="auto"/>
                        <w:right w:val="none" w:sz="0" w:space="0" w:color="auto"/>
                      </w:divBdr>
                    </w:div>
                  </w:divsChild>
                </w:div>
                <w:div w:id="1365210388">
                  <w:marLeft w:val="0"/>
                  <w:marRight w:val="0"/>
                  <w:marTop w:val="0"/>
                  <w:marBottom w:val="0"/>
                  <w:divBdr>
                    <w:top w:val="none" w:sz="0" w:space="0" w:color="auto"/>
                    <w:left w:val="none" w:sz="0" w:space="0" w:color="auto"/>
                    <w:bottom w:val="none" w:sz="0" w:space="0" w:color="auto"/>
                    <w:right w:val="none" w:sz="0" w:space="0" w:color="auto"/>
                  </w:divBdr>
                  <w:divsChild>
                    <w:div w:id="924261487">
                      <w:marLeft w:val="0"/>
                      <w:marRight w:val="0"/>
                      <w:marTop w:val="0"/>
                      <w:marBottom w:val="0"/>
                      <w:divBdr>
                        <w:top w:val="none" w:sz="0" w:space="0" w:color="auto"/>
                        <w:left w:val="none" w:sz="0" w:space="0" w:color="auto"/>
                        <w:bottom w:val="none" w:sz="0" w:space="0" w:color="auto"/>
                        <w:right w:val="none" w:sz="0" w:space="0" w:color="auto"/>
                      </w:divBdr>
                    </w:div>
                  </w:divsChild>
                </w:div>
                <w:div w:id="861551411">
                  <w:marLeft w:val="0"/>
                  <w:marRight w:val="0"/>
                  <w:marTop w:val="0"/>
                  <w:marBottom w:val="0"/>
                  <w:divBdr>
                    <w:top w:val="none" w:sz="0" w:space="0" w:color="auto"/>
                    <w:left w:val="none" w:sz="0" w:space="0" w:color="auto"/>
                    <w:bottom w:val="none" w:sz="0" w:space="0" w:color="auto"/>
                    <w:right w:val="none" w:sz="0" w:space="0" w:color="auto"/>
                  </w:divBdr>
                  <w:divsChild>
                    <w:div w:id="488063829">
                      <w:marLeft w:val="0"/>
                      <w:marRight w:val="0"/>
                      <w:marTop w:val="0"/>
                      <w:marBottom w:val="0"/>
                      <w:divBdr>
                        <w:top w:val="none" w:sz="0" w:space="0" w:color="auto"/>
                        <w:left w:val="none" w:sz="0" w:space="0" w:color="auto"/>
                        <w:bottom w:val="none" w:sz="0" w:space="0" w:color="auto"/>
                        <w:right w:val="none" w:sz="0" w:space="0" w:color="auto"/>
                      </w:divBdr>
                    </w:div>
                  </w:divsChild>
                </w:div>
                <w:div w:id="1851484255">
                  <w:marLeft w:val="0"/>
                  <w:marRight w:val="0"/>
                  <w:marTop w:val="0"/>
                  <w:marBottom w:val="0"/>
                  <w:divBdr>
                    <w:top w:val="none" w:sz="0" w:space="0" w:color="auto"/>
                    <w:left w:val="none" w:sz="0" w:space="0" w:color="auto"/>
                    <w:bottom w:val="none" w:sz="0" w:space="0" w:color="auto"/>
                    <w:right w:val="none" w:sz="0" w:space="0" w:color="auto"/>
                  </w:divBdr>
                  <w:divsChild>
                    <w:div w:id="865754074">
                      <w:marLeft w:val="0"/>
                      <w:marRight w:val="0"/>
                      <w:marTop w:val="0"/>
                      <w:marBottom w:val="0"/>
                      <w:divBdr>
                        <w:top w:val="none" w:sz="0" w:space="0" w:color="auto"/>
                        <w:left w:val="none" w:sz="0" w:space="0" w:color="auto"/>
                        <w:bottom w:val="none" w:sz="0" w:space="0" w:color="auto"/>
                        <w:right w:val="none" w:sz="0" w:space="0" w:color="auto"/>
                      </w:divBdr>
                    </w:div>
                  </w:divsChild>
                </w:div>
                <w:div w:id="34235964">
                  <w:marLeft w:val="0"/>
                  <w:marRight w:val="0"/>
                  <w:marTop w:val="0"/>
                  <w:marBottom w:val="0"/>
                  <w:divBdr>
                    <w:top w:val="none" w:sz="0" w:space="0" w:color="auto"/>
                    <w:left w:val="none" w:sz="0" w:space="0" w:color="auto"/>
                    <w:bottom w:val="none" w:sz="0" w:space="0" w:color="auto"/>
                    <w:right w:val="none" w:sz="0" w:space="0" w:color="auto"/>
                  </w:divBdr>
                  <w:divsChild>
                    <w:div w:id="972709184">
                      <w:marLeft w:val="0"/>
                      <w:marRight w:val="0"/>
                      <w:marTop w:val="0"/>
                      <w:marBottom w:val="0"/>
                      <w:divBdr>
                        <w:top w:val="none" w:sz="0" w:space="0" w:color="auto"/>
                        <w:left w:val="none" w:sz="0" w:space="0" w:color="auto"/>
                        <w:bottom w:val="none" w:sz="0" w:space="0" w:color="auto"/>
                        <w:right w:val="none" w:sz="0" w:space="0" w:color="auto"/>
                      </w:divBdr>
                    </w:div>
                  </w:divsChild>
                </w:div>
                <w:div w:id="804080437">
                  <w:marLeft w:val="0"/>
                  <w:marRight w:val="0"/>
                  <w:marTop w:val="0"/>
                  <w:marBottom w:val="0"/>
                  <w:divBdr>
                    <w:top w:val="none" w:sz="0" w:space="0" w:color="auto"/>
                    <w:left w:val="none" w:sz="0" w:space="0" w:color="auto"/>
                    <w:bottom w:val="none" w:sz="0" w:space="0" w:color="auto"/>
                    <w:right w:val="none" w:sz="0" w:space="0" w:color="auto"/>
                  </w:divBdr>
                  <w:divsChild>
                    <w:div w:id="639728777">
                      <w:marLeft w:val="0"/>
                      <w:marRight w:val="0"/>
                      <w:marTop w:val="0"/>
                      <w:marBottom w:val="0"/>
                      <w:divBdr>
                        <w:top w:val="none" w:sz="0" w:space="0" w:color="auto"/>
                        <w:left w:val="none" w:sz="0" w:space="0" w:color="auto"/>
                        <w:bottom w:val="none" w:sz="0" w:space="0" w:color="auto"/>
                        <w:right w:val="none" w:sz="0" w:space="0" w:color="auto"/>
                      </w:divBdr>
                    </w:div>
                  </w:divsChild>
                </w:div>
                <w:div w:id="1109590133">
                  <w:marLeft w:val="0"/>
                  <w:marRight w:val="0"/>
                  <w:marTop w:val="0"/>
                  <w:marBottom w:val="0"/>
                  <w:divBdr>
                    <w:top w:val="none" w:sz="0" w:space="0" w:color="auto"/>
                    <w:left w:val="none" w:sz="0" w:space="0" w:color="auto"/>
                    <w:bottom w:val="none" w:sz="0" w:space="0" w:color="auto"/>
                    <w:right w:val="none" w:sz="0" w:space="0" w:color="auto"/>
                  </w:divBdr>
                  <w:divsChild>
                    <w:div w:id="1362705521">
                      <w:marLeft w:val="0"/>
                      <w:marRight w:val="0"/>
                      <w:marTop w:val="0"/>
                      <w:marBottom w:val="0"/>
                      <w:divBdr>
                        <w:top w:val="none" w:sz="0" w:space="0" w:color="auto"/>
                        <w:left w:val="none" w:sz="0" w:space="0" w:color="auto"/>
                        <w:bottom w:val="none" w:sz="0" w:space="0" w:color="auto"/>
                        <w:right w:val="none" w:sz="0" w:space="0" w:color="auto"/>
                      </w:divBdr>
                    </w:div>
                  </w:divsChild>
                </w:div>
                <w:div w:id="1789808908">
                  <w:marLeft w:val="0"/>
                  <w:marRight w:val="0"/>
                  <w:marTop w:val="0"/>
                  <w:marBottom w:val="0"/>
                  <w:divBdr>
                    <w:top w:val="none" w:sz="0" w:space="0" w:color="auto"/>
                    <w:left w:val="none" w:sz="0" w:space="0" w:color="auto"/>
                    <w:bottom w:val="none" w:sz="0" w:space="0" w:color="auto"/>
                    <w:right w:val="none" w:sz="0" w:space="0" w:color="auto"/>
                  </w:divBdr>
                  <w:divsChild>
                    <w:div w:id="299966032">
                      <w:marLeft w:val="0"/>
                      <w:marRight w:val="0"/>
                      <w:marTop w:val="0"/>
                      <w:marBottom w:val="0"/>
                      <w:divBdr>
                        <w:top w:val="none" w:sz="0" w:space="0" w:color="auto"/>
                        <w:left w:val="none" w:sz="0" w:space="0" w:color="auto"/>
                        <w:bottom w:val="none" w:sz="0" w:space="0" w:color="auto"/>
                        <w:right w:val="none" w:sz="0" w:space="0" w:color="auto"/>
                      </w:divBdr>
                    </w:div>
                  </w:divsChild>
                </w:div>
                <w:div w:id="1513455531">
                  <w:marLeft w:val="0"/>
                  <w:marRight w:val="0"/>
                  <w:marTop w:val="0"/>
                  <w:marBottom w:val="0"/>
                  <w:divBdr>
                    <w:top w:val="none" w:sz="0" w:space="0" w:color="auto"/>
                    <w:left w:val="none" w:sz="0" w:space="0" w:color="auto"/>
                    <w:bottom w:val="none" w:sz="0" w:space="0" w:color="auto"/>
                    <w:right w:val="none" w:sz="0" w:space="0" w:color="auto"/>
                  </w:divBdr>
                  <w:divsChild>
                    <w:div w:id="1513954492">
                      <w:marLeft w:val="0"/>
                      <w:marRight w:val="0"/>
                      <w:marTop w:val="0"/>
                      <w:marBottom w:val="0"/>
                      <w:divBdr>
                        <w:top w:val="none" w:sz="0" w:space="0" w:color="auto"/>
                        <w:left w:val="none" w:sz="0" w:space="0" w:color="auto"/>
                        <w:bottom w:val="none" w:sz="0" w:space="0" w:color="auto"/>
                        <w:right w:val="none" w:sz="0" w:space="0" w:color="auto"/>
                      </w:divBdr>
                    </w:div>
                  </w:divsChild>
                </w:div>
                <w:div w:id="66853845">
                  <w:marLeft w:val="0"/>
                  <w:marRight w:val="0"/>
                  <w:marTop w:val="0"/>
                  <w:marBottom w:val="0"/>
                  <w:divBdr>
                    <w:top w:val="none" w:sz="0" w:space="0" w:color="auto"/>
                    <w:left w:val="none" w:sz="0" w:space="0" w:color="auto"/>
                    <w:bottom w:val="none" w:sz="0" w:space="0" w:color="auto"/>
                    <w:right w:val="none" w:sz="0" w:space="0" w:color="auto"/>
                  </w:divBdr>
                  <w:divsChild>
                    <w:div w:id="2096591763">
                      <w:marLeft w:val="0"/>
                      <w:marRight w:val="0"/>
                      <w:marTop w:val="0"/>
                      <w:marBottom w:val="0"/>
                      <w:divBdr>
                        <w:top w:val="none" w:sz="0" w:space="0" w:color="auto"/>
                        <w:left w:val="none" w:sz="0" w:space="0" w:color="auto"/>
                        <w:bottom w:val="none" w:sz="0" w:space="0" w:color="auto"/>
                        <w:right w:val="none" w:sz="0" w:space="0" w:color="auto"/>
                      </w:divBdr>
                    </w:div>
                  </w:divsChild>
                </w:div>
                <w:div w:id="566963959">
                  <w:marLeft w:val="0"/>
                  <w:marRight w:val="0"/>
                  <w:marTop w:val="0"/>
                  <w:marBottom w:val="0"/>
                  <w:divBdr>
                    <w:top w:val="none" w:sz="0" w:space="0" w:color="auto"/>
                    <w:left w:val="none" w:sz="0" w:space="0" w:color="auto"/>
                    <w:bottom w:val="none" w:sz="0" w:space="0" w:color="auto"/>
                    <w:right w:val="none" w:sz="0" w:space="0" w:color="auto"/>
                  </w:divBdr>
                  <w:divsChild>
                    <w:div w:id="1389959017">
                      <w:marLeft w:val="0"/>
                      <w:marRight w:val="0"/>
                      <w:marTop w:val="0"/>
                      <w:marBottom w:val="0"/>
                      <w:divBdr>
                        <w:top w:val="none" w:sz="0" w:space="0" w:color="auto"/>
                        <w:left w:val="none" w:sz="0" w:space="0" w:color="auto"/>
                        <w:bottom w:val="none" w:sz="0" w:space="0" w:color="auto"/>
                        <w:right w:val="none" w:sz="0" w:space="0" w:color="auto"/>
                      </w:divBdr>
                    </w:div>
                  </w:divsChild>
                </w:div>
                <w:div w:id="1529179048">
                  <w:marLeft w:val="0"/>
                  <w:marRight w:val="0"/>
                  <w:marTop w:val="0"/>
                  <w:marBottom w:val="0"/>
                  <w:divBdr>
                    <w:top w:val="none" w:sz="0" w:space="0" w:color="auto"/>
                    <w:left w:val="none" w:sz="0" w:space="0" w:color="auto"/>
                    <w:bottom w:val="none" w:sz="0" w:space="0" w:color="auto"/>
                    <w:right w:val="none" w:sz="0" w:space="0" w:color="auto"/>
                  </w:divBdr>
                  <w:divsChild>
                    <w:div w:id="1422340148">
                      <w:marLeft w:val="0"/>
                      <w:marRight w:val="0"/>
                      <w:marTop w:val="0"/>
                      <w:marBottom w:val="0"/>
                      <w:divBdr>
                        <w:top w:val="none" w:sz="0" w:space="0" w:color="auto"/>
                        <w:left w:val="none" w:sz="0" w:space="0" w:color="auto"/>
                        <w:bottom w:val="none" w:sz="0" w:space="0" w:color="auto"/>
                        <w:right w:val="none" w:sz="0" w:space="0" w:color="auto"/>
                      </w:divBdr>
                    </w:div>
                  </w:divsChild>
                </w:div>
                <w:div w:id="539899746">
                  <w:marLeft w:val="0"/>
                  <w:marRight w:val="0"/>
                  <w:marTop w:val="0"/>
                  <w:marBottom w:val="0"/>
                  <w:divBdr>
                    <w:top w:val="none" w:sz="0" w:space="0" w:color="auto"/>
                    <w:left w:val="none" w:sz="0" w:space="0" w:color="auto"/>
                    <w:bottom w:val="none" w:sz="0" w:space="0" w:color="auto"/>
                    <w:right w:val="none" w:sz="0" w:space="0" w:color="auto"/>
                  </w:divBdr>
                  <w:divsChild>
                    <w:div w:id="993677422">
                      <w:marLeft w:val="0"/>
                      <w:marRight w:val="0"/>
                      <w:marTop w:val="0"/>
                      <w:marBottom w:val="0"/>
                      <w:divBdr>
                        <w:top w:val="none" w:sz="0" w:space="0" w:color="auto"/>
                        <w:left w:val="none" w:sz="0" w:space="0" w:color="auto"/>
                        <w:bottom w:val="none" w:sz="0" w:space="0" w:color="auto"/>
                        <w:right w:val="none" w:sz="0" w:space="0" w:color="auto"/>
                      </w:divBdr>
                    </w:div>
                  </w:divsChild>
                </w:div>
                <w:div w:id="9919649">
                  <w:marLeft w:val="0"/>
                  <w:marRight w:val="0"/>
                  <w:marTop w:val="0"/>
                  <w:marBottom w:val="0"/>
                  <w:divBdr>
                    <w:top w:val="none" w:sz="0" w:space="0" w:color="auto"/>
                    <w:left w:val="none" w:sz="0" w:space="0" w:color="auto"/>
                    <w:bottom w:val="none" w:sz="0" w:space="0" w:color="auto"/>
                    <w:right w:val="none" w:sz="0" w:space="0" w:color="auto"/>
                  </w:divBdr>
                  <w:divsChild>
                    <w:div w:id="1130518080">
                      <w:marLeft w:val="0"/>
                      <w:marRight w:val="0"/>
                      <w:marTop w:val="0"/>
                      <w:marBottom w:val="0"/>
                      <w:divBdr>
                        <w:top w:val="none" w:sz="0" w:space="0" w:color="auto"/>
                        <w:left w:val="none" w:sz="0" w:space="0" w:color="auto"/>
                        <w:bottom w:val="none" w:sz="0" w:space="0" w:color="auto"/>
                        <w:right w:val="none" w:sz="0" w:space="0" w:color="auto"/>
                      </w:divBdr>
                    </w:div>
                  </w:divsChild>
                </w:div>
                <w:div w:id="581453954">
                  <w:marLeft w:val="0"/>
                  <w:marRight w:val="0"/>
                  <w:marTop w:val="0"/>
                  <w:marBottom w:val="0"/>
                  <w:divBdr>
                    <w:top w:val="none" w:sz="0" w:space="0" w:color="auto"/>
                    <w:left w:val="none" w:sz="0" w:space="0" w:color="auto"/>
                    <w:bottom w:val="none" w:sz="0" w:space="0" w:color="auto"/>
                    <w:right w:val="none" w:sz="0" w:space="0" w:color="auto"/>
                  </w:divBdr>
                  <w:divsChild>
                    <w:div w:id="576592845">
                      <w:marLeft w:val="0"/>
                      <w:marRight w:val="0"/>
                      <w:marTop w:val="0"/>
                      <w:marBottom w:val="0"/>
                      <w:divBdr>
                        <w:top w:val="none" w:sz="0" w:space="0" w:color="auto"/>
                        <w:left w:val="none" w:sz="0" w:space="0" w:color="auto"/>
                        <w:bottom w:val="none" w:sz="0" w:space="0" w:color="auto"/>
                        <w:right w:val="none" w:sz="0" w:space="0" w:color="auto"/>
                      </w:divBdr>
                    </w:div>
                  </w:divsChild>
                </w:div>
                <w:div w:id="2001349566">
                  <w:marLeft w:val="0"/>
                  <w:marRight w:val="0"/>
                  <w:marTop w:val="0"/>
                  <w:marBottom w:val="0"/>
                  <w:divBdr>
                    <w:top w:val="none" w:sz="0" w:space="0" w:color="auto"/>
                    <w:left w:val="none" w:sz="0" w:space="0" w:color="auto"/>
                    <w:bottom w:val="none" w:sz="0" w:space="0" w:color="auto"/>
                    <w:right w:val="none" w:sz="0" w:space="0" w:color="auto"/>
                  </w:divBdr>
                  <w:divsChild>
                    <w:div w:id="1173646760">
                      <w:marLeft w:val="0"/>
                      <w:marRight w:val="0"/>
                      <w:marTop w:val="0"/>
                      <w:marBottom w:val="0"/>
                      <w:divBdr>
                        <w:top w:val="none" w:sz="0" w:space="0" w:color="auto"/>
                        <w:left w:val="none" w:sz="0" w:space="0" w:color="auto"/>
                        <w:bottom w:val="none" w:sz="0" w:space="0" w:color="auto"/>
                        <w:right w:val="none" w:sz="0" w:space="0" w:color="auto"/>
                      </w:divBdr>
                    </w:div>
                  </w:divsChild>
                </w:div>
                <w:div w:id="116609616">
                  <w:marLeft w:val="0"/>
                  <w:marRight w:val="0"/>
                  <w:marTop w:val="0"/>
                  <w:marBottom w:val="0"/>
                  <w:divBdr>
                    <w:top w:val="none" w:sz="0" w:space="0" w:color="auto"/>
                    <w:left w:val="none" w:sz="0" w:space="0" w:color="auto"/>
                    <w:bottom w:val="none" w:sz="0" w:space="0" w:color="auto"/>
                    <w:right w:val="none" w:sz="0" w:space="0" w:color="auto"/>
                  </w:divBdr>
                  <w:divsChild>
                    <w:div w:id="859398064">
                      <w:marLeft w:val="0"/>
                      <w:marRight w:val="0"/>
                      <w:marTop w:val="0"/>
                      <w:marBottom w:val="0"/>
                      <w:divBdr>
                        <w:top w:val="none" w:sz="0" w:space="0" w:color="auto"/>
                        <w:left w:val="none" w:sz="0" w:space="0" w:color="auto"/>
                        <w:bottom w:val="none" w:sz="0" w:space="0" w:color="auto"/>
                        <w:right w:val="none" w:sz="0" w:space="0" w:color="auto"/>
                      </w:divBdr>
                    </w:div>
                  </w:divsChild>
                </w:div>
                <w:div w:id="1661037819">
                  <w:marLeft w:val="0"/>
                  <w:marRight w:val="0"/>
                  <w:marTop w:val="0"/>
                  <w:marBottom w:val="0"/>
                  <w:divBdr>
                    <w:top w:val="none" w:sz="0" w:space="0" w:color="auto"/>
                    <w:left w:val="none" w:sz="0" w:space="0" w:color="auto"/>
                    <w:bottom w:val="none" w:sz="0" w:space="0" w:color="auto"/>
                    <w:right w:val="none" w:sz="0" w:space="0" w:color="auto"/>
                  </w:divBdr>
                  <w:divsChild>
                    <w:div w:id="1668971077">
                      <w:marLeft w:val="0"/>
                      <w:marRight w:val="0"/>
                      <w:marTop w:val="0"/>
                      <w:marBottom w:val="0"/>
                      <w:divBdr>
                        <w:top w:val="none" w:sz="0" w:space="0" w:color="auto"/>
                        <w:left w:val="none" w:sz="0" w:space="0" w:color="auto"/>
                        <w:bottom w:val="none" w:sz="0" w:space="0" w:color="auto"/>
                        <w:right w:val="none" w:sz="0" w:space="0" w:color="auto"/>
                      </w:divBdr>
                    </w:div>
                  </w:divsChild>
                </w:div>
                <w:div w:id="1897550046">
                  <w:marLeft w:val="0"/>
                  <w:marRight w:val="0"/>
                  <w:marTop w:val="0"/>
                  <w:marBottom w:val="0"/>
                  <w:divBdr>
                    <w:top w:val="none" w:sz="0" w:space="0" w:color="auto"/>
                    <w:left w:val="none" w:sz="0" w:space="0" w:color="auto"/>
                    <w:bottom w:val="none" w:sz="0" w:space="0" w:color="auto"/>
                    <w:right w:val="none" w:sz="0" w:space="0" w:color="auto"/>
                  </w:divBdr>
                  <w:divsChild>
                    <w:div w:id="158615923">
                      <w:marLeft w:val="0"/>
                      <w:marRight w:val="0"/>
                      <w:marTop w:val="0"/>
                      <w:marBottom w:val="0"/>
                      <w:divBdr>
                        <w:top w:val="none" w:sz="0" w:space="0" w:color="auto"/>
                        <w:left w:val="none" w:sz="0" w:space="0" w:color="auto"/>
                        <w:bottom w:val="none" w:sz="0" w:space="0" w:color="auto"/>
                        <w:right w:val="none" w:sz="0" w:space="0" w:color="auto"/>
                      </w:divBdr>
                    </w:div>
                  </w:divsChild>
                </w:div>
                <w:div w:id="1037394978">
                  <w:marLeft w:val="0"/>
                  <w:marRight w:val="0"/>
                  <w:marTop w:val="0"/>
                  <w:marBottom w:val="0"/>
                  <w:divBdr>
                    <w:top w:val="none" w:sz="0" w:space="0" w:color="auto"/>
                    <w:left w:val="none" w:sz="0" w:space="0" w:color="auto"/>
                    <w:bottom w:val="none" w:sz="0" w:space="0" w:color="auto"/>
                    <w:right w:val="none" w:sz="0" w:space="0" w:color="auto"/>
                  </w:divBdr>
                  <w:divsChild>
                    <w:div w:id="7293832">
                      <w:marLeft w:val="0"/>
                      <w:marRight w:val="0"/>
                      <w:marTop w:val="0"/>
                      <w:marBottom w:val="0"/>
                      <w:divBdr>
                        <w:top w:val="none" w:sz="0" w:space="0" w:color="auto"/>
                        <w:left w:val="none" w:sz="0" w:space="0" w:color="auto"/>
                        <w:bottom w:val="none" w:sz="0" w:space="0" w:color="auto"/>
                        <w:right w:val="none" w:sz="0" w:space="0" w:color="auto"/>
                      </w:divBdr>
                    </w:div>
                  </w:divsChild>
                </w:div>
                <w:div w:id="1761563729">
                  <w:marLeft w:val="0"/>
                  <w:marRight w:val="0"/>
                  <w:marTop w:val="0"/>
                  <w:marBottom w:val="0"/>
                  <w:divBdr>
                    <w:top w:val="none" w:sz="0" w:space="0" w:color="auto"/>
                    <w:left w:val="none" w:sz="0" w:space="0" w:color="auto"/>
                    <w:bottom w:val="none" w:sz="0" w:space="0" w:color="auto"/>
                    <w:right w:val="none" w:sz="0" w:space="0" w:color="auto"/>
                  </w:divBdr>
                  <w:divsChild>
                    <w:div w:id="47843198">
                      <w:marLeft w:val="0"/>
                      <w:marRight w:val="0"/>
                      <w:marTop w:val="0"/>
                      <w:marBottom w:val="0"/>
                      <w:divBdr>
                        <w:top w:val="none" w:sz="0" w:space="0" w:color="auto"/>
                        <w:left w:val="none" w:sz="0" w:space="0" w:color="auto"/>
                        <w:bottom w:val="none" w:sz="0" w:space="0" w:color="auto"/>
                        <w:right w:val="none" w:sz="0" w:space="0" w:color="auto"/>
                      </w:divBdr>
                    </w:div>
                  </w:divsChild>
                </w:div>
                <w:div w:id="2035616789">
                  <w:marLeft w:val="0"/>
                  <w:marRight w:val="0"/>
                  <w:marTop w:val="0"/>
                  <w:marBottom w:val="0"/>
                  <w:divBdr>
                    <w:top w:val="none" w:sz="0" w:space="0" w:color="auto"/>
                    <w:left w:val="none" w:sz="0" w:space="0" w:color="auto"/>
                    <w:bottom w:val="none" w:sz="0" w:space="0" w:color="auto"/>
                    <w:right w:val="none" w:sz="0" w:space="0" w:color="auto"/>
                  </w:divBdr>
                  <w:divsChild>
                    <w:div w:id="1433747564">
                      <w:marLeft w:val="0"/>
                      <w:marRight w:val="0"/>
                      <w:marTop w:val="0"/>
                      <w:marBottom w:val="0"/>
                      <w:divBdr>
                        <w:top w:val="none" w:sz="0" w:space="0" w:color="auto"/>
                        <w:left w:val="none" w:sz="0" w:space="0" w:color="auto"/>
                        <w:bottom w:val="none" w:sz="0" w:space="0" w:color="auto"/>
                        <w:right w:val="none" w:sz="0" w:space="0" w:color="auto"/>
                      </w:divBdr>
                    </w:div>
                  </w:divsChild>
                </w:div>
                <w:div w:id="1468351040">
                  <w:marLeft w:val="0"/>
                  <w:marRight w:val="0"/>
                  <w:marTop w:val="0"/>
                  <w:marBottom w:val="0"/>
                  <w:divBdr>
                    <w:top w:val="none" w:sz="0" w:space="0" w:color="auto"/>
                    <w:left w:val="none" w:sz="0" w:space="0" w:color="auto"/>
                    <w:bottom w:val="none" w:sz="0" w:space="0" w:color="auto"/>
                    <w:right w:val="none" w:sz="0" w:space="0" w:color="auto"/>
                  </w:divBdr>
                  <w:divsChild>
                    <w:div w:id="218132961">
                      <w:marLeft w:val="0"/>
                      <w:marRight w:val="0"/>
                      <w:marTop w:val="0"/>
                      <w:marBottom w:val="0"/>
                      <w:divBdr>
                        <w:top w:val="none" w:sz="0" w:space="0" w:color="auto"/>
                        <w:left w:val="none" w:sz="0" w:space="0" w:color="auto"/>
                        <w:bottom w:val="none" w:sz="0" w:space="0" w:color="auto"/>
                        <w:right w:val="none" w:sz="0" w:space="0" w:color="auto"/>
                      </w:divBdr>
                    </w:div>
                    <w:div w:id="1553035030">
                      <w:marLeft w:val="0"/>
                      <w:marRight w:val="0"/>
                      <w:marTop w:val="0"/>
                      <w:marBottom w:val="0"/>
                      <w:divBdr>
                        <w:top w:val="none" w:sz="0" w:space="0" w:color="auto"/>
                        <w:left w:val="none" w:sz="0" w:space="0" w:color="auto"/>
                        <w:bottom w:val="none" w:sz="0" w:space="0" w:color="auto"/>
                        <w:right w:val="none" w:sz="0" w:space="0" w:color="auto"/>
                      </w:divBdr>
                    </w:div>
                  </w:divsChild>
                </w:div>
                <w:div w:id="272982665">
                  <w:marLeft w:val="0"/>
                  <w:marRight w:val="0"/>
                  <w:marTop w:val="0"/>
                  <w:marBottom w:val="0"/>
                  <w:divBdr>
                    <w:top w:val="none" w:sz="0" w:space="0" w:color="auto"/>
                    <w:left w:val="none" w:sz="0" w:space="0" w:color="auto"/>
                    <w:bottom w:val="none" w:sz="0" w:space="0" w:color="auto"/>
                    <w:right w:val="none" w:sz="0" w:space="0" w:color="auto"/>
                  </w:divBdr>
                  <w:divsChild>
                    <w:div w:id="925187757">
                      <w:marLeft w:val="0"/>
                      <w:marRight w:val="0"/>
                      <w:marTop w:val="0"/>
                      <w:marBottom w:val="0"/>
                      <w:divBdr>
                        <w:top w:val="none" w:sz="0" w:space="0" w:color="auto"/>
                        <w:left w:val="none" w:sz="0" w:space="0" w:color="auto"/>
                        <w:bottom w:val="none" w:sz="0" w:space="0" w:color="auto"/>
                        <w:right w:val="none" w:sz="0" w:space="0" w:color="auto"/>
                      </w:divBdr>
                    </w:div>
                  </w:divsChild>
                </w:div>
                <w:div w:id="2048527983">
                  <w:marLeft w:val="0"/>
                  <w:marRight w:val="0"/>
                  <w:marTop w:val="0"/>
                  <w:marBottom w:val="0"/>
                  <w:divBdr>
                    <w:top w:val="none" w:sz="0" w:space="0" w:color="auto"/>
                    <w:left w:val="none" w:sz="0" w:space="0" w:color="auto"/>
                    <w:bottom w:val="none" w:sz="0" w:space="0" w:color="auto"/>
                    <w:right w:val="none" w:sz="0" w:space="0" w:color="auto"/>
                  </w:divBdr>
                  <w:divsChild>
                    <w:div w:id="1245723045">
                      <w:marLeft w:val="0"/>
                      <w:marRight w:val="0"/>
                      <w:marTop w:val="0"/>
                      <w:marBottom w:val="0"/>
                      <w:divBdr>
                        <w:top w:val="none" w:sz="0" w:space="0" w:color="auto"/>
                        <w:left w:val="none" w:sz="0" w:space="0" w:color="auto"/>
                        <w:bottom w:val="none" w:sz="0" w:space="0" w:color="auto"/>
                        <w:right w:val="none" w:sz="0" w:space="0" w:color="auto"/>
                      </w:divBdr>
                    </w:div>
                  </w:divsChild>
                </w:div>
                <w:div w:id="842669774">
                  <w:marLeft w:val="0"/>
                  <w:marRight w:val="0"/>
                  <w:marTop w:val="0"/>
                  <w:marBottom w:val="0"/>
                  <w:divBdr>
                    <w:top w:val="none" w:sz="0" w:space="0" w:color="auto"/>
                    <w:left w:val="none" w:sz="0" w:space="0" w:color="auto"/>
                    <w:bottom w:val="none" w:sz="0" w:space="0" w:color="auto"/>
                    <w:right w:val="none" w:sz="0" w:space="0" w:color="auto"/>
                  </w:divBdr>
                  <w:divsChild>
                    <w:div w:id="1167209941">
                      <w:marLeft w:val="0"/>
                      <w:marRight w:val="0"/>
                      <w:marTop w:val="0"/>
                      <w:marBottom w:val="0"/>
                      <w:divBdr>
                        <w:top w:val="none" w:sz="0" w:space="0" w:color="auto"/>
                        <w:left w:val="none" w:sz="0" w:space="0" w:color="auto"/>
                        <w:bottom w:val="none" w:sz="0" w:space="0" w:color="auto"/>
                        <w:right w:val="none" w:sz="0" w:space="0" w:color="auto"/>
                      </w:divBdr>
                    </w:div>
                  </w:divsChild>
                </w:div>
                <w:div w:id="553272642">
                  <w:marLeft w:val="0"/>
                  <w:marRight w:val="0"/>
                  <w:marTop w:val="0"/>
                  <w:marBottom w:val="0"/>
                  <w:divBdr>
                    <w:top w:val="none" w:sz="0" w:space="0" w:color="auto"/>
                    <w:left w:val="none" w:sz="0" w:space="0" w:color="auto"/>
                    <w:bottom w:val="none" w:sz="0" w:space="0" w:color="auto"/>
                    <w:right w:val="none" w:sz="0" w:space="0" w:color="auto"/>
                  </w:divBdr>
                  <w:divsChild>
                    <w:div w:id="1759907341">
                      <w:marLeft w:val="0"/>
                      <w:marRight w:val="0"/>
                      <w:marTop w:val="0"/>
                      <w:marBottom w:val="0"/>
                      <w:divBdr>
                        <w:top w:val="none" w:sz="0" w:space="0" w:color="auto"/>
                        <w:left w:val="none" w:sz="0" w:space="0" w:color="auto"/>
                        <w:bottom w:val="none" w:sz="0" w:space="0" w:color="auto"/>
                        <w:right w:val="none" w:sz="0" w:space="0" w:color="auto"/>
                      </w:divBdr>
                    </w:div>
                  </w:divsChild>
                </w:div>
                <w:div w:id="114374222">
                  <w:marLeft w:val="0"/>
                  <w:marRight w:val="0"/>
                  <w:marTop w:val="0"/>
                  <w:marBottom w:val="0"/>
                  <w:divBdr>
                    <w:top w:val="none" w:sz="0" w:space="0" w:color="auto"/>
                    <w:left w:val="none" w:sz="0" w:space="0" w:color="auto"/>
                    <w:bottom w:val="none" w:sz="0" w:space="0" w:color="auto"/>
                    <w:right w:val="none" w:sz="0" w:space="0" w:color="auto"/>
                  </w:divBdr>
                  <w:divsChild>
                    <w:div w:id="142282002">
                      <w:marLeft w:val="0"/>
                      <w:marRight w:val="0"/>
                      <w:marTop w:val="0"/>
                      <w:marBottom w:val="0"/>
                      <w:divBdr>
                        <w:top w:val="none" w:sz="0" w:space="0" w:color="auto"/>
                        <w:left w:val="none" w:sz="0" w:space="0" w:color="auto"/>
                        <w:bottom w:val="none" w:sz="0" w:space="0" w:color="auto"/>
                        <w:right w:val="none" w:sz="0" w:space="0" w:color="auto"/>
                      </w:divBdr>
                    </w:div>
                  </w:divsChild>
                </w:div>
                <w:div w:id="2107917211">
                  <w:marLeft w:val="0"/>
                  <w:marRight w:val="0"/>
                  <w:marTop w:val="0"/>
                  <w:marBottom w:val="0"/>
                  <w:divBdr>
                    <w:top w:val="none" w:sz="0" w:space="0" w:color="auto"/>
                    <w:left w:val="none" w:sz="0" w:space="0" w:color="auto"/>
                    <w:bottom w:val="none" w:sz="0" w:space="0" w:color="auto"/>
                    <w:right w:val="none" w:sz="0" w:space="0" w:color="auto"/>
                  </w:divBdr>
                  <w:divsChild>
                    <w:div w:id="1784567033">
                      <w:marLeft w:val="0"/>
                      <w:marRight w:val="0"/>
                      <w:marTop w:val="0"/>
                      <w:marBottom w:val="0"/>
                      <w:divBdr>
                        <w:top w:val="none" w:sz="0" w:space="0" w:color="auto"/>
                        <w:left w:val="none" w:sz="0" w:space="0" w:color="auto"/>
                        <w:bottom w:val="none" w:sz="0" w:space="0" w:color="auto"/>
                        <w:right w:val="none" w:sz="0" w:space="0" w:color="auto"/>
                      </w:divBdr>
                    </w:div>
                  </w:divsChild>
                </w:div>
                <w:div w:id="1628898552">
                  <w:marLeft w:val="0"/>
                  <w:marRight w:val="0"/>
                  <w:marTop w:val="0"/>
                  <w:marBottom w:val="0"/>
                  <w:divBdr>
                    <w:top w:val="none" w:sz="0" w:space="0" w:color="auto"/>
                    <w:left w:val="none" w:sz="0" w:space="0" w:color="auto"/>
                    <w:bottom w:val="none" w:sz="0" w:space="0" w:color="auto"/>
                    <w:right w:val="none" w:sz="0" w:space="0" w:color="auto"/>
                  </w:divBdr>
                  <w:divsChild>
                    <w:div w:id="894315579">
                      <w:marLeft w:val="0"/>
                      <w:marRight w:val="0"/>
                      <w:marTop w:val="0"/>
                      <w:marBottom w:val="0"/>
                      <w:divBdr>
                        <w:top w:val="none" w:sz="0" w:space="0" w:color="auto"/>
                        <w:left w:val="none" w:sz="0" w:space="0" w:color="auto"/>
                        <w:bottom w:val="none" w:sz="0" w:space="0" w:color="auto"/>
                        <w:right w:val="none" w:sz="0" w:space="0" w:color="auto"/>
                      </w:divBdr>
                    </w:div>
                  </w:divsChild>
                </w:div>
                <w:div w:id="1811824744">
                  <w:marLeft w:val="0"/>
                  <w:marRight w:val="0"/>
                  <w:marTop w:val="0"/>
                  <w:marBottom w:val="0"/>
                  <w:divBdr>
                    <w:top w:val="none" w:sz="0" w:space="0" w:color="auto"/>
                    <w:left w:val="none" w:sz="0" w:space="0" w:color="auto"/>
                    <w:bottom w:val="none" w:sz="0" w:space="0" w:color="auto"/>
                    <w:right w:val="none" w:sz="0" w:space="0" w:color="auto"/>
                  </w:divBdr>
                  <w:divsChild>
                    <w:div w:id="422066763">
                      <w:marLeft w:val="0"/>
                      <w:marRight w:val="0"/>
                      <w:marTop w:val="0"/>
                      <w:marBottom w:val="0"/>
                      <w:divBdr>
                        <w:top w:val="none" w:sz="0" w:space="0" w:color="auto"/>
                        <w:left w:val="none" w:sz="0" w:space="0" w:color="auto"/>
                        <w:bottom w:val="none" w:sz="0" w:space="0" w:color="auto"/>
                        <w:right w:val="none" w:sz="0" w:space="0" w:color="auto"/>
                      </w:divBdr>
                    </w:div>
                    <w:div w:id="1629898706">
                      <w:marLeft w:val="0"/>
                      <w:marRight w:val="0"/>
                      <w:marTop w:val="0"/>
                      <w:marBottom w:val="0"/>
                      <w:divBdr>
                        <w:top w:val="none" w:sz="0" w:space="0" w:color="auto"/>
                        <w:left w:val="none" w:sz="0" w:space="0" w:color="auto"/>
                        <w:bottom w:val="none" w:sz="0" w:space="0" w:color="auto"/>
                        <w:right w:val="none" w:sz="0" w:space="0" w:color="auto"/>
                      </w:divBdr>
                    </w:div>
                  </w:divsChild>
                </w:div>
                <w:div w:id="1840729360">
                  <w:marLeft w:val="0"/>
                  <w:marRight w:val="0"/>
                  <w:marTop w:val="0"/>
                  <w:marBottom w:val="0"/>
                  <w:divBdr>
                    <w:top w:val="none" w:sz="0" w:space="0" w:color="auto"/>
                    <w:left w:val="none" w:sz="0" w:space="0" w:color="auto"/>
                    <w:bottom w:val="none" w:sz="0" w:space="0" w:color="auto"/>
                    <w:right w:val="none" w:sz="0" w:space="0" w:color="auto"/>
                  </w:divBdr>
                  <w:divsChild>
                    <w:div w:id="1781024529">
                      <w:marLeft w:val="0"/>
                      <w:marRight w:val="0"/>
                      <w:marTop w:val="0"/>
                      <w:marBottom w:val="0"/>
                      <w:divBdr>
                        <w:top w:val="none" w:sz="0" w:space="0" w:color="auto"/>
                        <w:left w:val="none" w:sz="0" w:space="0" w:color="auto"/>
                        <w:bottom w:val="none" w:sz="0" w:space="0" w:color="auto"/>
                        <w:right w:val="none" w:sz="0" w:space="0" w:color="auto"/>
                      </w:divBdr>
                    </w:div>
                  </w:divsChild>
                </w:div>
                <w:div w:id="131604379">
                  <w:marLeft w:val="0"/>
                  <w:marRight w:val="0"/>
                  <w:marTop w:val="0"/>
                  <w:marBottom w:val="0"/>
                  <w:divBdr>
                    <w:top w:val="none" w:sz="0" w:space="0" w:color="auto"/>
                    <w:left w:val="none" w:sz="0" w:space="0" w:color="auto"/>
                    <w:bottom w:val="none" w:sz="0" w:space="0" w:color="auto"/>
                    <w:right w:val="none" w:sz="0" w:space="0" w:color="auto"/>
                  </w:divBdr>
                  <w:divsChild>
                    <w:div w:id="144127557">
                      <w:marLeft w:val="0"/>
                      <w:marRight w:val="0"/>
                      <w:marTop w:val="0"/>
                      <w:marBottom w:val="0"/>
                      <w:divBdr>
                        <w:top w:val="none" w:sz="0" w:space="0" w:color="auto"/>
                        <w:left w:val="none" w:sz="0" w:space="0" w:color="auto"/>
                        <w:bottom w:val="none" w:sz="0" w:space="0" w:color="auto"/>
                        <w:right w:val="none" w:sz="0" w:space="0" w:color="auto"/>
                      </w:divBdr>
                    </w:div>
                  </w:divsChild>
                </w:div>
                <w:div w:id="1206942323">
                  <w:marLeft w:val="0"/>
                  <w:marRight w:val="0"/>
                  <w:marTop w:val="0"/>
                  <w:marBottom w:val="0"/>
                  <w:divBdr>
                    <w:top w:val="none" w:sz="0" w:space="0" w:color="auto"/>
                    <w:left w:val="none" w:sz="0" w:space="0" w:color="auto"/>
                    <w:bottom w:val="none" w:sz="0" w:space="0" w:color="auto"/>
                    <w:right w:val="none" w:sz="0" w:space="0" w:color="auto"/>
                  </w:divBdr>
                  <w:divsChild>
                    <w:div w:id="281495549">
                      <w:marLeft w:val="0"/>
                      <w:marRight w:val="0"/>
                      <w:marTop w:val="0"/>
                      <w:marBottom w:val="0"/>
                      <w:divBdr>
                        <w:top w:val="none" w:sz="0" w:space="0" w:color="auto"/>
                        <w:left w:val="none" w:sz="0" w:space="0" w:color="auto"/>
                        <w:bottom w:val="none" w:sz="0" w:space="0" w:color="auto"/>
                        <w:right w:val="none" w:sz="0" w:space="0" w:color="auto"/>
                      </w:divBdr>
                    </w:div>
                  </w:divsChild>
                </w:div>
                <w:div w:id="1157644792">
                  <w:marLeft w:val="0"/>
                  <w:marRight w:val="0"/>
                  <w:marTop w:val="0"/>
                  <w:marBottom w:val="0"/>
                  <w:divBdr>
                    <w:top w:val="none" w:sz="0" w:space="0" w:color="auto"/>
                    <w:left w:val="none" w:sz="0" w:space="0" w:color="auto"/>
                    <w:bottom w:val="none" w:sz="0" w:space="0" w:color="auto"/>
                    <w:right w:val="none" w:sz="0" w:space="0" w:color="auto"/>
                  </w:divBdr>
                  <w:divsChild>
                    <w:div w:id="1163086521">
                      <w:marLeft w:val="0"/>
                      <w:marRight w:val="0"/>
                      <w:marTop w:val="0"/>
                      <w:marBottom w:val="0"/>
                      <w:divBdr>
                        <w:top w:val="none" w:sz="0" w:space="0" w:color="auto"/>
                        <w:left w:val="none" w:sz="0" w:space="0" w:color="auto"/>
                        <w:bottom w:val="none" w:sz="0" w:space="0" w:color="auto"/>
                        <w:right w:val="none" w:sz="0" w:space="0" w:color="auto"/>
                      </w:divBdr>
                    </w:div>
                  </w:divsChild>
                </w:div>
                <w:div w:id="227501854">
                  <w:marLeft w:val="0"/>
                  <w:marRight w:val="0"/>
                  <w:marTop w:val="0"/>
                  <w:marBottom w:val="0"/>
                  <w:divBdr>
                    <w:top w:val="none" w:sz="0" w:space="0" w:color="auto"/>
                    <w:left w:val="none" w:sz="0" w:space="0" w:color="auto"/>
                    <w:bottom w:val="none" w:sz="0" w:space="0" w:color="auto"/>
                    <w:right w:val="none" w:sz="0" w:space="0" w:color="auto"/>
                  </w:divBdr>
                  <w:divsChild>
                    <w:div w:id="1547066084">
                      <w:marLeft w:val="0"/>
                      <w:marRight w:val="0"/>
                      <w:marTop w:val="0"/>
                      <w:marBottom w:val="0"/>
                      <w:divBdr>
                        <w:top w:val="none" w:sz="0" w:space="0" w:color="auto"/>
                        <w:left w:val="none" w:sz="0" w:space="0" w:color="auto"/>
                        <w:bottom w:val="none" w:sz="0" w:space="0" w:color="auto"/>
                        <w:right w:val="none" w:sz="0" w:space="0" w:color="auto"/>
                      </w:divBdr>
                    </w:div>
                  </w:divsChild>
                </w:div>
                <w:div w:id="855925424">
                  <w:marLeft w:val="0"/>
                  <w:marRight w:val="0"/>
                  <w:marTop w:val="0"/>
                  <w:marBottom w:val="0"/>
                  <w:divBdr>
                    <w:top w:val="none" w:sz="0" w:space="0" w:color="auto"/>
                    <w:left w:val="none" w:sz="0" w:space="0" w:color="auto"/>
                    <w:bottom w:val="none" w:sz="0" w:space="0" w:color="auto"/>
                    <w:right w:val="none" w:sz="0" w:space="0" w:color="auto"/>
                  </w:divBdr>
                  <w:divsChild>
                    <w:div w:id="272172787">
                      <w:marLeft w:val="0"/>
                      <w:marRight w:val="0"/>
                      <w:marTop w:val="0"/>
                      <w:marBottom w:val="0"/>
                      <w:divBdr>
                        <w:top w:val="none" w:sz="0" w:space="0" w:color="auto"/>
                        <w:left w:val="none" w:sz="0" w:space="0" w:color="auto"/>
                        <w:bottom w:val="none" w:sz="0" w:space="0" w:color="auto"/>
                        <w:right w:val="none" w:sz="0" w:space="0" w:color="auto"/>
                      </w:divBdr>
                    </w:div>
                  </w:divsChild>
                </w:div>
                <w:div w:id="756487005">
                  <w:marLeft w:val="0"/>
                  <w:marRight w:val="0"/>
                  <w:marTop w:val="0"/>
                  <w:marBottom w:val="0"/>
                  <w:divBdr>
                    <w:top w:val="none" w:sz="0" w:space="0" w:color="auto"/>
                    <w:left w:val="none" w:sz="0" w:space="0" w:color="auto"/>
                    <w:bottom w:val="none" w:sz="0" w:space="0" w:color="auto"/>
                    <w:right w:val="none" w:sz="0" w:space="0" w:color="auto"/>
                  </w:divBdr>
                  <w:divsChild>
                    <w:div w:id="387262351">
                      <w:marLeft w:val="0"/>
                      <w:marRight w:val="0"/>
                      <w:marTop w:val="0"/>
                      <w:marBottom w:val="0"/>
                      <w:divBdr>
                        <w:top w:val="none" w:sz="0" w:space="0" w:color="auto"/>
                        <w:left w:val="none" w:sz="0" w:space="0" w:color="auto"/>
                        <w:bottom w:val="none" w:sz="0" w:space="0" w:color="auto"/>
                        <w:right w:val="none" w:sz="0" w:space="0" w:color="auto"/>
                      </w:divBdr>
                    </w:div>
                  </w:divsChild>
                </w:div>
                <w:div w:id="1540556296">
                  <w:marLeft w:val="0"/>
                  <w:marRight w:val="0"/>
                  <w:marTop w:val="0"/>
                  <w:marBottom w:val="0"/>
                  <w:divBdr>
                    <w:top w:val="none" w:sz="0" w:space="0" w:color="auto"/>
                    <w:left w:val="none" w:sz="0" w:space="0" w:color="auto"/>
                    <w:bottom w:val="none" w:sz="0" w:space="0" w:color="auto"/>
                    <w:right w:val="none" w:sz="0" w:space="0" w:color="auto"/>
                  </w:divBdr>
                  <w:divsChild>
                    <w:div w:id="1588683749">
                      <w:marLeft w:val="0"/>
                      <w:marRight w:val="0"/>
                      <w:marTop w:val="0"/>
                      <w:marBottom w:val="0"/>
                      <w:divBdr>
                        <w:top w:val="none" w:sz="0" w:space="0" w:color="auto"/>
                        <w:left w:val="none" w:sz="0" w:space="0" w:color="auto"/>
                        <w:bottom w:val="none" w:sz="0" w:space="0" w:color="auto"/>
                        <w:right w:val="none" w:sz="0" w:space="0" w:color="auto"/>
                      </w:divBdr>
                    </w:div>
                  </w:divsChild>
                </w:div>
                <w:div w:id="421339700">
                  <w:marLeft w:val="0"/>
                  <w:marRight w:val="0"/>
                  <w:marTop w:val="0"/>
                  <w:marBottom w:val="0"/>
                  <w:divBdr>
                    <w:top w:val="none" w:sz="0" w:space="0" w:color="auto"/>
                    <w:left w:val="none" w:sz="0" w:space="0" w:color="auto"/>
                    <w:bottom w:val="none" w:sz="0" w:space="0" w:color="auto"/>
                    <w:right w:val="none" w:sz="0" w:space="0" w:color="auto"/>
                  </w:divBdr>
                  <w:divsChild>
                    <w:div w:id="1850366916">
                      <w:marLeft w:val="0"/>
                      <w:marRight w:val="0"/>
                      <w:marTop w:val="0"/>
                      <w:marBottom w:val="0"/>
                      <w:divBdr>
                        <w:top w:val="none" w:sz="0" w:space="0" w:color="auto"/>
                        <w:left w:val="none" w:sz="0" w:space="0" w:color="auto"/>
                        <w:bottom w:val="none" w:sz="0" w:space="0" w:color="auto"/>
                        <w:right w:val="none" w:sz="0" w:space="0" w:color="auto"/>
                      </w:divBdr>
                    </w:div>
                  </w:divsChild>
                </w:div>
                <w:div w:id="2115905178">
                  <w:marLeft w:val="0"/>
                  <w:marRight w:val="0"/>
                  <w:marTop w:val="0"/>
                  <w:marBottom w:val="0"/>
                  <w:divBdr>
                    <w:top w:val="none" w:sz="0" w:space="0" w:color="auto"/>
                    <w:left w:val="none" w:sz="0" w:space="0" w:color="auto"/>
                    <w:bottom w:val="none" w:sz="0" w:space="0" w:color="auto"/>
                    <w:right w:val="none" w:sz="0" w:space="0" w:color="auto"/>
                  </w:divBdr>
                  <w:divsChild>
                    <w:div w:id="699087255">
                      <w:marLeft w:val="0"/>
                      <w:marRight w:val="0"/>
                      <w:marTop w:val="0"/>
                      <w:marBottom w:val="0"/>
                      <w:divBdr>
                        <w:top w:val="none" w:sz="0" w:space="0" w:color="auto"/>
                        <w:left w:val="none" w:sz="0" w:space="0" w:color="auto"/>
                        <w:bottom w:val="none" w:sz="0" w:space="0" w:color="auto"/>
                        <w:right w:val="none" w:sz="0" w:space="0" w:color="auto"/>
                      </w:divBdr>
                    </w:div>
                  </w:divsChild>
                </w:div>
                <w:div w:id="1982929305">
                  <w:marLeft w:val="0"/>
                  <w:marRight w:val="0"/>
                  <w:marTop w:val="0"/>
                  <w:marBottom w:val="0"/>
                  <w:divBdr>
                    <w:top w:val="none" w:sz="0" w:space="0" w:color="auto"/>
                    <w:left w:val="none" w:sz="0" w:space="0" w:color="auto"/>
                    <w:bottom w:val="none" w:sz="0" w:space="0" w:color="auto"/>
                    <w:right w:val="none" w:sz="0" w:space="0" w:color="auto"/>
                  </w:divBdr>
                  <w:divsChild>
                    <w:div w:id="25496346">
                      <w:marLeft w:val="0"/>
                      <w:marRight w:val="0"/>
                      <w:marTop w:val="0"/>
                      <w:marBottom w:val="0"/>
                      <w:divBdr>
                        <w:top w:val="none" w:sz="0" w:space="0" w:color="auto"/>
                        <w:left w:val="none" w:sz="0" w:space="0" w:color="auto"/>
                        <w:bottom w:val="none" w:sz="0" w:space="0" w:color="auto"/>
                        <w:right w:val="none" w:sz="0" w:space="0" w:color="auto"/>
                      </w:divBdr>
                    </w:div>
                  </w:divsChild>
                </w:div>
                <w:div w:id="305862207">
                  <w:marLeft w:val="0"/>
                  <w:marRight w:val="0"/>
                  <w:marTop w:val="0"/>
                  <w:marBottom w:val="0"/>
                  <w:divBdr>
                    <w:top w:val="none" w:sz="0" w:space="0" w:color="auto"/>
                    <w:left w:val="none" w:sz="0" w:space="0" w:color="auto"/>
                    <w:bottom w:val="none" w:sz="0" w:space="0" w:color="auto"/>
                    <w:right w:val="none" w:sz="0" w:space="0" w:color="auto"/>
                  </w:divBdr>
                  <w:divsChild>
                    <w:div w:id="468669550">
                      <w:marLeft w:val="0"/>
                      <w:marRight w:val="0"/>
                      <w:marTop w:val="0"/>
                      <w:marBottom w:val="0"/>
                      <w:divBdr>
                        <w:top w:val="none" w:sz="0" w:space="0" w:color="auto"/>
                        <w:left w:val="none" w:sz="0" w:space="0" w:color="auto"/>
                        <w:bottom w:val="none" w:sz="0" w:space="0" w:color="auto"/>
                        <w:right w:val="none" w:sz="0" w:space="0" w:color="auto"/>
                      </w:divBdr>
                    </w:div>
                  </w:divsChild>
                </w:div>
                <w:div w:id="996302508">
                  <w:marLeft w:val="0"/>
                  <w:marRight w:val="0"/>
                  <w:marTop w:val="0"/>
                  <w:marBottom w:val="0"/>
                  <w:divBdr>
                    <w:top w:val="none" w:sz="0" w:space="0" w:color="auto"/>
                    <w:left w:val="none" w:sz="0" w:space="0" w:color="auto"/>
                    <w:bottom w:val="none" w:sz="0" w:space="0" w:color="auto"/>
                    <w:right w:val="none" w:sz="0" w:space="0" w:color="auto"/>
                  </w:divBdr>
                  <w:divsChild>
                    <w:div w:id="210002">
                      <w:marLeft w:val="0"/>
                      <w:marRight w:val="0"/>
                      <w:marTop w:val="0"/>
                      <w:marBottom w:val="0"/>
                      <w:divBdr>
                        <w:top w:val="none" w:sz="0" w:space="0" w:color="auto"/>
                        <w:left w:val="none" w:sz="0" w:space="0" w:color="auto"/>
                        <w:bottom w:val="none" w:sz="0" w:space="0" w:color="auto"/>
                        <w:right w:val="none" w:sz="0" w:space="0" w:color="auto"/>
                      </w:divBdr>
                    </w:div>
                  </w:divsChild>
                </w:div>
                <w:div w:id="186793902">
                  <w:marLeft w:val="0"/>
                  <w:marRight w:val="0"/>
                  <w:marTop w:val="0"/>
                  <w:marBottom w:val="0"/>
                  <w:divBdr>
                    <w:top w:val="none" w:sz="0" w:space="0" w:color="auto"/>
                    <w:left w:val="none" w:sz="0" w:space="0" w:color="auto"/>
                    <w:bottom w:val="none" w:sz="0" w:space="0" w:color="auto"/>
                    <w:right w:val="none" w:sz="0" w:space="0" w:color="auto"/>
                  </w:divBdr>
                  <w:divsChild>
                    <w:div w:id="1053748">
                      <w:marLeft w:val="0"/>
                      <w:marRight w:val="0"/>
                      <w:marTop w:val="0"/>
                      <w:marBottom w:val="0"/>
                      <w:divBdr>
                        <w:top w:val="none" w:sz="0" w:space="0" w:color="auto"/>
                        <w:left w:val="none" w:sz="0" w:space="0" w:color="auto"/>
                        <w:bottom w:val="none" w:sz="0" w:space="0" w:color="auto"/>
                        <w:right w:val="none" w:sz="0" w:space="0" w:color="auto"/>
                      </w:divBdr>
                    </w:div>
                  </w:divsChild>
                </w:div>
                <w:div w:id="528834562">
                  <w:marLeft w:val="0"/>
                  <w:marRight w:val="0"/>
                  <w:marTop w:val="0"/>
                  <w:marBottom w:val="0"/>
                  <w:divBdr>
                    <w:top w:val="none" w:sz="0" w:space="0" w:color="auto"/>
                    <w:left w:val="none" w:sz="0" w:space="0" w:color="auto"/>
                    <w:bottom w:val="none" w:sz="0" w:space="0" w:color="auto"/>
                    <w:right w:val="none" w:sz="0" w:space="0" w:color="auto"/>
                  </w:divBdr>
                  <w:divsChild>
                    <w:div w:id="526989410">
                      <w:marLeft w:val="0"/>
                      <w:marRight w:val="0"/>
                      <w:marTop w:val="0"/>
                      <w:marBottom w:val="0"/>
                      <w:divBdr>
                        <w:top w:val="none" w:sz="0" w:space="0" w:color="auto"/>
                        <w:left w:val="none" w:sz="0" w:space="0" w:color="auto"/>
                        <w:bottom w:val="none" w:sz="0" w:space="0" w:color="auto"/>
                        <w:right w:val="none" w:sz="0" w:space="0" w:color="auto"/>
                      </w:divBdr>
                    </w:div>
                  </w:divsChild>
                </w:div>
                <w:div w:id="2019505936">
                  <w:marLeft w:val="0"/>
                  <w:marRight w:val="0"/>
                  <w:marTop w:val="0"/>
                  <w:marBottom w:val="0"/>
                  <w:divBdr>
                    <w:top w:val="none" w:sz="0" w:space="0" w:color="auto"/>
                    <w:left w:val="none" w:sz="0" w:space="0" w:color="auto"/>
                    <w:bottom w:val="none" w:sz="0" w:space="0" w:color="auto"/>
                    <w:right w:val="none" w:sz="0" w:space="0" w:color="auto"/>
                  </w:divBdr>
                  <w:divsChild>
                    <w:div w:id="1109272972">
                      <w:marLeft w:val="0"/>
                      <w:marRight w:val="0"/>
                      <w:marTop w:val="0"/>
                      <w:marBottom w:val="0"/>
                      <w:divBdr>
                        <w:top w:val="none" w:sz="0" w:space="0" w:color="auto"/>
                        <w:left w:val="none" w:sz="0" w:space="0" w:color="auto"/>
                        <w:bottom w:val="none" w:sz="0" w:space="0" w:color="auto"/>
                        <w:right w:val="none" w:sz="0" w:space="0" w:color="auto"/>
                      </w:divBdr>
                    </w:div>
                    <w:div w:id="64769466">
                      <w:marLeft w:val="0"/>
                      <w:marRight w:val="0"/>
                      <w:marTop w:val="0"/>
                      <w:marBottom w:val="0"/>
                      <w:divBdr>
                        <w:top w:val="none" w:sz="0" w:space="0" w:color="auto"/>
                        <w:left w:val="none" w:sz="0" w:space="0" w:color="auto"/>
                        <w:bottom w:val="none" w:sz="0" w:space="0" w:color="auto"/>
                        <w:right w:val="none" w:sz="0" w:space="0" w:color="auto"/>
                      </w:divBdr>
                    </w:div>
                  </w:divsChild>
                </w:div>
                <w:div w:id="861941050">
                  <w:marLeft w:val="0"/>
                  <w:marRight w:val="0"/>
                  <w:marTop w:val="0"/>
                  <w:marBottom w:val="0"/>
                  <w:divBdr>
                    <w:top w:val="none" w:sz="0" w:space="0" w:color="auto"/>
                    <w:left w:val="none" w:sz="0" w:space="0" w:color="auto"/>
                    <w:bottom w:val="none" w:sz="0" w:space="0" w:color="auto"/>
                    <w:right w:val="none" w:sz="0" w:space="0" w:color="auto"/>
                  </w:divBdr>
                  <w:divsChild>
                    <w:div w:id="1891845837">
                      <w:marLeft w:val="0"/>
                      <w:marRight w:val="0"/>
                      <w:marTop w:val="0"/>
                      <w:marBottom w:val="0"/>
                      <w:divBdr>
                        <w:top w:val="none" w:sz="0" w:space="0" w:color="auto"/>
                        <w:left w:val="none" w:sz="0" w:space="0" w:color="auto"/>
                        <w:bottom w:val="none" w:sz="0" w:space="0" w:color="auto"/>
                        <w:right w:val="none" w:sz="0" w:space="0" w:color="auto"/>
                      </w:divBdr>
                    </w:div>
                  </w:divsChild>
                </w:div>
                <w:div w:id="2050841110">
                  <w:marLeft w:val="0"/>
                  <w:marRight w:val="0"/>
                  <w:marTop w:val="0"/>
                  <w:marBottom w:val="0"/>
                  <w:divBdr>
                    <w:top w:val="none" w:sz="0" w:space="0" w:color="auto"/>
                    <w:left w:val="none" w:sz="0" w:space="0" w:color="auto"/>
                    <w:bottom w:val="none" w:sz="0" w:space="0" w:color="auto"/>
                    <w:right w:val="none" w:sz="0" w:space="0" w:color="auto"/>
                  </w:divBdr>
                  <w:divsChild>
                    <w:div w:id="529300285">
                      <w:marLeft w:val="0"/>
                      <w:marRight w:val="0"/>
                      <w:marTop w:val="0"/>
                      <w:marBottom w:val="0"/>
                      <w:divBdr>
                        <w:top w:val="none" w:sz="0" w:space="0" w:color="auto"/>
                        <w:left w:val="none" w:sz="0" w:space="0" w:color="auto"/>
                        <w:bottom w:val="none" w:sz="0" w:space="0" w:color="auto"/>
                        <w:right w:val="none" w:sz="0" w:space="0" w:color="auto"/>
                      </w:divBdr>
                    </w:div>
                  </w:divsChild>
                </w:div>
                <w:div w:id="1904220647">
                  <w:marLeft w:val="0"/>
                  <w:marRight w:val="0"/>
                  <w:marTop w:val="0"/>
                  <w:marBottom w:val="0"/>
                  <w:divBdr>
                    <w:top w:val="none" w:sz="0" w:space="0" w:color="auto"/>
                    <w:left w:val="none" w:sz="0" w:space="0" w:color="auto"/>
                    <w:bottom w:val="none" w:sz="0" w:space="0" w:color="auto"/>
                    <w:right w:val="none" w:sz="0" w:space="0" w:color="auto"/>
                  </w:divBdr>
                  <w:divsChild>
                    <w:div w:id="416831000">
                      <w:marLeft w:val="0"/>
                      <w:marRight w:val="0"/>
                      <w:marTop w:val="0"/>
                      <w:marBottom w:val="0"/>
                      <w:divBdr>
                        <w:top w:val="none" w:sz="0" w:space="0" w:color="auto"/>
                        <w:left w:val="none" w:sz="0" w:space="0" w:color="auto"/>
                        <w:bottom w:val="none" w:sz="0" w:space="0" w:color="auto"/>
                        <w:right w:val="none" w:sz="0" w:space="0" w:color="auto"/>
                      </w:divBdr>
                    </w:div>
                  </w:divsChild>
                </w:div>
                <w:div w:id="620233898">
                  <w:marLeft w:val="0"/>
                  <w:marRight w:val="0"/>
                  <w:marTop w:val="0"/>
                  <w:marBottom w:val="0"/>
                  <w:divBdr>
                    <w:top w:val="none" w:sz="0" w:space="0" w:color="auto"/>
                    <w:left w:val="none" w:sz="0" w:space="0" w:color="auto"/>
                    <w:bottom w:val="none" w:sz="0" w:space="0" w:color="auto"/>
                    <w:right w:val="none" w:sz="0" w:space="0" w:color="auto"/>
                  </w:divBdr>
                  <w:divsChild>
                    <w:div w:id="938878936">
                      <w:marLeft w:val="0"/>
                      <w:marRight w:val="0"/>
                      <w:marTop w:val="0"/>
                      <w:marBottom w:val="0"/>
                      <w:divBdr>
                        <w:top w:val="none" w:sz="0" w:space="0" w:color="auto"/>
                        <w:left w:val="none" w:sz="0" w:space="0" w:color="auto"/>
                        <w:bottom w:val="none" w:sz="0" w:space="0" w:color="auto"/>
                        <w:right w:val="none" w:sz="0" w:space="0" w:color="auto"/>
                      </w:divBdr>
                    </w:div>
                  </w:divsChild>
                </w:div>
                <w:div w:id="1428963817">
                  <w:marLeft w:val="0"/>
                  <w:marRight w:val="0"/>
                  <w:marTop w:val="0"/>
                  <w:marBottom w:val="0"/>
                  <w:divBdr>
                    <w:top w:val="none" w:sz="0" w:space="0" w:color="auto"/>
                    <w:left w:val="none" w:sz="0" w:space="0" w:color="auto"/>
                    <w:bottom w:val="none" w:sz="0" w:space="0" w:color="auto"/>
                    <w:right w:val="none" w:sz="0" w:space="0" w:color="auto"/>
                  </w:divBdr>
                  <w:divsChild>
                    <w:div w:id="1919050247">
                      <w:marLeft w:val="0"/>
                      <w:marRight w:val="0"/>
                      <w:marTop w:val="0"/>
                      <w:marBottom w:val="0"/>
                      <w:divBdr>
                        <w:top w:val="none" w:sz="0" w:space="0" w:color="auto"/>
                        <w:left w:val="none" w:sz="0" w:space="0" w:color="auto"/>
                        <w:bottom w:val="none" w:sz="0" w:space="0" w:color="auto"/>
                        <w:right w:val="none" w:sz="0" w:space="0" w:color="auto"/>
                      </w:divBdr>
                    </w:div>
                  </w:divsChild>
                </w:div>
                <w:div w:id="1315988913">
                  <w:marLeft w:val="0"/>
                  <w:marRight w:val="0"/>
                  <w:marTop w:val="0"/>
                  <w:marBottom w:val="0"/>
                  <w:divBdr>
                    <w:top w:val="none" w:sz="0" w:space="0" w:color="auto"/>
                    <w:left w:val="none" w:sz="0" w:space="0" w:color="auto"/>
                    <w:bottom w:val="none" w:sz="0" w:space="0" w:color="auto"/>
                    <w:right w:val="none" w:sz="0" w:space="0" w:color="auto"/>
                  </w:divBdr>
                  <w:divsChild>
                    <w:div w:id="813988454">
                      <w:marLeft w:val="0"/>
                      <w:marRight w:val="0"/>
                      <w:marTop w:val="0"/>
                      <w:marBottom w:val="0"/>
                      <w:divBdr>
                        <w:top w:val="none" w:sz="0" w:space="0" w:color="auto"/>
                        <w:left w:val="none" w:sz="0" w:space="0" w:color="auto"/>
                        <w:bottom w:val="none" w:sz="0" w:space="0" w:color="auto"/>
                        <w:right w:val="none" w:sz="0" w:space="0" w:color="auto"/>
                      </w:divBdr>
                    </w:div>
                    <w:div w:id="55400953">
                      <w:marLeft w:val="0"/>
                      <w:marRight w:val="0"/>
                      <w:marTop w:val="0"/>
                      <w:marBottom w:val="0"/>
                      <w:divBdr>
                        <w:top w:val="none" w:sz="0" w:space="0" w:color="auto"/>
                        <w:left w:val="none" w:sz="0" w:space="0" w:color="auto"/>
                        <w:bottom w:val="none" w:sz="0" w:space="0" w:color="auto"/>
                        <w:right w:val="none" w:sz="0" w:space="0" w:color="auto"/>
                      </w:divBdr>
                    </w:div>
                    <w:div w:id="700983313">
                      <w:marLeft w:val="0"/>
                      <w:marRight w:val="0"/>
                      <w:marTop w:val="0"/>
                      <w:marBottom w:val="0"/>
                      <w:divBdr>
                        <w:top w:val="none" w:sz="0" w:space="0" w:color="auto"/>
                        <w:left w:val="none" w:sz="0" w:space="0" w:color="auto"/>
                        <w:bottom w:val="none" w:sz="0" w:space="0" w:color="auto"/>
                        <w:right w:val="none" w:sz="0" w:space="0" w:color="auto"/>
                      </w:divBdr>
                    </w:div>
                    <w:div w:id="630480014">
                      <w:marLeft w:val="0"/>
                      <w:marRight w:val="0"/>
                      <w:marTop w:val="0"/>
                      <w:marBottom w:val="0"/>
                      <w:divBdr>
                        <w:top w:val="none" w:sz="0" w:space="0" w:color="auto"/>
                        <w:left w:val="none" w:sz="0" w:space="0" w:color="auto"/>
                        <w:bottom w:val="none" w:sz="0" w:space="0" w:color="auto"/>
                        <w:right w:val="none" w:sz="0" w:space="0" w:color="auto"/>
                      </w:divBdr>
                    </w:div>
                    <w:div w:id="892275250">
                      <w:marLeft w:val="0"/>
                      <w:marRight w:val="0"/>
                      <w:marTop w:val="0"/>
                      <w:marBottom w:val="0"/>
                      <w:divBdr>
                        <w:top w:val="none" w:sz="0" w:space="0" w:color="auto"/>
                        <w:left w:val="none" w:sz="0" w:space="0" w:color="auto"/>
                        <w:bottom w:val="none" w:sz="0" w:space="0" w:color="auto"/>
                        <w:right w:val="none" w:sz="0" w:space="0" w:color="auto"/>
                      </w:divBdr>
                    </w:div>
                    <w:div w:id="2049644352">
                      <w:marLeft w:val="0"/>
                      <w:marRight w:val="0"/>
                      <w:marTop w:val="0"/>
                      <w:marBottom w:val="0"/>
                      <w:divBdr>
                        <w:top w:val="none" w:sz="0" w:space="0" w:color="auto"/>
                        <w:left w:val="none" w:sz="0" w:space="0" w:color="auto"/>
                        <w:bottom w:val="none" w:sz="0" w:space="0" w:color="auto"/>
                        <w:right w:val="none" w:sz="0" w:space="0" w:color="auto"/>
                      </w:divBdr>
                    </w:div>
                    <w:div w:id="690423304">
                      <w:marLeft w:val="0"/>
                      <w:marRight w:val="0"/>
                      <w:marTop w:val="0"/>
                      <w:marBottom w:val="0"/>
                      <w:divBdr>
                        <w:top w:val="none" w:sz="0" w:space="0" w:color="auto"/>
                        <w:left w:val="none" w:sz="0" w:space="0" w:color="auto"/>
                        <w:bottom w:val="none" w:sz="0" w:space="0" w:color="auto"/>
                        <w:right w:val="none" w:sz="0" w:space="0" w:color="auto"/>
                      </w:divBdr>
                    </w:div>
                    <w:div w:id="958024674">
                      <w:marLeft w:val="0"/>
                      <w:marRight w:val="0"/>
                      <w:marTop w:val="0"/>
                      <w:marBottom w:val="0"/>
                      <w:divBdr>
                        <w:top w:val="none" w:sz="0" w:space="0" w:color="auto"/>
                        <w:left w:val="none" w:sz="0" w:space="0" w:color="auto"/>
                        <w:bottom w:val="none" w:sz="0" w:space="0" w:color="auto"/>
                        <w:right w:val="none" w:sz="0" w:space="0" w:color="auto"/>
                      </w:divBdr>
                    </w:div>
                  </w:divsChild>
                </w:div>
                <w:div w:id="742147370">
                  <w:marLeft w:val="0"/>
                  <w:marRight w:val="0"/>
                  <w:marTop w:val="0"/>
                  <w:marBottom w:val="0"/>
                  <w:divBdr>
                    <w:top w:val="none" w:sz="0" w:space="0" w:color="auto"/>
                    <w:left w:val="none" w:sz="0" w:space="0" w:color="auto"/>
                    <w:bottom w:val="none" w:sz="0" w:space="0" w:color="auto"/>
                    <w:right w:val="none" w:sz="0" w:space="0" w:color="auto"/>
                  </w:divBdr>
                  <w:divsChild>
                    <w:div w:id="183660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520682">
          <w:marLeft w:val="0"/>
          <w:marRight w:val="0"/>
          <w:marTop w:val="0"/>
          <w:marBottom w:val="0"/>
          <w:divBdr>
            <w:top w:val="none" w:sz="0" w:space="0" w:color="auto"/>
            <w:left w:val="none" w:sz="0" w:space="0" w:color="auto"/>
            <w:bottom w:val="none" w:sz="0" w:space="0" w:color="auto"/>
            <w:right w:val="none" w:sz="0" w:space="0" w:color="auto"/>
          </w:divBdr>
        </w:div>
        <w:div w:id="782656390">
          <w:marLeft w:val="0"/>
          <w:marRight w:val="0"/>
          <w:marTop w:val="0"/>
          <w:marBottom w:val="0"/>
          <w:divBdr>
            <w:top w:val="none" w:sz="0" w:space="0" w:color="auto"/>
            <w:left w:val="none" w:sz="0" w:space="0" w:color="auto"/>
            <w:bottom w:val="none" w:sz="0" w:space="0" w:color="auto"/>
            <w:right w:val="none" w:sz="0" w:space="0" w:color="auto"/>
          </w:divBdr>
        </w:div>
        <w:div w:id="715007605">
          <w:marLeft w:val="0"/>
          <w:marRight w:val="0"/>
          <w:marTop w:val="0"/>
          <w:marBottom w:val="0"/>
          <w:divBdr>
            <w:top w:val="none" w:sz="0" w:space="0" w:color="auto"/>
            <w:left w:val="none" w:sz="0" w:space="0" w:color="auto"/>
            <w:bottom w:val="none" w:sz="0" w:space="0" w:color="auto"/>
            <w:right w:val="none" w:sz="0" w:space="0" w:color="auto"/>
          </w:divBdr>
        </w:div>
        <w:div w:id="1816530084">
          <w:marLeft w:val="0"/>
          <w:marRight w:val="0"/>
          <w:marTop w:val="0"/>
          <w:marBottom w:val="0"/>
          <w:divBdr>
            <w:top w:val="none" w:sz="0" w:space="0" w:color="auto"/>
            <w:left w:val="none" w:sz="0" w:space="0" w:color="auto"/>
            <w:bottom w:val="none" w:sz="0" w:space="0" w:color="auto"/>
            <w:right w:val="none" w:sz="0" w:space="0" w:color="auto"/>
          </w:divBdr>
        </w:div>
        <w:div w:id="208340514">
          <w:marLeft w:val="0"/>
          <w:marRight w:val="0"/>
          <w:marTop w:val="0"/>
          <w:marBottom w:val="0"/>
          <w:divBdr>
            <w:top w:val="none" w:sz="0" w:space="0" w:color="auto"/>
            <w:left w:val="none" w:sz="0" w:space="0" w:color="auto"/>
            <w:bottom w:val="none" w:sz="0" w:space="0" w:color="auto"/>
            <w:right w:val="none" w:sz="0" w:space="0" w:color="auto"/>
          </w:divBdr>
          <w:divsChild>
            <w:div w:id="983006691">
              <w:marLeft w:val="-75"/>
              <w:marRight w:val="0"/>
              <w:marTop w:val="30"/>
              <w:marBottom w:val="30"/>
              <w:divBdr>
                <w:top w:val="none" w:sz="0" w:space="0" w:color="auto"/>
                <w:left w:val="none" w:sz="0" w:space="0" w:color="auto"/>
                <w:bottom w:val="none" w:sz="0" w:space="0" w:color="auto"/>
                <w:right w:val="none" w:sz="0" w:space="0" w:color="auto"/>
              </w:divBdr>
              <w:divsChild>
                <w:div w:id="223689123">
                  <w:marLeft w:val="0"/>
                  <w:marRight w:val="0"/>
                  <w:marTop w:val="0"/>
                  <w:marBottom w:val="0"/>
                  <w:divBdr>
                    <w:top w:val="none" w:sz="0" w:space="0" w:color="auto"/>
                    <w:left w:val="none" w:sz="0" w:space="0" w:color="auto"/>
                    <w:bottom w:val="none" w:sz="0" w:space="0" w:color="auto"/>
                    <w:right w:val="none" w:sz="0" w:space="0" w:color="auto"/>
                  </w:divBdr>
                  <w:divsChild>
                    <w:div w:id="1847549208">
                      <w:marLeft w:val="0"/>
                      <w:marRight w:val="0"/>
                      <w:marTop w:val="0"/>
                      <w:marBottom w:val="0"/>
                      <w:divBdr>
                        <w:top w:val="none" w:sz="0" w:space="0" w:color="auto"/>
                        <w:left w:val="none" w:sz="0" w:space="0" w:color="auto"/>
                        <w:bottom w:val="none" w:sz="0" w:space="0" w:color="auto"/>
                        <w:right w:val="none" w:sz="0" w:space="0" w:color="auto"/>
                      </w:divBdr>
                    </w:div>
                  </w:divsChild>
                </w:div>
                <w:div w:id="1372724943">
                  <w:marLeft w:val="0"/>
                  <w:marRight w:val="0"/>
                  <w:marTop w:val="0"/>
                  <w:marBottom w:val="0"/>
                  <w:divBdr>
                    <w:top w:val="none" w:sz="0" w:space="0" w:color="auto"/>
                    <w:left w:val="none" w:sz="0" w:space="0" w:color="auto"/>
                    <w:bottom w:val="none" w:sz="0" w:space="0" w:color="auto"/>
                    <w:right w:val="none" w:sz="0" w:space="0" w:color="auto"/>
                  </w:divBdr>
                  <w:divsChild>
                    <w:div w:id="745565951">
                      <w:marLeft w:val="0"/>
                      <w:marRight w:val="0"/>
                      <w:marTop w:val="0"/>
                      <w:marBottom w:val="0"/>
                      <w:divBdr>
                        <w:top w:val="none" w:sz="0" w:space="0" w:color="auto"/>
                        <w:left w:val="none" w:sz="0" w:space="0" w:color="auto"/>
                        <w:bottom w:val="none" w:sz="0" w:space="0" w:color="auto"/>
                        <w:right w:val="none" w:sz="0" w:space="0" w:color="auto"/>
                      </w:divBdr>
                    </w:div>
                  </w:divsChild>
                </w:div>
                <w:div w:id="177741378">
                  <w:marLeft w:val="0"/>
                  <w:marRight w:val="0"/>
                  <w:marTop w:val="0"/>
                  <w:marBottom w:val="0"/>
                  <w:divBdr>
                    <w:top w:val="none" w:sz="0" w:space="0" w:color="auto"/>
                    <w:left w:val="none" w:sz="0" w:space="0" w:color="auto"/>
                    <w:bottom w:val="none" w:sz="0" w:space="0" w:color="auto"/>
                    <w:right w:val="none" w:sz="0" w:space="0" w:color="auto"/>
                  </w:divBdr>
                  <w:divsChild>
                    <w:div w:id="1937252003">
                      <w:marLeft w:val="0"/>
                      <w:marRight w:val="0"/>
                      <w:marTop w:val="0"/>
                      <w:marBottom w:val="0"/>
                      <w:divBdr>
                        <w:top w:val="none" w:sz="0" w:space="0" w:color="auto"/>
                        <w:left w:val="none" w:sz="0" w:space="0" w:color="auto"/>
                        <w:bottom w:val="none" w:sz="0" w:space="0" w:color="auto"/>
                        <w:right w:val="none" w:sz="0" w:space="0" w:color="auto"/>
                      </w:divBdr>
                    </w:div>
                    <w:div w:id="1785076952">
                      <w:marLeft w:val="0"/>
                      <w:marRight w:val="0"/>
                      <w:marTop w:val="0"/>
                      <w:marBottom w:val="0"/>
                      <w:divBdr>
                        <w:top w:val="none" w:sz="0" w:space="0" w:color="auto"/>
                        <w:left w:val="none" w:sz="0" w:space="0" w:color="auto"/>
                        <w:bottom w:val="none" w:sz="0" w:space="0" w:color="auto"/>
                        <w:right w:val="none" w:sz="0" w:space="0" w:color="auto"/>
                      </w:divBdr>
                    </w:div>
                    <w:div w:id="716663642">
                      <w:marLeft w:val="0"/>
                      <w:marRight w:val="0"/>
                      <w:marTop w:val="0"/>
                      <w:marBottom w:val="0"/>
                      <w:divBdr>
                        <w:top w:val="none" w:sz="0" w:space="0" w:color="auto"/>
                        <w:left w:val="none" w:sz="0" w:space="0" w:color="auto"/>
                        <w:bottom w:val="none" w:sz="0" w:space="0" w:color="auto"/>
                        <w:right w:val="none" w:sz="0" w:space="0" w:color="auto"/>
                      </w:divBdr>
                    </w:div>
                  </w:divsChild>
                </w:div>
                <w:div w:id="1640839785">
                  <w:marLeft w:val="0"/>
                  <w:marRight w:val="0"/>
                  <w:marTop w:val="0"/>
                  <w:marBottom w:val="0"/>
                  <w:divBdr>
                    <w:top w:val="none" w:sz="0" w:space="0" w:color="auto"/>
                    <w:left w:val="none" w:sz="0" w:space="0" w:color="auto"/>
                    <w:bottom w:val="none" w:sz="0" w:space="0" w:color="auto"/>
                    <w:right w:val="none" w:sz="0" w:space="0" w:color="auto"/>
                  </w:divBdr>
                  <w:divsChild>
                    <w:div w:id="1316372430">
                      <w:marLeft w:val="0"/>
                      <w:marRight w:val="0"/>
                      <w:marTop w:val="0"/>
                      <w:marBottom w:val="0"/>
                      <w:divBdr>
                        <w:top w:val="none" w:sz="0" w:space="0" w:color="auto"/>
                        <w:left w:val="none" w:sz="0" w:space="0" w:color="auto"/>
                        <w:bottom w:val="none" w:sz="0" w:space="0" w:color="auto"/>
                        <w:right w:val="none" w:sz="0" w:space="0" w:color="auto"/>
                      </w:divBdr>
                    </w:div>
                  </w:divsChild>
                </w:div>
                <w:div w:id="1695039090">
                  <w:marLeft w:val="0"/>
                  <w:marRight w:val="0"/>
                  <w:marTop w:val="0"/>
                  <w:marBottom w:val="0"/>
                  <w:divBdr>
                    <w:top w:val="none" w:sz="0" w:space="0" w:color="auto"/>
                    <w:left w:val="none" w:sz="0" w:space="0" w:color="auto"/>
                    <w:bottom w:val="none" w:sz="0" w:space="0" w:color="auto"/>
                    <w:right w:val="none" w:sz="0" w:space="0" w:color="auto"/>
                  </w:divBdr>
                  <w:divsChild>
                    <w:div w:id="1797795664">
                      <w:marLeft w:val="0"/>
                      <w:marRight w:val="0"/>
                      <w:marTop w:val="0"/>
                      <w:marBottom w:val="0"/>
                      <w:divBdr>
                        <w:top w:val="none" w:sz="0" w:space="0" w:color="auto"/>
                        <w:left w:val="none" w:sz="0" w:space="0" w:color="auto"/>
                        <w:bottom w:val="none" w:sz="0" w:space="0" w:color="auto"/>
                        <w:right w:val="none" w:sz="0" w:space="0" w:color="auto"/>
                      </w:divBdr>
                    </w:div>
                    <w:div w:id="772094363">
                      <w:marLeft w:val="0"/>
                      <w:marRight w:val="0"/>
                      <w:marTop w:val="0"/>
                      <w:marBottom w:val="0"/>
                      <w:divBdr>
                        <w:top w:val="none" w:sz="0" w:space="0" w:color="auto"/>
                        <w:left w:val="none" w:sz="0" w:space="0" w:color="auto"/>
                        <w:bottom w:val="none" w:sz="0" w:space="0" w:color="auto"/>
                        <w:right w:val="none" w:sz="0" w:space="0" w:color="auto"/>
                      </w:divBdr>
                    </w:div>
                    <w:div w:id="2089228776">
                      <w:marLeft w:val="0"/>
                      <w:marRight w:val="0"/>
                      <w:marTop w:val="0"/>
                      <w:marBottom w:val="0"/>
                      <w:divBdr>
                        <w:top w:val="none" w:sz="0" w:space="0" w:color="auto"/>
                        <w:left w:val="none" w:sz="0" w:space="0" w:color="auto"/>
                        <w:bottom w:val="none" w:sz="0" w:space="0" w:color="auto"/>
                        <w:right w:val="none" w:sz="0" w:space="0" w:color="auto"/>
                      </w:divBdr>
                    </w:div>
                  </w:divsChild>
                </w:div>
                <w:div w:id="2144152492">
                  <w:marLeft w:val="0"/>
                  <w:marRight w:val="0"/>
                  <w:marTop w:val="0"/>
                  <w:marBottom w:val="0"/>
                  <w:divBdr>
                    <w:top w:val="none" w:sz="0" w:space="0" w:color="auto"/>
                    <w:left w:val="none" w:sz="0" w:space="0" w:color="auto"/>
                    <w:bottom w:val="none" w:sz="0" w:space="0" w:color="auto"/>
                    <w:right w:val="none" w:sz="0" w:space="0" w:color="auto"/>
                  </w:divBdr>
                  <w:divsChild>
                    <w:div w:id="900946937">
                      <w:marLeft w:val="0"/>
                      <w:marRight w:val="0"/>
                      <w:marTop w:val="0"/>
                      <w:marBottom w:val="0"/>
                      <w:divBdr>
                        <w:top w:val="none" w:sz="0" w:space="0" w:color="auto"/>
                        <w:left w:val="none" w:sz="0" w:space="0" w:color="auto"/>
                        <w:bottom w:val="none" w:sz="0" w:space="0" w:color="auto"/>
                        <w:right w:val="none" w:sz="0" w:space="0" w:color="auto"/>
                      </w:divBdr>
                    </w:div>
                  </w:divsChild>
                </w:div>
                <w:div w:id="130177922">
                  <w:marLeft w:val="0"/>
                  <w:marRight w:val="0"/>
                  <w:marTop w:val="0"/>
                  <w:marBottom w:val="0"/>
                  <w:divBdr>
                    <w:top w:val="none" w:sz="0" w:space="0" w:color="auto"/>
                    <w:left w:val="none" w:sz="0" w:space="0" w:color="auto"/>
                    <w:bottom w:val="none" w:sz="0" w:space="0" w:color="auto"/>
                    <w:right w:val="none" w:sz="0" w:space="0" w:color="auto"/>
                  </w:divBdr>
                  <w:divsChild>
                    <w:div w:id="1833371228">
                      <w:marLeft w:val="0"/>
                      <w:marRight w:val="0"/>
                      <w:marTop w:val="0"/>
                      <w:marBottom w:val="0"/>
                      <w:divBdr>
                        <w:top w:val="none" w:sz="0" w:space="0" w:color="auto"/>
                        <w:left w:val="none" w:sz="0" w:space="0" w:color="auto"/>
                        <w:bottom w:val="none" w:sz="0" w:space="0" w:color="auto"/>
                        <w:right w:val="none" w:sz="0" w:space="0" w:color="auto"/>
                      </w:divBdr>
                    </w:div>
                    <w:div w:id="2136369029">
                      <w:marLeft w:val="0"/>
                      <w:marRight w:val="0"/>
                      <w:marTop w:val="0"/>
                      <w:marBottom w:val="0"/>
                      <w:divBdr>
                        <w:top w:val="none" w:sz="0" w:space="0" w:color="auto"/>
                        <w:left w:val="none" w:sz="0" w:space="0" w:color="auto"/>
                        <w:bottom w:val="none" w:sz="0" w:space="0" w:color="auto"/>
                        <w:right w:val="none" w:sz="0" w:space="0" w:color="auto"/>
                      </w:divBdr>
                    </w:div>
                    <w:div w:id="257955208">
                      <w:marLeft w:val="0"/>
                      <w:marRight w:val="0"/>
                      <w:marTop w:val="0"/>
                      <w:marBottom w:val="0"/>
                      <w:divBdr>
                        <w:top w:val="none" w:sz="0" w:space="0" w:color="auto"/>
                        <w:left w:val="none" w:sz="0" w:space="0" w:color="auto"/>
                        <w:bottom w:val="none" w:sz="0" w:space="0" w:color="auto"/>
                        <w:right w:val="none" w:sz="0" w:space="0" w:color="auto"/>
                      </w:divBdr>
                    </w:div>
                  </w:divsChild>
                </w:div>
                <w:div w:id="1679045277">
                  <w:marLeft w:val="0"/>
                  <w:marRight w:val="0"/>
                  <w:marTop w:val="0"/>
                  <w:marBottom w:val="0"/>
                  <w:divBdr>
                    <w:top w:val="none" w:sz="0" w:space="0" w:color="auto"/>
                    <w:left w:val="none" w:sz="0" w:space="0" w:color="auto"/>
                    <w:bottom w:val="none" w:sz="0" w:space="0" w:color="auto"/>
                    <w:right w:val="none" w:sz="0" w:space="0" w:color="auto"/>
                  </w:divBdr>
                  <w:divsChild>
                    <w:div w:id="1071384909">
                      <w:marLeft w:val="0"/>
                      <w:marRight w:val="0"/>
                      <w:marTop w:val="0"/>
                      <w:marBottom w:val="0"/>
                      <w:divBdr>
                        <w:top w:val="none" w:sz="0" w:space="0" w:color="auto"/>
                        <w:left w:val="none" w:sz="0" w:space="0" w:color="auto"/>
                        <w:bottom w:val="none" w:sz="0" w:space="0" w:color="auto"/>
                        <w:right w:val="none" w:sz="0" w:space="0" w:color="auto"/>
                      </w:divBdr>
                    </w:div>
                  </w:divsChild>
                </w:div>
                <w:div w:id="1900558444">
                  <w:marLeft w:val="0"/>
                  <w:marRight w:val="0"/>
                  <w:marTop w:val="0"/>
                  <w:marBottom w:val="0"/>
                  <w:divBdr>
                    <w:top w:val="none" w:sz="0" w:space="0" w:color="auto"/>
                    <w:left w:val="none" w:sz="0" w:space="0" w:color="auto"/>
                    <w:bottom w:val="none" w:sz="0" w:space="0" w:color="auto"/>
                    <w:right w:val="none" w:sz="0" w:space="0" w:color="auto"/>
                  </w:divBdr>
                  <w:divsChild>
                    <w:div w:id="1492521014">
                      <w:marLeft w:val="0"/>
                      <w:marRight w:val="0"/>
                      <w:marTop w:val="0"/>
                      <w:marBottom w:val="0"/>
                      <w:divBdr>
                        <w:top w:val="none" w:sz="0" w:space="0" w:color="auto"/>
                        <w:left w:val="none" w:sz="0" w:space="0" w:color="auto"/>
                        <w:bottom w:val="none" w:sz="0" w:space="0" w:color="auto"/>
                        <w:right w:val="none" w:sz="0" w:space="0" w:color="auto"/>
                      </w:divBdr>
                    </w:div>
                    <w:div w:id="1965653194">
                      <w:marLeft w:val="0"/>
                      <w:marRight w:val="0"/>
                      <w:marTop w:val="0"/>
                      <w:marBottom w:val="0"/>
                      <w:divBdr>
                        <w:top w:val="none" w:sz="0" w:space="0" w:color="auto"/>
                        <w:left w:val="none" w:sz="0" w:space="0" w:color="auto"/>
                        <w:bottom w:val="none" w:sz="0" w:space="0" w:color="auto"/>
                        <w:right w:val="none" w:sz="0" w:space="0" w:color="auto"/>
                      </w:divBdr>
                    </w:div>
                    <w:div w:id="182017275">
                      <w:marLeft w:val="0"/>
                      <w:marRight w:val="0"/>
                      <w:marTop w:val="0"/>
                      <w:marBottom w:val="0"/>
                      <w:divBdr>
                        <w:top w:val="none" w:sz="0" w:space="0" w:color="auto"/>
                        <w:left w:val="none" w:sz="0" w:space="0" w:color="auto"/>
                        <w:bottom w:val="none" w:sz="0" w:space="0" w:color="auto"/>
                        <w:right w:val="none" w:sz="0" w:space="0" w:color="auto"/>
                      </w:divBdr>
                    </w:div>
                    <w:div w:id="974259954">
                      <w:marLeft w:val="0"/>
                      <w:marRight w:val="0"/>
                      <w:marTop w:val="0"/>
                      <w:marBottom w:val="0"/>
                      <w:divBdr>
                        <w:top w:val="none" w:sz="0" w:space="0" w:color="auto"/>
                        <w:left w:val="none" w:sz="0" w:space="0" w:color="auto"/>
                        <w:bottom w:val="none" w:sz="0" w:space="0" w:color="auto"/>
                        <w:right w:val="none" w:sz="0" w:space="0" w:color="auto"/>
                      </w:divBdr>
                    </w:div>
                  </w:divsChild>
                </w:div>
                <w:div w:id="1933195280">
                  <w:marLeft w:val="0"/>
                  <w:marRight w:val="0"/>
                  <w:marTop w:val="0"/>
                  <w:marBottom w:val="0"/>
                  <w:divBdr>
                    <w:top w:val="none" w:sz="0" w:space="0" w:color="auto"/>
                    <w:left w:val="none" w:sz="0" w:space="0" w:color="auto"/>
                    <w:bottom w:val="none" w:sz="0" w:space="0" w:color="auto"/>
                    <w:right w:val="none" w:sz="0" w:space="0" w:color="auto"/>
                  </w:divBdr>
                  <w:divsChild>
                    <w:div w:id="628362761">
                      <w:marLeft w:val="0"/>
                      <w:marRight w:val="0"/>
                      <w:marTop w:val="0"/>
                      <w:marBottom w:val="0"/>
                      <w:divBdr>
                        <w:top w:val="none" w:sz="0" w:space="0" w:color="auto"/>
                        <w:left w:val="none" w:sz="0" w:space="0" w:color="auto"/>
                        <w:bottom w:val="none" w:sz="0" w:space="0" w:color="auto"/>
                        <w:right w:val="none" w:sz="0" w:space="0" w:color="auto"/>
                      </w:divBdr>
                    </w:div>
                  </w:divsChild>
                </w:div>
                <w:div w:id="1937248184">
                  <w:marLeft w:val="0"/>
                  <w:marRight w:val="0"/>
                  <w:marTop w:val="0"/>
                  <w:marBottom w:val="0"/>
                  <w:divBdr>
                    <w:top w:val="none" w:sz="0" w:space="0" w:color="auto"/>
                    <w:left w:val="none" w:sz="0" w:space="0" w:color="auto"/>
                    <w:bottom w:val="none" w:sz="0" w:space="0" w:color="auto"/>
                    <w:right w:val="none" w:sz="0" w:space="0" w:color="auto"/>
                  </w:divBdr>
                  <w:divsChild>
                    <w:div w:id="1978409277">
                      <w:marLeft w:val="0"/>
                      <w:marRight w:val="0"/>
                      <w:marTop w:val="0"/>
                      <w:marBottom w:val="0"/>
                      <w:divBdr>
                        <w:top w:val="none" w:sz="0" w:space="0" w:color="auto"/>
                        <w:left w:val="none" w:sz="0" w:space="0" w:color="auto"/>
                        <w:bottom w:val="none" w:sz="0" w:space="0" w:color="auto"/>
                        <w:right w:val="none" w:sz="0" w:space="0" w:color="auto"/>
                      </w:divBdr>
                    </w:div>
                    <w:div w:id="1035156520">
                      <w:marLeft w:val="0"/>
                      <w:marRight w:val="0"/>
                      <w:marTop w:val="0"/>
                      <w:marBottom w:val="0"/>
                      <w:divBdr>
                        <w:top w:val="none" w:sz="0" w:space="0" w:color="auto"/>
                        <w:left w:val="none" w:sz="0" w:space="0" w:color="auto"/>
                        <w:bottom w:val="none" w:sz="0" w:space="0" w:color="auto"/>
                        <w:right w:val="none" w:sz="0" w:space="0" w:color="auto"/>
                      </w:divBdr>
                    </w:div>
                  </w:divsChild>
                </w:div>
                <w:div w:id="1718779793">
                  <w:marLeft w:val="0"/>
                  <w:marRight w:val="0"/>
                  <w:marTop w:val="0"/>
                  <w:marBottom w:val="0"/>
                  <w:divBdr>
                    <w:top w:val="none" w:sz="0" w:space="0" w:color="auto"/>
                    <w:left w:val="none" w:sz="0" w:space="0" w:color="auto"/>
                    <w:bottom w:val="none" w:sz="0" w:space="0" w:color="auto"/>
                    <w:right w:val="none" w:sz="0" w:space="0" w:color="auto"/>
                  </w:divBdr>
                  <w:divsChild>
                    <w:div w:id="276185832">
                      <w:marLeft w:val="0"/>
                      <w:marRight w:val="0"/>
                      <w:marTop w:val="0"/>
                      <w:marBottom w:val="0"/>
                      <w:divBdr>
                        <w:top w:val="none" w:sz="0" w:space="0" w:color="auto"/>
                        <w:left w:val="none" w:sz="0" w:space="0" w:color="auto"/>
                        <w:bottom w:val="none" w:sz="0" w:space="0" w:color="auto"/>
                        <w:right w:val="none" w:sz="0" w:space="0" w:color="auto"/>
                      </w:divBdr>
                    </w:div>
                    <w:div w:id="1357778672">
                      <w:marLeft w:val="0"/>
                      <w:marRight w:val="0"/>
                      <w:marTop w:val="0"/>
                      <w:marBottom w:val="0"/>
                      <w:divBdr>
                        <w:top w:val="none" w:sz="0" w:space="0" w:color="auto"/>
                        <w:left w:val="none" w:sz="0" w:space="0" w:color="auto"/>
                        <w:bottom w:val="none" w:sz="0" w:space="0" w:color="auto"/>
                        <w:right w:val="none" w:sz="0" w:space="0" w:color="auto"/>
                      </w:divBdr>
                    </w:div>
                    <w:div w:id="125005691">
                      <w:marLeft w:val="0"/>
                      <w:marRight w:val="0"/>
                      <w:marTop w:val="0"/>
                      <w:marBottom w:val="0"/>
                      <w:divBdr>
                        <w:top w:val="none" w:sz="0" w:space="0" w:color="auto"/>
                        <w:left w:val="none" w:sz="0" w:space="0" w:color="auto"/>
                        <w:bottom w:val="none" w:sz="0" w:space="0" w:color="auto"/>
                        <w:right w:val="none" w:sz="0" w:space="0" w:color="auto"/>
                      </w:divBdr>
                    </w:div>
                  </w:divsChild>
                </w:div>
                <w:div w:id="1746877054">
                  <w:marLeft w:val="0"/>
                  <w:marRight w:val="0"/>
                  <w:marTop w:val="0"/>
                  <w:marBottom w:val="0"/>
                  <w:divBdr>
                    <w:top w:val="none" w:sz="0" w:space="0" w:color="auto"/>
                    <w:left w:val="none" w:sz="0" w:space="0" w:color="auto"/>
                    <w:bottom w:val="none" w:sz="0" w:space="0" w:color="auto"/>
                    <w:right w:val="none" w:sz="0" w:space="0" w:color="auto"/>
                  </w:divBdr>
                  <w:divsChild>
                    <w:div w:id="431249187">
                      <w:marLeft w:val="0"/>
                      <w:marRight w:val="0"/>
                      <w:marTop w:val="0"/>
                      <w:marBottom w:val="0"/>
                      <w:divBdr>
                        <w:top w:val="none" w:sz="0" w:space="0" w:color="auto"/>
                        <w:left w:val="none" w:sz="0" w:space="0" w:color="auto"/>
                        <w:bottom w:val="none" w:sz="0" w:space="0" w:color="auto"/>
                        <w:right w:val="none" w:sz="0" w:space="0" w:color="auto"/>
                      </w:divBdr>
                    </w:div>
                    <w:div w:id="2036033910">
                      <w:marLeft w:val="0"/>
                      <w:marRight w:val="0"/>
                      <w:marTop w:val="0"/>
                      <w:marBottom w:val="0"/>
                      <w:divBdr>
                        <w:top w:val="none" w:sz="0" w:space="0" w:color="auto"/>
                        <w:left w:val="none" w:sz="0" w:space="0" w:color="auto"/>
                        <w:bottom w:val="none" w:sz="0" w:space="0" w:color="auto"/>
                        <w:right w:val="none" w:sz="0" w:space="0" w:color="auto"/>
                      </w:divBdr>
                    </w:div>
                    <w:div w:id="869148695">
                      <w:marLeft w:val="0"/>
                      <w:marRight w:val="0"/>
                      <w:marTop w:val="0"/>
                      <w:marBottom w:val="0"/>
                      <w:divBdr>
                        <w:top w:val="none" w:sz="0" w:space="0" w:color="auto"/>
                        <w:left w:val="none" w:sz="0" w:space="0" w:color="auto"/>
                        <w:bottom w:val="none" w:sz="0" w:space="0" w:color="auto"/>
                        <w:right w:val="none" w:sz="0" w:space="0" w:color="auto"/>
                      </w:divBdr>
                    </w:div>
                    <w:div w:id="544563370">
                      <w:marLeft w:val="0"/>
                      <w:marRight w:val="0"/>
                      <w:marTop w:val="0"/>
                      <w:marBottom w:val="0"/>
                      <w:divBdr>
                        <w:top w:val="none" w:sz="0" w:space="0" w:color="auto"/>
                        <w:left w:val="none" w:sz="0" w:space="0" w:color="auto"/>
                        <w:bottom w:val="none" w:sz="0" w:space="0" w:color="auto"/>
                        <w:right w:val="none" w:sz="0" w:space="0" w:color="auto"/>
                      </w:divBdr>
                    </w:div>
                    <w:div w:id="197724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17516">
          <w:marLeft w:val="0"/>
          <w:marRight w:val="0"/>
          <w:marTop w:val="0"/>
          <w:marBottom w:val="0"/>
          <w:divBdr>
            <w:top w:val="none" w:sz="0" w:space="0" w:color="auto"/>
            <w:left w:val="none" w:sz="0" w:space="0" w:color="auto"/>
            <w:bottom w:val="none" w:sz="0" w:space="0" w:color="auto"/>
            <w:right w:val="none" w:sz="0" w:space="0" w:color="auto"/>
          </w:divBdr>
        </w:div>
        <w:div w:id="975993457">
          <w:marLeft w:val="0"/>
          <w:marRight w:val="0"/>
          <w:marTop w:val="0"/>
          <w:marBottom w:val="0"/>
          <w:divBdr>
            <w:top w:val="none" w:sz="0" w:space="0" w:color="auto"/>
            <w:left w:val="none" w:sz="0" w:space="0" w:color="auto"/>
            <w:bottom w:val="none" w:sz="0" w:space="0" w:color="auto"/>
            <w:right w:val="none" w:sz="0" w:space="0" w:color="auto"/>
          </w:divBdr>
        </w:div>
        <w:div w:id="2038462311">
          <w:marLeft w:val="0"/>
          <w:marRight w:val="0"/>
          <w:marTop w:val="0"/>
          <w:marBottom w:val="0"/>
          <w:divBdr>
            <w:top w:val="none" w:sz="0" w:space="0" w:color="auto"/>
            <w:left w:val="none" w:sz="0" w:space="0" w:color="auto"/>
            <w:bottom w:val="none" w:sz="0" w:space="0" w:color="auto"/>
            <w:right w:val="none" w:sz="0" w:space="0" w:color="auto"/>
          </w:divBdr>
        </w:div>
        <w:div w:id="310717948">
          <w:marLeft w:val="0"/>
          <w:marRight w:val="0"/>
          <w:marTop w:val="0"/>
          <w:marBottom w:val="0"/>
          <w:divBdr>
            <w:top w:val="none" w:sz="0" w:space="0" w:color="auto"/>
            <w:left w:val="none" w:sz="0" w:space="0" w:color="auto"/>
            <w:bottom w:val="none" w:sz="0" w:space="0" w:color="auto"/>
            <w:right w:val="none" w:sz="0" w:space="0" w:color="auto"/>
          </w:divBdr>
          <w:divsChild>
            <w:div w:id="1887720314">
              <w:marLeft w:val="-75"/>
              <w:marRight w:val="0"/>
              <w:marTop w:val="30"/>
              <w:marBottom w:val="30"/>
              <w:divBdr>
                <w:top w:val="none" w:sz="0" w:space="0" w:color="auto"/>
                <w:left w:val="none" w:sz="0" w:space="0" w:color="auto"/>
                <w:bottom w:val="none" w:sz="0" w:space="0" w:color="auto"/>
                <w:right w:val="none" w:sz="0" w:space="0" w:color="auto"/>
              </w:divBdr>
              <w:divsChild>
                <w:div w:id="1367096566">
                  <w:marLeft w:val="0"/>
                  <w:marRight w:val="0"/>
                  <w:marTop w:val="0"/>
                  <w:marBottom w:val="0"/>
                  <w:divBdr>
                    <w:top w:val="none" w:sz="0" w:space="0" w:color="auto"/>
                    <w:left w:val="none" w:sz="0" w:space="0" w:color="auto"/>
                    <w:bottom w:val="none" w:sz="0" w:space="0" w:color="auto"/>
                    <w:right w:val="none" w:sz="0" w:space="0" w:color="auto"/>
                  </w:divBdr>
                  <w:divsChild>
                    <w:div w:id="1705908705">
                      <w:marLeft w:val="0"/>
                      <w:marRight w:val="0"/>
                      <w:marTop w:val="0"/>
                      <w:marBottom w:val="0"/>
                      <w:divBdr>
                        <w:top w:val="none" w:sz="0" w:space="0" w:color="auto"/>
                        <w:left w:val="none" w:sz="0" w:space="0" w:color="auto"/>
                        <w:bottom w:val="none" w:sz="0" w:space="0" w:color="auto"/>
                        <w:right w:val="none" w:sz="0" w:space="0" w:color="auto"/>
                      </w:divBdr>
                    </w:div>
                  </w:divsChild>
                </w:div>
                <w:div w:id="39719390">
                  <w:marLeft w:val="0"/>
                  <w:marRight w:val="0"/>
                  <w:marTop w:val="0"/>
                  <w:marBottom w:val="0"/>
                  <w:divBdr>
                    <w:top w:val="none" w:sz="0" w:space="0" w:color="auto"/>
                    <w:left w:val="none" w:sz="0" w:space="0" w:color="auto"/>
                    <w:bottom w:val="none" w:sz="0" w:space="0" w:color="auto"/>
                    <w:right w:val="none" w:sz="0" w:space="0" w:color="auto"/>
                  </w:divBdr>
                  <w:divsChild>
                    <w:div w:id="978925572">
                      <w:marLeft w:val="0"/>
                      <w:marRight w:val="0"/>
                      <w:marTop w:val="0"/>
                      <w:marBottom w:val="0"/>
                      <w:divBdr>
                        <w:top w:val="none" w:sz="0" w:space="0" w:color="auto"/>
                        <w:left w:val="none" w:sz="0" w:space="0" w:color="auto"/>
                        <w:bottom w:val="none" w:sz="0" w:space="0" w:color="auto"/>
                        <w:right w:val="none" w:sz="0" w:space="0" w:color="auto"/>
                      </w:divBdr>
                    </w:div>
                  </w:divsChild>
                </w:div>
                <w:div w:id="562527192">
                  <w:marLeft w:val="0"/>
                  <w:marRight w:val="0"/>
                  <w:marTop w:val="0"/>
                  <w:marBottom w:val="0"/>
                  <w:divBdr>
                    <w:top w:val="none" w:sz="0" w:space="0" w:color="auto"/>
                    <w:left w:val="none" w:sz="0" w:space="0" w:color="auto"/>
                    <w:bottom w:val="none" w:sz="0" w:space="0" w:color="auto"/>
                    <w:right w:val="none" w:sz="0" w:space="0" w:color="auto"/>
                  </w:divBdr>
                  <w:divsChild>
                    <w:div w:id="2010405705">
                      <w:marLeft w:val="0"/>
                      <w:marRight w:val="0"/>
                      <w:marTop w:val="0"/>
                      <w:marBottom w:val="0"/>
                      <w:divBdr>
                        <w:top w:val="none" w:sz="0" w:space="0" w:color="auto"/>
                        <w:left w:val="none" w:sz="0" w:space="0" w:color="auto"/>
                        <w:bottom w:val="none" w:sz="0" w:space="0" w:color="auto"/>
                        <w:right w:val="none" w:sz="0" w:space="0" w:color="auto"/>
                      </w:divBdr>
                    </w:div>
                  </w:divsChild>
                </w:div>
                <w:div w:id="395012425">
                  <w:marLeft w:val="0"/>
                  <w:marRight w:val="0"/>
                  <w:marTop w:val="0"/>
                  <w:marBottom w:val="0"/>
                  <w:divBdr>
                    <w:top w:val="none" w:sz="0" w:space="0" w:color="auto"/>
                    <w:left w:val="none" w:sz="0" w:space="0" w:color="auto"/>
                    <w:bottom w:val="none" w:sz="0" w:space="0" w:color="auto"/>
                    <w:right w:val="none" w:sz="0" w:space="0" w:color="auto"/>
                  </w:divBdr>
                  <w:divsChild>
                    <w:div w:id="1182863360">
                      <w:marLeft w:val="0"/>
                      <w:marRight w:val="0"/>
                      <w:marTop w:val="0"/>
                      <w:marBottom w:val="0"/>
                      <w:divBdr>
                        <w:top w:val="none" w:sz="0" w:space="0" w:color="auto"/>
                        <w:left w:val="none" w:sz="0" w:space="0" w:color="auto"/>
                        <w:bottom w:val="none" w:sz="0" w:space="0" w:color="auto"/>
                        <w:right w:val="none" w:sz="0" w:space="0" w:color="auto"/>
                      </w:divBdr>
                    </w:div>
                    <w:div w:id="1390378900">
                      <w:marLeft w:val="0"/>
                      <w:marRight w:val="0"/>
                      <w:marTop w:val="0"/>
                      <w:marBottom w:val="0"/>
                      <w:divBdr>
                        <w:top w:val="none" w:sz="0" w:space="0" w:color="auto"/>
                        <w:left w:val="none" w:sz="0" w:space="0" w:color="auto"/>
                        <w:bottom w:val="none" w:sz="0" w:space="0" w:color="auto"/>
                        <w:right w:val="none" w:sz="0" w:space="0" w:color="auto"/>
                      </w:divBdr>
                    </w:div>
                    <w:div w:id="1976831331">
                      <w:marLeft w:val="0"/>
                      <w:marRight w:val="0"/>
                      <w:marTop w:val="0"/>
                      <w:marBottom w:val="0"/>
                      <w:divBdr>
                        <w:top w:val="none" w:sz="0" w:space="0" w:color="auto"/>
                        <w:left w:val="none" w:sz="0" w:space="0" w:color="auto"/>
                        <w:bottom w:val="none" w:sz="0" w:space="0" w:color="auto"/>
                        <w:right w:val="none" w:sz="0" w:space="0" w:color="auto"/>
                      </w:divBdr>
                    </w:div>
                  </w:divsChild>
                </w:div>
                <w:div w:id="1250886754">
                  <w:marLeft w:val="0"/>
                  <w:marRight w:val="0"/>
                  <w:marTop w:val="0"/>
                  <w:marBottom w:val="0"/>
                  <w:divBdr>
                    <w:top w:val="none" w:sz="0" w:space="0" w:color="auto"/>
                    <w:left w:val="none" w:sz="0" w:space="0" w:color="auto"/>
                    <w:bottom w:val="none" w:sz="0" w:space="0" w:color="auto"/>
                    <w:right w:val="none" w:sz="0" w:space="0" w:color="auto"/>
                  </w:divBdr>
                  <w:divsChild>
                    <w:div w:id="1112044954">
                      <w:marLeft w:val="0"/>
                      <w:marRight w:val="0"/>
                      <w:marTop w:val="0"/>
                      <w:marBottom w:val="0"/>
                      <w:divBdr>
                        <w:top w:val="none" w:sz="0" w:space="0" w:color="auto"/>
                        <w:left w:val="none" w:sz="0" w:space="0" w:color="auto"/>
                        <w:bottom w:val="none" w:sz="0" w:space="0" w:color="auto"/>
                        <w:right w:val="none" w:sz="0" w:space="0" w:color="auto"/>
                      </w:divBdr>
                    </w:div>
                  </w:divsChild>
                </w:div>
                <w:div w:id="1068768836">
                  <w:marLeft w:val="0"/>
                  <w:marRight w:val="0"/>
                  <w:marTop w:val="0"/>
                  <w:marBottom w:val="0"/>
                  <w:divBdr>
                    <w:top w:val="none" w:sz="0" w:space="0" w:color="auto"/>
                    <w:left w:val="none" w:sz="0" w:space="0" w:color="auto"/>
                    <w:bottom w:val="none" w:sz="0" w:space="0" w:color="auto"/>
                    <w:right w:val="none" w:sz="0" w:space="0" w:color="auto"/>
                  </w:divBdr>
                  <w:divsChild>
                    <w:div w:id="538276540">
                      <w:marLeft w:val="0"/>
                      <w:marRight w:val="0"/>
                      <w:marTop w:val="0"/>
                      <w:marBottom w:val="0"/>
                      <w:divBdr>
                        <w:top w:val="none" w:sz="0" w:space="0" w:color="auto"/>
                        <w:left w:val="none" w:sz="0" w:space="0" w:color="auto"/>
                        <w:bottom w:val="none" w:sz="0" w:space="0" w:color="auto"/>
                        <w:right w:val="none" w:sz="0" w:space="0" w:color="auto"/>
                      </w:divBdr>
                    </w:div>
                    <w:div w:id="869682858">
                      <w:marLeft w:val="0"/>
                      <w:marRight w:val="0"/>
                      <w:marTop w:val="0"/>
                      <w:marBottom w:val="0"/>
                      <w:divBdr>
                        <w:top w:val="none" w:sz="0" w:space="0" w:color="auto"/>
                        <w:left w:val="none" w:sz="0" w:space="0" w:color="auto"/>
                        <w:bottom w:val="none" w:sz="0" w:space="0" w:color="auto"/>
                        <w:right w:val="none" w:sz="0" w:space="0" w:color="auto"/>
                      </w:divBdr>
                    </w:div>
                    <w:div w:id="1997760040">
                      <w:marLeft w:val="0"/>
                      <w:marRight w:val="0"/>
                      <w:marTop w:val="0"/>
                      <w:marBottom w:val="0"/>
                      <w:divBdr>
                        <w:top w:val="none" w:sz="0" w:space="0" w:color="auto"/>
                        <w:left w:val="none" w:sz="0" w:space="0" w:color="auto"/>
                        <w:bottom w:val="none" w:sz="0" w:space="0" w:color="auto"/>
                        <w:right w:val="none" w:sz="0" w:space="0" w:color="auto"/>
                      </w:divBdr>
                    </w:div>
                  </w:divsChild>
                </w:div>
                <w:div w:id="356741773">
                  <w:marLeft w:val="0"/>
                  <w:marRight w:val="0"/>
                  <w:marTop w:val="0"/>
                  <w:marBottom w:val="0"/>
                  <w:divBdr>
                    <w:top w:val="none" w:sz="0" w:space="0" w:color="auto"/>
                    <w:left w:val="none" w:sz="0" w:space="0" w:color="auto"/>
                    <w:bottom w:val="none" w:sz="0" w:space="0" w:color="auto"/>
                    <w:right w:val="none" w:sz="0" w:space="0" w:color="auto"/>
                  </w:divBdr>
                  <w:divsChild>
                    <w:div w:id="574095487">
                      <w:marLeft w:val="0"/>
                      <w:marRight w:val="0"/>
                      <w:marTop w:val="0"/>
                      <w:marBottom w:val="0"/>
                      <w:divBdr>
                        <w:top w:val="none" w:sz="0" w:space="0" w:color="auto"/>
                        <w:left w:val="none" w:sz="0" w:space="0" w:color="auto"/>
                        <w:bottom w:val="none" w:sz="0" w:space="0" w:color="auto"/>
                        <w:right w:val="none" w:sz="0" w:space="0" w:color="auto"/>
                      </w:divBdr>
                    </w:div>
                  </w:divsChild>
                </w:div>
                <w:div w:id="1940092539">
                  <w:marLeft w:val="0"/>
                  <w:marRight w:val="0"/>
                  <w:marTop w:val="0"/>
                  <w:marBottom w:val="0"/>
                  <w:divBdr>
                    <w:top w:val="none" w:sz="0" w:space="0" w:color="auto"/>
                    <w:left w:val="none" w:sz="0" w:space="0" w:color="auto"/>
                    <w:bottom w:val="none" w:sz="0" w:space="0" w:color="auto"/>
                    <w:right w:val="none" w:sz="0" w:space="0" w:color="auto"/>
                  </w:divBdr>
                  <w:divsChild>
                    <w:div w:id="673847137">
                      <w:marLeft w:val="0"/>
                      <w:marRight w:val="0"/>
                      <w:marTop w:val="0"/>
                      <w:marBottom w:val="0"/>
                      <w:divBdr>
                        <w:top w:val="none" w:sz="0" w:space="0" w:color="auto"/>
                        <w:left w:val="none" w:sz="0" w:space="0" w:color="auto"/>
                        <w:bottom w:val="none" w:sz="0" w:space="0" w:color="auto"/>
                        <w:right w:val="none" w:sz="0" w:space="0" w:color="auto"/>
                      </w:divBdr>
                    </w:div>
                  </w:divsChild>
                </w:div>
                <w:div w:id="850608441">
                  <w:marLeft w:val="0"/>
                  <w:marRight w:val="0"/>
                  <w:marTop w:val="0"/>
                  <w:marBottom w:val="0"/>
                  <w:divBdr>
                    <w:top w:val="none" w:sz="0" w:space="0" w:color="auto"/>
                    <w:left w:val="none" w:sz="0" w:space="0" w:color="auto"/>
                    <w:bottom w:val="none" w:sz="0" w:space="0" w:color="auto"/>
                    <w:right w:val="none" w:sz="0" w:space="0" w:color="auto"/>
                  </w:divBdr>
                  <w:divsChild>
                    <w:div w:id="1816019927">
                      <w:marLeft w:val="0"/>
                      <w:marRight w:val="0"/>
                      <w:marTop w:val="0"/>
                      <w:marBottom w:val="0"/>
                      <w:divBdr>
                        <w:top w:val="none" w:sz="0" w:space="0" w:color="auto"/>
                        <w:left w:val="none" w:sz="0" w:space="0" w:color="auto"/>
                        <w:bottom w:val="none" w:sz="0" w:space="0" w:color="auto"/>
                        <w:right w:val="none" w:sz="0" w:space="0" w:color="auto"/>
                      </w:divBdr>
                    </w:div>
                    <w:div w:id="104375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998572">
          <w:marLeft w:val="0"/>
          <w:marRight w:val="0"/>
          <w:marTop w:val="0"/>
          <w:marBottom w:val="0"/>
          <w:divBdr>
            <w:top w:val="none" w:sz="0" w:space="0" w:color="auto"/>
            <w:left w:val="none" w:sz="0" w:space="0" w:color="auto"/>
            <w:bottom w:val="none" w:sz="0" w:space="0" w:color="auto"/>
            <w:right w:val="none" w:sz="0" w:space="0" w:color="auto"/>
          </w:divBdr>
        </w:div>
        <w:div w:id="1326861312">
          <w:marLeft w:val="0"/>
          <w:marRight w:val="0"/>
          <w:marTop w:val="0"/>
          <w:marBottom w:val="0"/>
          <w:divBdr>
            <w:top w:val="none" w:sz="0" w:space="0" w:color="auto"/>
            <w:left w:val="none" w:sz="0" w:space="0" w:color="auto"/>
            <w:bottom w:val="none" w:sz="0" w:space="0" w:color="auto"/>
            <w:right w:val="none" w:sz="0" w:space="0" w:color="auto"/>
          </w:divBdr>
        </w:div>
        <w:div w:id="11752213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Helpdesk-Planning@portphillip.vic.gov.au" TargetMode="External"/><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7.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portphillip.vic.gov.au/media/csqnqpsa/vicsmart.pdf" TargetMode="External"/><Relationship Id="rId25" Type="http://schemas.openxmlformats.org/officeDocument/2006/relationships/hyperlink" Target="https://app.vision6.com.au/em/forms/subscribe.php?db=672733&amp;s=367416&amp;a=93565&amp;k=KyWd4ewRKgwCNgnrwhIFlQXQ30kjBeTKAEprrlYcC0E"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evpermits@portphillip.vic.gov.au" TargetMode="External"/><Relationship Id="rId20" Type="http://schemas.openxmlformats.org/officeDocument/2006/relationships/hyperlink" Target="mailto:devpermits@portphillip.vic.gov.au"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portphillip.vic.gov.au/about-the-council/divercity-enews-and-local-media" TargetMode="External"/><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portphillip.vic.gov.au/" TargetMode="External"/><Relationship Id="rId28" Type="http://schemas.openxmlformats.org/officeDocument/2006/relationships/image" Target="media/image9.jpeg"/><Relationship Id="rId10" Type="http://schemas.openxmlformats.org/officeDocument/2006/relationships/endnotes" Target="endnotes.xml"/><Relationship Id="rId19" Type="http://schemas.openxmlformats.org/officeDocument/2006/relationships/hyperlink" Target="mailto:devpermits@portphillip.vic.gov.au"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portphillip.vic.gov.au/contact-us" TargetMode="External"/><Relationship Id="rId27" Type="http://schemas.openxmlformats.org/officeDocument/2006/relationships/header" Target="header4.xml"/><Relationship Id="rId30" Type="http://schemas.openxmlformats.org/officeDocument/2006/relationships/header" Target="header6.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hyperlink" Target="https://www.facebook.com/cityofportphillip" TargetMode="External"/><Relationship Id="rId7" Type="http://schemas.openxmlformats.org/officeDocument/2006/relationships/hyperlink" Target="https://twitter.com/cityportphillip" TargetMode="External"/><Relationship Id="rId2" Type="http://schemas.openxmlformats.org/officeDocument/2006/relationships/image" Target="media/image2.png"/><Relationship Id="rId1" Type="http://schemas.openxmlformats.org/officeDocument/2006/relationships/hyperlink" Target="https://www.portphillip.vic.gov.au/" TargetMode="External"/><Relationship Id="rId6" Type="http://schemas.openxmlformats.org/officeDocument/2006/relationships/image" Target="media/image4.png"/><Relationship Id="rId5" Type="http://schemas.openxmlformats.org/officeDocument/2006/relationships/hyperlink" Target="https://www.instagram.com/cityofportphillip/" TargetMode="External"/><Relationship Id="rId4" Type="http://schemas.openxmlformats.org/officeDocument/2006/relationships/image" Target="media/image3.png"/><Relationship Id="rId9" Type="http://schemas.openxmlformats.org/officeDocument/2006/relationships/image" Target="media/image6.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0.png"/></Relationships>
</file>

<file path=word/_rels/header6.xml.rels><?xml version="1.0" encoding="UTF-8" standalone="yes"?>
<Relationships xmlns="http://schemas.openxmlformats.org/package/2006/relationships"><Relationship Id="rId1"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Comerfo\Downloads\Permit%20Application%20March%202026%20V3.dotx" TargetMode="External"/></Relationships>
</file>

<file path=word/theme/theme1.xml><?xml version="1.0" encoding="utf-8"?>
<a:theme xmlns:a="http://schemas.openxmlformats.org/drawingml/2006/main" name="Office Theme">
  <a:themeElements>
    <a:clrScheme name="CoPP">
      <a:dk1>
        <a:sysClr val="windowText" lastClr="000000"/>
      </a:dk1>
      <a:lt1>
        <a:sysClr val="window" lastClr="FFFFFF"/>
      </a:lt1>
      <a:dk2>
        <a:srgbClr val="44546A"/>
      </a:dk2>
      <a:lt2>
        <a:srgbClr val="E7E6E6"/>
      </a:lt2>
      <a:accent1>
        <a:srgbClr val="008FA2"/>
      </a:accent1>
      <a:accent2>
        <a:srgbClr val="0094D4"/>
      </a:accent2>
      <a:accent3>
        <a:srgbClr val="CE1052"/>
      </a:accent3>
      <a:accent4>
        <a:srgbClr val="EC6607"/>
      </a:accent4>
      <a:accent5>
        <a:srgbClr val="958A7A"/>
      </a:accent5>
      <a:accent6>
        <a:srgbClr val="272420"/>
      </a:accent6>
      <a:hlink>
        <a:srgbClr val="00595F"/>
      </a:hlink>
      <a:folHlink>
        <a:srgbClr val="193C6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e134d60-ec30-4288-8b55-9bd3fa085b38" xsi:nil="true"/>
    <lcf76f155ced4ddcb4097134ff3c332f xmlns="2f06782b-0ce0-4de3-8700-6b52fe81ce5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63187E0A7159549A7E84B38996BD006" ma:contentTypeVersion="19" ma:contentTypeDescription="Create a new document." ma:contentTypeScope="" ma:versionID="8beb87f54c8e4353ef3ede11db6def66">
  <xsd:schema xmlns:xsd="http://www.w3.org/2001/XMLSchema" xmlns:xs="http://www.w3.org/2001/XMLSchema" xmlns:p="http://schemas.microsoft.com/office/2006/metadata/properties" xmlns:ns2="2f06782b-0ce0-4de3-8700-6b52fe81ce5f" xmlns:ns3="9e134d60-ec30-4288-8b55-9bd3fa085b38" targetNamespace="http://schemas.microsoft.com/office/2006/metadata/properties" ma:root="true" ma:fieldsID="67e9b2f719e0841c2705e33276c39680" ns2:_="" ns3:_="">
    <xsd:import namespace="2f06782b-0ce0-4de3-8700-6b52fe81ce5f"/>
    <xsd:import namespace="9e134d60-ec30-4288-8b55-9bd3fa085b3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06782b-0ce0-4de3-8700-6b52fe81ce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6d49f6f-2e1b-47e3-8cce-9f11107aca1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134d60-ec30-4288-8b55-9bd3fa085b3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89769c8-6fee-488b-b464-26ec05c6be1a}" ma:internalName="TaxCatchAll" ma:showField="CatchAllData" ma:web="9e134d60-ec30-4288-8b55-9bd3fa085b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D44DB3-D246-46C9-B39B-3483CF91B7F0}">
  <ds:schemaRefs>
    <ds:schemaRef ds:uri="http://schemas.microsoft.com/sharepoint/v3/contenttype/forms"/>
  </ds:schemaRefs>
</ds:datastoreItem>
</file>

<file path=customXml/itemProps2.xml><?xml version="1.0" encoding="utf-8"?>
<ds:datastoreItem xmlns:ds="http://schemas.openxmlformats.org/officeDocument/2006/customXml" ds:itemID="{D0CF8948-0C55-424F-8376-4BF81FD5FD68}">
  <ds:schemaRefs>
    <ds:schemaRef ds:uri="http://schemas.openxmlformats.org/officeDocument/2006/bibliography"/>
  </ds:schemaRefs>
</ds:datastoreItem>
</file>

<file path=customXml/itemProps3.xml><?xml version="1.0" encoding="utf-8"?>
<ds:datastoreItem xmlns:ds="http://schemas.openxmlformats.org/officeDocument/2006/customXml" ds:itemID="{6D97BC35-61B2-45B9-91EC-13A9F047F748}">
  <ds:schemaRefs>
    <ds:schemaRef ds:uri="http://schemas.microsoft.com/office/2006/metadata/properties"/>
    <ds:schemaRef ds:uri="http://schemas.microsoft.com/office/infopath/2007/PartnerControls"/>
    <ds:schemaRef ds:uri="9e134d60-ec30-4288-8b55-9bd3fa085b38"/>
    <ds:schemaRef ds:uri="2f06782b-0ce0-4de3-8700-6b52fe81ce5f"/>
  </ds:schemaRefs>
</ds:datastoreItem>
</file>

<file path=customXml/itemProps4.xml><?xml version="1.0" encoding="utf-8"?>
<ds:datastoreItem xmlns:ds="http://schemas.openxmlformats.org/officeDocument/2006/customXml" ds:itemID="{7C7F13CA-06EE-4872-91B4-1911399B4D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06782b-0ce0-4de3-8700-6b52fe81ce5f"/>
    <ds:schemaRef ds:uri="9e134d60-ec30-4288-8b55-9bd3fa085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Permit Application March 2026 V3</Template>
  <TotalTime>2</TotalTime>
  <Pages>10</Pages>
  <Words>1702</Words>
  <Characters>9635</Characters>
  <Application>Microsoft Office Word</Application>
  <DocSecurity>0</DocSecurity>
  <Lines>321</Lines>
  <Paragraphs>151</Paragraphs>
  <ScaleCrop>false</ScaleCrop>
  <HeadingPairs>
    <vt:vector size="2" baseType="variant">
      <vt:variant>
        <vt:lpstr>Title</vt:lpstr>
      </vt:variant>
      <vt:variant>
        <vt:i4>1</vt:i4>
      </vt:variant>
    </vt:vector>
  </HeadingPairs>
  <TitlesOfParts>
    <vt:vector size="1" baseType="lpstr">
      <vt:lpstr/>
    </vt:vector>
  </TitlesOfParts>
  <Company>City of Port Phillip</Company>
  <LinksUpToDate>false</LinksUpToDate>
  <CharactersWithSpaces>11186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Comerford</dc:creator>
  <cp:keywords/>
  <dc:description/>
  <cp:lastModifiedBy>Catherine Comerford</cp:lastModifiedBy>
  <cp:revision>1</cp:revision>
  <dcterms:created xsi:type="dcterms:W3CDTF">2026-03-03T00:28:00Z</dcterms:created>
  <dcterms:modified xsi:type="dcterms:W3CDTF">2026-03-03T00:30:00Z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0x010100E63187E0A7159549A7E84B38996BD006</vt:lpwstr>
  </property>
  <property fmtid="{D5CDD505-2E9C-101B-9397-08002B2CF9AE}" pid="3" name="MediaServiceImageTags">
    <vt:lpwstr/>
  </property>
</Properties>
</file>