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F62A3" w14:textId="77777777" w:rsidR="00D93A10" w:rsidRDefault="00D93A10" w:rsidP="00397553">
      <w:pPr>
        <w:pStyle w:val="TITLE1"/>
      </w:pPr>
    </w:p>
    <w:p w14:paraId="7B20D0BB" w14:textId="56A90847" w:rsidR="00CE5D54" w:rsidRPr="00397553" w:rsidRDefault="00D93A10" w:rsidP="00397553">
      <w:pPr>
        <w:pStyle w:val="TITLE1"/>
      </w:pPr>
      <w:r>
        <w:t>Art and Soul</w:t>
      </w:r>
    </w:p>
    <w:p w14:paraId="0B0E2985" w14:textId="78E1D412" w:rsidR="00C95F79" w:rsidRDefault="00D93A10" w:rsidP="00F65372">
      <w:pPr>
        <w:pStyle w:val="Title20"/>
      </w:pPr>
      <w:r>
        <w:t>Creative and Prosperous City Strategy 2018-22</w:t>
      </w:r>
    </w:p>
    <w:p w14:paraId="5433F917" w14:textId="1512B85C" w:rsidR="00CF0BD5" w:rsidRPr="00C95F79" w:rsidRDefault="00C95F79" w:rsidP="00C95F79">
      <w:pPr>
        <w:tabs>
          <w:tab w:val="clear" w:pos="-3060"/>
          <w:tab w:val="clear" w:pos="-2340"/>
          <w:tab w:val="clear" w:pos="6300"/>
        </w:tabs>
        <w:suppressAutoHyphens w:val="0"/>
        <w:spacing w:after="160" w:line="259" w:lineRule="auto"/>
        <w:rPr>
          <w:rFonts w:eastAsia="Calibri"/>
          <w:i/>
          <w:color w:val="auto"/>
          <w:sz w:val="18"/>
          <w:szCs w:val="18"/>
          <w:lang w:eastAsia="en-US"/>
        </w:rPr>
      </w:pPr>
      <w:r>
        <w:rPr>
          <w:i/>
          <w:sz w:val="18"/>
          <w:szCs w:val="18"/>
        </w:rPr>
        <w:br w:type="page"/>
      </w:r>
    </w:p>
    <w:bookmarkStart w:id="0" w:name="_Toc393655956" w:displacedByCustomXml="next"/>
    <w:sdt>
      <w:sdtPr>
        <w:rPr>
          <w:b w:val="0"/>
          <w:color w:val="000000" w:themeColor="text1"/>
          <w:sz w:val="22"/>
          <w:szCs w:val="22"/>
        </w:rPr>
        <w:id w:val="1929302081"/>
        <w:docPartObj>
          <w:docPartGallery w:val="Table of Contents"/>
          <w:docPartUnique/>
        </w:docPartObj>
      </w:sdtPr>
      <w:sdtEndPr>
        <w:rPr>
          <w:bCs/>
        </w:rPr>
      </w:sdtEndPr>
      <w:sdtContent>
        <w:p w14:paraId="369567B9" w14:textId="1A920875" w:rsidR="00104AEA" w:rsidRPr="00367720" w:rsidRDefault="00104AEA" w:rsidP="003F0FCA">
          <w:pPr>
            <w:pStyle w:val="Heading1"/>
            <w:rPr>
              <w:rFonts w:eastAsiaTheme="majorEastAsia"/>
            </w:rPr>
          </w:pPr>
          <w:r w:rsidRPr="00367720">
            <w:rPr>
              <w:rFonts w:eastAsiaTheme="majorEastAsia"/>
            </w:rPr>
            <w:t>Contents</w:t>
          </w:r>
          <w:bookmarkEnd w:id="0"/>
        </w:p>
        <w:p w14:paraId="34620C14" w14:textId="77777777" w:rsidR="005C0A42" w:rsidRDefault="00104AEA">
          <w:pPr>
            <w:pStyle w:val="TOC1"/>
            <w:tabs>
              <w:tab w:val="right" w:pos="9628"/>
            </w:tabs>
            <w:rPr>
              <w:rFonts w:asciiTheme="minorHAnsi" w:eastAsiaTheme="minorEastAsia" w:hAnsiTheme="minorHAnsi" w:cstheme="minorBidi"/>
              <w:color w:val="auto"/>
              <w:sz w:val="24"/>
              <w:szCs w:val="24"/>
              <w:lang w:eastAsia="ja-JP"/>
            </w:rPr>
          </w:pPr>
          <w:r>
            <w:fldChar w:fldCharType="begin"/>
          </w:r>
          <w:r>
            <w:instrText xml:space="preserve"> TOC \o "1-3" \h \z \u </w:instrText>
          </w:r>
          <w:r>
            <w:fldChar w:fldCharType="separate"/>
          </w:r>
          <w:r w:rsidR="005C0A42" w:rsidRPr="00752A1A">
            <w:rPr>
              <w:rFonts w:eastAsiaTheme="majorEastAsia"/>
            </w:rPr>
            <w:t>Contents</w:t>
          </w:r>
          <w:r w:rsidR="005C0A42">
            <w:tab/>
          </w:r>
          <w:r w:rsidR="005C0A42">
            <w:fldChar w:fldCharType="begin"/>
          </w:r>
          <w:r w:rsidR="005C0A42">
            <w:instrText xml:space="preserve"> PAGEREF _Toc393655956 \h </w:instrText>
          </w:r>
          <w:r w:rsidR="005C0A42">
            <w:fldChar w:fldCharType="separate"/>
          </w:r>
          <w:r w:rsidR="00250DCC">
            <w:t>2</w:t>
          </w:r>
          <w:r w:rsidR="005C0A42">
            <w:fldChar w:fldCharType="end"/>
          </w:r>
        </w:p>
        <w:p w14:paraId="30762DC3"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Womin jeka</w:t>
          </w:r>
          <w:r>
            <w:tab/>
          </w:r>
          <w:r>
            <w:fldChar w:fldCharType="begin"/>
          </w:r>
          <w:r>
            <w:instrText xml:space="preserve"> PAGEREF _Toc393655957 \h </w:instrText>
          </w:r>
          <w:r>
            <w:fldChar w:fldCharType="separate"/>
          </w:r>
          <w:r w:rsidR="00250DCC">
            <w:t>4</w:t>
          </w:r>
          <w:r>
            <w:fldChar w:fldCharType="end"/>
          </w:r>
        </w:p>
        <w:p w14:paraId="40C66B28"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Message from the Mayor</w:t>
          </w:r>
          <w:r>
            <w:tab/>
          </w:r>
          <w:r>
            <w:fldChar w:fldCharType="begin"/>
          </w:r>
          <w:r>
            <w:instrText xml:space="preserve"> PAGEREF _Toc393655958 \h </w:instrText>
          </w:r>
          <w:r>
            <w:fldChar w:fldCharType="separate"/>
          </w:r>
          <w:r w:rsidR="00250DCC">
            <w:t>5</w:t>
          </w:r>
          <w:r>
            <w:fldChar w:fldCharType="end"/>
          </w:r>
        </w:p>
        <w:p w14:paraId="1709A4CA"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Council Plan – Our Strategic Directions</w:t>
          </w:r>
          <w:r>
            <w:tab/>
          </w:r>
          <w:r>
            <w:fldChar w:fldCharType="begin"/>
          </w:r>
          <w:r>
            <w:instrText xml:space="preserve"> PAGEREF _Toc393655959 \h </w:instrText>
          </w:r>
          <w:r>
            <w:fldChar w:fldCharType="separate"/>
          </w:r>
          <w:r w:rsidR="00250DCC">
            <w:t>6</w:t>
          </w:r>
          <w:r>
            <w:fldChar w:fldCharType="end"/>
          </w:r>
        </w:p>
        <w:p w14:paraId="6803A941"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Art and Soul of Port Phillip</w:t>
          </w:r>
          <w:r>
            <w:tab/>
          </w:r>
          <w:r>
            <w:fldChar w:fldCharType="begin"/>
          </w:r>
          <w:r>
            <w:instrText xml:space="preserve"> PAGEREF _Toc393655960 \h </w:instrText>
          </w:r>
          <w:r>
            <w:fldChar w:fldCharType="separate"/>
          </w:r>
          <w:r w:rsidR="00250DCC">
            <w:t>7</w:t>
          </w:r>
          <w:r>
            <w:fldChar w:fldCharType="end"/>
          </w:r>
        </w:p>
        <w:p w14:paraId="6F811494"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Creativity and Innovation</w:t>
          </w:r>
          <w:r>
            <w:tab/>
          </w:r>
          <w:r>
            <w:fldChar w:fldCharType="begin"/>
          </w:r>
          <w:r>
            <w:instrText xml:space="preserve"> PAGEREF _Toc393655961 \h </w:instrText>
          </w:r>
          <w:r>
            <w:fldChar w:fldCharType="separate"/>
          </w:r>
          <w:r w:rsidR="00250DCC">
            <w:t>7</w:t>
          </w:r>
          <w:r>
            <w:fldChar w:fldCharType="end"/>
          </w:r>
        </w:p>
        <w:p w14:paraId="45FF562B"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Creative ecosystem</w:t>
          </w:r>
          <w:r>
            <w:tab/>
          </w:r>
          <w:r>
            <w:fldChar w:fldCharType="begin"/>
          </w:r>
          <w:r>
            <w:instrText xml:space="preserve"> PAGEREF _Toc393655962 \h </w:instrText>
          </w:r>
          <w:r>
            <w:fldChar w:fldCharType="separate"/>
          </w:r>
          <w:r w:rsidR="00250DCC">
            <w:t>7</w:t>
          </w:r>
          <w:r>
            <w:fldChar w:fldCharType="end"/>
          </w:r>
        </w:p>
        <w:p w14:paraId="6F9998BE"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Challenges and opportunities</w:t>
          </w:r>
          <w:r>
            <w:tab/>
          </w:r>
          <w:r>
            <w:fldChar w:fldCharType="begin"/>
          </w:r>
          <w:r>
            <w:instrText xml:space="preserve"> PAGEREF _Toc393655963 \h </w:instrText>
          </w:r>
          <w:r>
            <w:fldChar w:fldCharType="separate"/>
          </w:r>
          <w:r w:rsidR="00250DCC">
            <w:t>7</w:t>
          </w:r>
          <w:r>
            <w:fldChar w:fldCharType="end"/>
          </w:r>
        </w:p>
        <w:p w14:paraId="7285AB27"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Our Soul, our City</w:t>
          </w:r>
          <w:r>
            <w:tab/>
          </w:r>
          <w:r>
            <w:fldChar w:fldCharType="begin"/>
          </w:r>
          <w:r>
            <w:instrText xml:space="preserve"> PAGEREF _Toc393655964 \h </w:instrText>
          </w:r>
          <w:r>
            <w:fldChar w:fldCharType="separate"/>
          </w:r>
          <w:r w:rsidR="00250DCC">
            <w:t>7</w:t>
          </w:r>
          <w:r>
            <w:fldChar w:fldCharType="end"/>
          </w:r>
        </w:p>
        <w:p w14:paraId="0D03FA5F"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Executive Summary</w:t>
          </w:r>
          <w:r>
            <w:tab/>
          </w:r>
          <w:r>
            <w:fldChar w:fldCharType="begin"/>
          </w:r>
          <w:r>
            <w:instrText xml:space="preserve"> PAGEREF _Toc393655965 \h </w:instrText>
          </w:r>
          <w:r>
            <w:fldChar w:fldCharType="separate"/>
          </w:r>
          <w:r w:rsidR="00250DCC">
            <w:t>8</w:t>
          </w:r>
          <w:r>
            <w:fldChar w:fldCharType="end"/>
          </w:r>
        </w:p>
        <w:p w14:paraId="6CA8C415"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What is Art and Soul - Creative and Prosperous City Strategy?</w:t>
          </w:r>
          <w:r>
            <w:tab/>
          </w:r>
          <w:r>
            <w:fldChar w:fldCharType="begin"/>
          </w:r>
          <w:r>
            <w:instrText xml:space="preserve"> PAGEREF _Toc393655966 \h </w:instrText>
          </w:r>
          <w:r>
            <w:fldChar w:fldCharType="separate"/>
          </w:r>
          <w:r w:rsidR="00250DCC">
            <w:t>8</w:t>
          </w:r>
          <w:r>
            <w:fldChar w:fldCharType="end"/>
          </w:r>
        </w:p>
        <w:p w14:paraId="217754F7"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Why is it important?</w:t>
          </w:r>
          <w:r>
            <w:tab/>
          </w:r>
          <w:r>
            <w:fldChar w:fldCharType="begin"/>
          </w:r>
          <w:r>
            <w:instrText xml:space="preserve"> PAGEREF _Toc393655967 \h </w:instrText>
          </w:r>
          <w:r>
            <w:fldChar w:fldCharType="separate"/>
          </w:r>
          <w:r w:rsidR="00250DCC">
            <w:t>8</w:t>
          </w:r>
          <w:r>
            <w:fldChar w:fldCharType="end"/>
          </w:r>
        </w:p>
        <w:p w14:paraId="7A033A9B"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Where do we want to be?</w:t>
          </w:r>
          <w:r>
            <w:tab/>
          </w:r>
          <w:r>
            <w:fldChar w:fldCharType="begin"/>
          </w:r>
          <w:r>
            <w:instrText xml:space="preserve"> PAGEREF _Toc393655968 \h </w:instrText>
          </w:r>
          <w:r>
            <w:fldChar w:fldCharType="separate"/>
          </w:r>
          <w:r w:rsidR="00250DCC">
            <w:t>8</w:t>
          </w:r>
          <w:r>
            <w:fldChar w:fldCharType="end"/>
          </w:r>
        </w:p>
        <w:p w14:paraId="68EC32F5" w14:textId="63BF7057" w:rsidR="005C0A42" w:rsidRPr="005C0A42" w:rsidRDefault="005C0A42" w:rsidP="005C0A42">
          <w:pPr>
            <w:pStyle w:val="TOC3"/>
            <w:tabs>
              <w:tab w:val="right" w:pos="9628"/>
            </w:tabs>
          </w:pPr>
          <w:r>
            <w:t>What will be different by 2019/20 and 2021/22 as a result of Council investing in</w:t>
          </w:r>
          <w:r>
            <w:br/>
            <w:t>this strategy?</w:t>
          </w:r>
          <w:r>
            <w:tab/>
          </w:r>
          <w:r>
            <w:fldChar w:fldCharType="begin"/>
          </w:r>
          <w:r>
            <w:instrText xml:space="preserve"> PAGEREF _Toc393655969 \h </w:instrText>
          </w:r>
          <w:r>
            <w:fldChar w:fldCharType="separate"/>
          </w:r>
          <w:r w:rsidR="00250DCC">
            <w:t>8</w:t>
          </w:r>
          <w:r>
            <w:fldChar w:fldCharType="end"/>
          </w:r>
        </w:p>
        <w:p w14:paraId="486BDB83"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What does success look like?</w:t>
          </w:r>
          <w:r>
            <w:tab/>
          </w:r>
          <w:r>
            <w:fldChar w:fldCharType="begin"/>
          </w:r>
          <w:r>
            <w:instrText xml:space="preserve"> PAGEREF _Toc393655970 \h </w:instrText>
          </w:r>
          <w:r>
            <w:fldChar w:fldCharType="separate"/>
          </w:r>
          <w:r w:rsidR="00250DCC">
            <w:t>9</w:t>
          </w:r>
          <w:r>
            <w:fldChar w:fldCharType="end"/>
          </w:r>
        </w:p>
        <w:p w14:paraId="6CD109C1"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Why we need this Strategy</w:t>
          </w:r>
          <w:r>
            <w:tab/>
          </w:r>
          <w:r>
            <w:fldChar w:fldCharType="begin"/>
          </w:r>
          <w:r>
            <w:instrText xml:space="preserve"> PAGEREF _Toc393655971 \h </w:instrText>
          </w:r>
          <w:r>
            <w:fldChar w:fldCharType="separate"/>
          </w:r>
          <w:r w:rsidR="00250DCC">
            <w:t>10</w:t>
          </w:r>
          <w:r>
            <w:fldChar w:fldCharType="end"/>
          </w:r>
        </w:p>
        <w:p w14:paraId="2A7010CC"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Challenges we face</w:t>
          </w:r>
          <w:r>
            <w:tab/>
          </w:r>
          <w:r>
            <w:fldChar w:fldCharType="begin"/>
          </w:r>
          <w:r>
            <w:instrText xml:space="preserve"> PAGEREF _Toc393655972 \h </w:instrText>
          </w:r>
          <w:r>
            <w:fldChar w:fldCharType="separate"/>
          </w:r>
          <w:r w:rsidR="00250DCC">
            <w:t>11</w:t>
          </w:r>
          <w:r>
            <w:fldChar w:fldCharType="end"/>
          </w:r>
        </w:p>
        <w:p w14:paraId="28413A4D"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Population growth</w:t>
          </w:r>
          <w:r>
            <w:tab/>
          </w:r>
          <w:r>
            <w:fldChar w:fldCharType="begin"/>
          </w:r>
          <w:r>
            <w:instrText xml:space="preserve"> PAGEREF _Toc393655973 \h </w:instrText>
          </w:r>
          <w:r>
            <w:fldChar w:fldCharType="separate"/>
          </w:r>
          <w:r w:rsidR="00250DCC">
            <w:t>11</w:t>
          </w:r>
          <w:r>
            <w:fldChar w:fldCharType="end"/>
          </w:r>
        </w:p>
        <w:p w14:paraId="69666DCB"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Urbanisation</w:t>
          </w:r>
          <w:r>
            <w:tab/>
          </w:r>
          <w:r>
            <w:fldChar w:fldCharType="begin"/>
          </w:r>
          <w:r>
            <w:instrText xml:space="preserve"> PAGEREF _Toc393655974 \h </w:instrText>
          </w:r>
          <w:r>
            <w:fldChar w:fldCharType="separate"/>
          </w:r>
          <w:r w:rsidR="00250DCC">
            <w:t>11</w:t>
          </w:r>
          <w:r>
            <w:fldChar w:fldCharType="end"/>
          </w:r>
        </w:p>
        <w:p w14:paraId="198EEC13"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Transport and parking</w:t>
          </w:r>
          <w:r>
            <w:tab/>
          </w:r>
          <w:r>
            <w:fldChar w:fldCharType="begin"/>
          </w:r>
          <w:r>
            <w:instrText xml:space="preserve"> PAGEREF _Toc393655975 \h </w:instrText>
          </w:r>
          <w:r>
            <w:fldChar w:fldCharType="separate"/>
          </w:r>
          <w:r w:rsidR="00250DCC">
            <w:t>11</w:t>
          </w:r>
          <w:r>
            <w:fldChar w:fldCharType="end"/>
          </w:r>
        </w:p>
        <w:p w14:paraId="1B035AE3"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Technology evolution</w:t>
          </w:r>
          <w:r>
            <w:tab/>
          </w:r>
          <w:r>
            <w:fldChar w:fldCharType="begin"/>
          </w:r>
          <w:r>
            <w:instrText xml:space="preserve"> PAGEREF _Toc393655976 \h </w:instrText>
          </w:r>
          <w:r>
            <w:fldChar w:fldCharType="separate"/>
          </w:r>
          <w:r w:rsidR="00250DCC">
            <w:t>11</w:t>
          </w:r>
          <w:r>
            <w:fldChar w:fldCharType="end"/>
          </w:r>
        </w:p>
        <w:p w14:paraId="6AC282F7"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Economic conditions</w:t>
          </w:r>
          <w:r>
            <w:tab/>
          </w:r>
          <w:r>
            <w:fldChar w:fldCharType="begin"/>
          </w:r>
          <w:r>
            <w:instrText xml:space="preserve"> PAGEREF _Toc393655977 \h </w:instrText>
          </w:r>
          <w:r>
            <w:fldChar w:fldCharType="separate"/>
          </w:r>
          <w:r w:rsidR="00250DCC">
            <w:t>11</w:t>
          </w:r>
          <w:r>
            <w:fldChar w:fldCharType="end"/>
          </w:r>
        </w:p>
        <w:p w14:paraId="43272907"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Legislative and policy influence</w:t>
          </w:r>
          <w:r>
            <w:tab/>
          </w:r>
          <w:r>
            <w:fldChar w:fldCharType="begin"/>
          </w:r>
          <w:r>
            <w:instrText xml:space="preserve"> PAGEREF _Toc393655978 \h </w:instrText>
          </w:r>
          <w:r>
            <w:fldChar w:fldCharType="separate"/>
          </w:r>
          <w:r w:rsidR="00250DCC">
            <w:t>12</w:t>
          </w:r>
          <w:r>
            <w:fldChar w:fldCharType="end"/>
          </w:r>
        </w:p>
        <w:p w14:paraId="505DCF94"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Where are we now?</w:t>
          </w:r>
          <w:r>
            <w:tab/>
          </w:r>
          <w:r>
            <w:fldChar w:fldCharType="begin"/>
          </w:r>
          <w:r>
            <w:instrText xml:space="preserve"> PAGEREF _Toc393655979 \h </w:instrText>
          </w:r>
          <w:r>
            <w:fldChar w:fldCharType="separate"/>
          </w:r>
          <w:r w:rsidR="00250DCC">
            <w:t>13</w:t>
          </w:r>
          <w:r>
            <w:fldChar w:fldCharType="end"/>
          </w:r>
        </w:p>
        <w:p w14:paraId="39F13908"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Why is it important?</w:t>
          </w:r>
          <w:r>
            <w:tab/>
          </w:r>
          <w:r>
            <w:fldChar w:fldCharType="begin"/>
          </w:r>
          <w:r>
            <w:instrText xml:space="preserve"> PAGEREF _Toc393655980 \h </w:instrText>
          </w:r>
          <w:r>
            <w:fldChar w:fldCharType="separate"/>
          </w:r>
          <w:r w:rsidR="00250DCC">
            <w:t>13</w:t>
          </w:r>
          <w:r>
            <w:fldChar w:fldCharType="end"/>
          </w:r>
        </w:p>
        <w:p w14:paraId="7625C0B1"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Listening to our community</w:t>
          </w:r>
          <w:r>
            <w:tab/>
          </w:r>
          <w:r>
            <w:fldChar w:fldCharType="begin"/>
          </w:r>
          <w:r>
            <w:instrText xml:space="preserve"> PAGEREF _Toc393655981 \h </w:instrText>
          </w:r>
          <w:r>
            <w:fldChar w:fldCharType="separate"/>
          </w:r>
          <w:r w:rsidR="00250DCC">
            <w:t>15</w:t>
          </w:r>
          <w:r>
            <w:fldChar w:fldCharType="end"/>
          </w:r>
        </w:p>
        <w:p w14:paraId="215E4FDF"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What we’ve heard</w:t>
          </w:r>
          <w:r>
            <w:tab/>
          </w:r>
          <w:r>
            <w:fldChar w:fldCharType="begin"/>
          </w:r>
          <w:r>
            <w:instrText xml:space="preserve"> PAGEREF _Toc393655982 \h </w:instrText>
          </w:r>
          <w:r>
            <w:fldChar w:fldCharType="separate"/>
          </w:r>
          <w:r w:rsidR="00250DCC">
            <w:t>15</w:t>
          </w:r>
          <w:r>
            <w:fldChar w:fldCharType="end"/>
          </w:r>
        </w:p>
        <w:p w14:paraId="3A2AE45F"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Our partners</w:t>
          </w:r>
          <w:r>
            <w:tab/>
          </w:r>
          <w:r>
            <w:fldChar w:fldCharType="begin"/>
          </w:r>
          <w:r>
            <w:instrText xml:space="preserve"> PAGEREF _Toc393655983 \h </w:instrText>
          </w:r>
          <w:r>
            <w:fldChar w:fldCharType="separate"/>
          </w:r>
          <w:r w:rsidR="00250DCC">
            <w:t>16</w:t>
          </w:r>
          <w:r>
            <w:fldChar w:fldCharType="end"/>
          </w:r>
        </w:p>
        <w:p w14:paraId="1A87D97F"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Council’s role</w:t>
          </w:r>
          <w:r>
            <w:tab/>
          </w:r>
          <w:r>
            <w:fldChar w:fldCharType="begin"/>
          </w:r>
          <w:r>
            <w:instrText xml:space="preserve"> PAGEREF _Toc393655984 \h </w:instrText>
          </w:r>
          <w:r>
            <w:fldChar w:fldCharType="separate"/>
          </w:r>
          <w:r w:rsidR="00250DCC">
            <w:t>16</w:t>
          </w:r>
          <w:r>
            <w:fldChar w:fldCharType="end"/>
          </w:r>
        </w:p>
        <w:p w14:paraId="68AF8D77"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What will be different</w:t>
          </w:r>
          <w:r>
            <w:tab/>
          </w:r>
          <w:r>
            <w:fldChar w:fldCharType="begin"/>
          </w:r>
          <w:r>
            <w:instrText xml:space="preserve"> PAGEREF _Toc393655985 \h </w:instrText>
          </w:r>
          <w:r>
            <w:fldChar w:fldCharType="separate"/>
          </w:r>
          <w:r w:rsidR="00250DCC">
            <w:t>17</w:t>
          </w:r>
          <w:r>
            <w:fldChar w:fldCharType="end"/>
          </w:r>
        </w:p>
        <w:p w14:paraId="31D2EE24"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Outcome 1 – A City of dynamic and distinctive places and precincts</w:t>
          </w:r>
          <w:r>
            <w:tab/>
          </w:r>
          <w:r>
            <w:fldChar w:fldCharType="begin"/>
          </w:r>
          <w:r>
            <w:instrText xml:space="preserve"> PAGEREF _Toc393655986 \h </w:instrText>
          </w:r>
          <w:r>
            <w:fldChar w:fldCharType="separate"/>
          </w:r>
          <w:r w:rsidR="00250DCC">
            <w:t>18</w:t>
          </w:r>
          <w:r>
            <w:fldChar w:fldCharType="end"/>
          </w:r>
        </w:p>
        <w:p w14:paraId="0406A1BD"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Measuring progress</w:t>
          </w:r>
          <w:r>
            <w:tab/>
          </w:r>
          <w:r>
            <w:fldChar w:fldCharType="begin"/>
          </w:r>
          <w:r>
            <w:instrText xml:space="preserve"> PAGEREF _Toc393655987 \h </w:instrText>
          </w:r>
          <w:r>
            <w:fldChar w:fldCharType="separate"/>
          </w:r>
          <w:r w:rsidR="00250DCC">
            <w:t>18</w:t>
          </w:r>
          <w:r>
            <w:fldChar w:fldCharType="end"/>
          </w:r>
        </w:p>
        <w:p w14:paraId="0D778E27"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What needs to be done and how we will do it</w:t>
          </w:r>
          <w:r>
            <w:tab/>
          </w:r>
          <w:r>
            <w:fldChar w:fldCharType="begin"/>
          </w:r>
          <w:r>
            <w:instrText xml:space="preserve"> PAGEREF _Toc393655988 \h </w:instrText>
          </w:r>
          <w:r>
            <w:fldChar w:fldCharType="separate"/>
          </w:r>
          <w:r w:rsidR="00250DCC">
            <w:t>19</w:t>
          </w:r>
          <w:r>
            <w:fldChar w:fldCharType="end"/>
          </w:r>
        </w:p>
        <w:p w14:paraId="3E953460"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Outcome 2 – A prosperous City that connects and grows business</w:t>
          </w:r>
          <w:r>
            <w:tab/>
          </w:r>
          <w:r>
            <w:fldChar w:fldCharType="begin"/>
          </w:r>
          <w:r>
            <w:instrText xml:space="preserve"> PAGEREF _Toc393655989 \h </w:instrText>
          </w:r>
          <w:r>
            <w:fldChar w:fldCharType="separate"/>
          </w:r>
          <w:r w:rsidR="00250DCC">
            <w:t>20</w:t>
          </w:r>
          <w:r>
            <w:fldChar w:fldCharType="end"/>
          </w:r>
        </w:p>
        <w:p w14:paraId="7D072847"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Measuring progress</w:t>
          </w:r>
          <w:r>
            <w:tab/>
          </w:r>
          <w:r>
            <w:fldChar w:fldCharType="begin"/>
          </w:r>
          <w:r>
            <w:instrText xml:space="preserve"> PAGEREF _Toc393655990 \h </w:instrText>
          </w:r>
          <w:r>
            <w:fldChar w:fldCharType="separate"/>
          </w:r>
          <w:r w:rsidR="00250DCC">
            <w:t>21</w:t>
          </w:r>
          <w:r>
            <w:fldChar w:fldCharType="end"/>
          </w:r>
        </w:p>
        <w:p w14:paraId="16A13118"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lastRenderedPageBreak/>
            <w:t>What needs to be done and how we will do it</w:t>
          </w:r>
          <w:r>
            <w:tab/>
          </w:r>
          <w:r>
            <w:fldChar w:fldCharType="begin"/>
          </w:r>
          <w:r>
            <w:instrText xml:space="preserve"> PAGEREF _Toc393655991 \h </w:instrText>
          </w:r>
          <w:r>
            <w:fldChar w:fldCharType="separate"/>
          </w:r>
          <w:r w:rsidR="00250DCC">
            <w:t>21</w:t>
          </w:r>
          <w:r>
            <w:fldChar w:fldCharType="end"/>
          </w:r>
        </w:p>
        <w:p w14:paraId="40E51E97"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Outcome 3 – Arts, culture and creative expression are part of everyday life</w:t>
          </w:r>
          <w:r>
            <w:tab/>
          </w:r>
          <w:r>
            <w:fldChar w:fldCharType="begin"/>
          </w:r>
          <w:r>
            <w:instrText xml:space="preserve"> PAGEREF _Toc393655992 \h </w:instrText>
          </w:r>
          <w:r>
            <w:fldChar w:fldCharType="separate"/>
          </w:r>
          <w:r w:rsidR="00250DCC">
            <w:t>23</w:t>
          </w:r>
          <w:r>
            <w:fldChar w:fldCharType="end"/>
          </w:r>
        </w:p>
        <w:p w14:paraId="30D35B87"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Measuring progress</w:t>
          </w:r>
          <w:r>
            <w:tab/>
          </w:r>
          <w:r>
            <w:fldChar w:fldCharType="begin"/>
          </w:r>
          <w:r>
            <w:instrText xml:space="preserve"> PAGEREF _Toc393655993 \h </w:instrText>
          </w:r>
          <w:r>
            <w:fldChar w:fldCharType="separate"/>
          </w:r>
          <w:r w:rsidR="00250DCC">
            <w:t>23</w:t>
          </w:r>
          <w:r>
            <w:fldChar w:fldCharType="end"/>
          </w:r>
        </w:p>
        <w:p w14:paraId="376B0743"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What needs to be done and how we will do it</w:t>
          </w:r>
          <w:r>
            <w:tab/>
          </w:r>
          <w:r>
            <w:fldChar w:fldCharType="begin"/>
          </w:r>
          <w:r>
            <w:instrText xml:space="preserve"> PAGEREF _Toc393655994 \h </w:instrText>
          </w:r>
          <w:r>
            <w:fldChar w:fldCharType="separate"/>
          </w:r>
          <w:r w:rsidR="00250DCC">
            <w:t>24</w:t>
          </w:r>
          <w:r>
            <w:fldChar w:fldCharType="end"/>
          </w:r>
        </w:p>
        <w:p w14:paraId="2002582E"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Measuring and reporting</w:t>
          </w:r>
          <w:r>
            <w:tab/>
          </w:r>
          <w:r>
            <w:fldChar w:fldCharType="begin"/>
          </w:r>
          <w:r>
            <w:instrText xml:space="preserve"> PAGEREF _Toc393655995 \h </w:instrText>
          </w:r>
          <w:r>
            <w:fldChar w:fldCharType="separate"/>
          </w:r>
          <w:r w:rsidR="00250DCC">
            <w:t>26</w:t>
          </w:r>
          <w:r>
            <w:fldChar w:fldCharType="end"/>
          </w:r>
        </w:p>
        <w:p w14:paraId="14FD9117" w14:textId="77777777" w:rsidR="005C0A42" w:rsidRDefault="005C0A42">
          <w:pPr>
            <w:pStyle w:val="TOC2"/>
            <w:tabs>
              <w:tab w:val="right" w:pos="9628"/>
            </w:tabs>
            <w:rPr>
              <w:rFonts w:asciiTheme="minorHAnsi" w:eastAsiaTheme="minorEastAsia" w:hAnsiTheme="minorHAnsi" w:cstheme="minorBidi"/>
              <w:color w:val="auto"/>
              <w:sz w:val="24"/>
              <w:szCs w:val="24"/>
              <w:lang w:eastAsia="ja-JP"/>
            </w:rPr>
          </w:pPr>
          <w:r>
            <w:t>Appendix</w:t>
          </w:r>
          <w:r>
            <w:tab/>
          </w:r>
          <w:r>
            <w:fldChar w:fldCharType="begin"/>
          </w:r>
          <w:r>
            <w:instrText xml:space="preserve"> PAGEREF _Toc393655996 \h </w:instrText>
          </w:r>
          <w:r>
            <w:fldChar w:fldCharType="separate"/>
          </w:r>
          <w:r w:rsidR="00250DCC">
            <w:t>28</w:t>
          </w:r>
          <w:r>
            <w:fldChar w:fldCharType="end"/>
          </w:r>
        </w:p>
        <w:p w14:paraId="5EB3D18E" w14:textId="77777777" w:rsidR="005C0A42" w:rsidRDefault="005C0A42">
          <w:pPr>
            <w:pStyle w:val="TOC3"/>
            <w:tabs>
              <w:tab w:val="right" w:pos="9628"/>
            </w:tabs>
            <w:rPr>
              <w:rFonts w:asciiTheme="minorHAnsi" w:eastAsiaTheme="minorEastAsia" w:hAnsiTheme="minorHAnsi" w:cstheme="minorBidi"/>
              <w:color w:val="auto"/>
              <w:sz w:val="24"/>
              <w:szCs w:val="24"/>
              <w:lang w:eastAsia="ja-JP"/>
            </w:rPr>
          </w:pPr>
          <w:r>
            <w:t>Actions and financial overview.</w:t>
          </w:r>
          <w:r>
            <w:tab/>
          </w:r>
          <w:r>
            <w:fldChar w:fldCharType="begin"/>
          </w:r>
          <w:r>
            <w:instrText xml:space="preserve"> PAGEREF _Toc393655997 \h </w:instrText>
          </w:r>
          <w:r>
            <w:fldChar w:fldCharType="separate"/>
          </w:r>
          <w:r w:rsidR="00250DCC">
            <w:t>28</w:t>
          </w:r>
          <w:r>
            <w:fldChar w:fldCharType="end"/>
          </w:r>
        </w:p>
        <w:p w14:paraId="1CB8ED44" w14:textId="0CB8ED6C" w:rsidR="00104AEA" w:rsidRDefault="00104AEA">
          <w:r>
            <w:rPr>
              <w:b/>
              <w:bCs/>
            </w:rPr>
            <w:fldChar w:fldCharType="end"/>
          </w:r>
        </w:p>
      </w:sdtContent>
    </w:sdt>
    <w:p w14:paraId="78594D9B" w14:textId="69F6A7EF" w:rsidR="00972B8F" w:rsidRPr="00257DF2" w:rsidRDefault="008019B6" w:rsidP="008019B6">
      <w:pPr>
        <w:tabs>
          <w:tab w:val="clear" w:pos="-3060"/>
          <w:tab w:val="clear" w:pos="-2340"/>
          <w:tab w:val="clear" w:pos="6300"/>
        </w:tabs>
        <w:suppressAutoHyphens w:val="0"/>
        <w:spacing w:after="160" w:line="259" w:lineRule="auto"/>
      </w:pPr>
      <w:r>
        <w:br w:type="page"/>
      </w:r>
    </w:p>
    <w:p w14:paraId="2EB6FB75" w14:textId="65773191" w:rsidR="00F65372" w:rsidRPr="00397553" w:rsidRDefault="00D93A10" w:rsidP="00D93A10">
      <w:pPr>
        <w:pStyle w:val="Heading2"/>
      </w:pPr>
      <w:bookmarkStart w:id="1" w:name="_Toc393655957"/>
      <w:r>
        <w:lastRenderedPageBreak/>
        <w:t>Womin jeka</w:t>
      </w:r>
      <w:bookmarkEnd w:id="1"/>
    </w:p>
    <w:p w14:paraId="0BA0A3AC" w14:textId="77777777" w:rsidR="00D93A10" w:rsidRPr="00D93A10" w:rsidRDefault="00D93A10" w:rsidP="00D93A10">
      <w:pPr>
        <w:spacing w:before="120" w:after="60"/>
        <w:rPr>
          <w:lang w:val="en-US"/>
        </w:rPr>
      </w:pPr>
      <w:r w:rsidRPr="00D93A10">
        <w:rPr>
          <w:lang w:val="en-US"/>
        </w:rPr>
        <w:t>Council respectfully acknowledges the Yalukut Weelam Clan of the Boon Wurrung.</w:t>
      </w:r>
    </w:p>
    <w:p w14:paraId="2CB3ACB1" w14:textId="77777777" w:rsidR="00D93A10" w:rsidRPr="00D93A10" w:rsidRDefault="00D93A10" w:rsidP="00D93A10">
      <w:pPr>
        <w:spacing w:before="120" w:after="60"/>
        <w:rPr>
          <w:lang w:val="en-US"/>
        </w:rPr>
      </w:pPr>
      <w:r w:rsidRPr="00D93A10">
        <w:rPr>
          <w:lang w:val="en-US"/>
        </w:rPr>
        <w:t>We pay our respects to their elders both past and present.</w:t>
      </w:r>
    </w:p>
    <w:p w14:paraId="03F4C66A" w14:textId="77777777" w:rsidR="00D93A10" w:rsidRPr="00D93A10" w:rsidRDefault="00D93A10" w:rsidP="00D93A10">
      <w:pPr>
        <w:spacing w:before="120" w:after="60"/>
        <w:rPr>
          <w:lang w:val="en-US"/>
        </w:rPr>
      </w:pPr>
      <w:r w:rsidRPr="00D93A10">
        <w:rPr>
          <w:lang w:val="en-US"/>
        </w:rPr>
        <w:t>We acknowledge and uphold their continuing relationship to this land.</w:t>
      </w:r>
    </w:p>
    <w:p w14:paraId="724F24D2" w14:textId="40D7993F" w:rsidR="00F1755B" w:rsidRDefault="009B7326" w:rsidP="00DC75EB">
      <w:pPr>
        <w:spacing w:before="120" w:after="60"/>
      </w:pPr>
      <w:r>
        <w:br w:type="page"/>
      </w:r>
    </w:p>
    <w:p w14:paraId="42633755" w14:textId="1F0C557B" w:rsidR="00F1755B" w:rsidRDefault="00D93A10" w:rsidP="00D93A10">
      <w:pPr>
        <w:pStyle w:val="Heading2"/>
      </w:pPr>
      <w:bookmarkStart w:id="2" w:name="_Toc393655958"/>
      <w:r>
        <w:lastRenderedPageBreak/>
        <w:t>Message from the Mayor</w:t>
      </w:r>
      <w:bookmarkEnd w:id="2"/>
    </w:p>
    <w:p w14:paraId="054E1C93" w14:textId="77777777" w:rsidR="00F13BE2" w:rsidRPr="00F13BE2" w:rsidRDefault="00F13BE2" w:rsidP="00F811AA">
      <w:pPr>
        <w:rPr>
          <w:i/>
          <w:color w:val="808080" w:themeColor="background1" w:themeShade="80"/>
          <w:sz w:val="18"/>
          <w:szCs w:val="18"/>
        </w:rPr>
      </w:pPr>
    </w:p>
    <w:p w14:paraId="27839E09" w14:textId="77777777" w:rsidR="00D93A10" w:rsidRDefault="00D93A10" w:rsidP="00D93A10">
      <w:r w:rsidRPr="00D93A10">
        <w:t xml:space="preserve">The Councillors and I are pleased to release </w:t>
      </w:r>
      <w:r>
        <w:t>Art and Soul –</w:t>
      </w:r>
      <w:r w:rsidRPr="00D93A10">
        <w:t xml:space="preserve"> Creative and Prosperous City Strategy 2018-202</w:t>
      </w:r>
      <w:r>
        <w:t>2</w:t>
      </w:r>
      <w:r w:rsidRPr="00D93A10">
        <w:t>.</w:t>
      </w:r>
    </w:p>
    <w:p w14:paraId="43A7C0A9" w14:textId="25395918" w:rsidR="00D93A10" w:rsidRPr="00D93A10" w:rsidRDefault="00D93A10" w:rsidP="00D93A10">
      <w:pPr>
        <w:rPr>
          <w:lang w:val="en-GB"/>
        </w:rPr>
      </w:pPr>
      <w:r w:rsidRPr="00D93A10">
        <w:t xml:space="preserve">This strategy sets out our creative, cultural and economic development objectives for Port Phillip, to achieve strategic direction </w:t>
      </w:r>
      <w:r>
        <w:t>five</w:t>
      </w:r>
      <w:r w:rsidRPr="00D93A10">
        <w:t xml:space="preserve"> in our Council Plan – </w:t>
      </w:r>
      <w:r w:rsidRPr="00D93A10">
        <w:rPr>
          <w:i/>
          <w:iCs/>
        </w:rPr>
        <w:t>We thrive by harnessing our creativity.</w:t>
      </w:r>
    </w:p>
    <w:p w14:paraId="1596DF9A" w14:textId="77777777" w:rsidR="00D93A10" w:rsidRPr="00D93A10" w:rsidRDefault="00D93A10" w:rsidP="00D93A10">
      <w:pPr>
        <w:rPr>
          <w:lang w:val="en-GB"/>
        </w:rPr>
      </w:pPr>
      <w:r w:rsidRPr="00D93A10">
        <w:t>As our population becomes denser, more people use our city, its creative and economic life become key to its future amenity. This means that Council needs to better leverage the assets and places it has, identify new clusters of job growth and creativity, and help facilitate and foster their development. Among the many initiatives that will make this happen, some of the key priorities include:</w:t>
      </w:r>
    </w:p>
    <w:p w14:paraId="580CD702" w14:textId="77777777" w:rsidR="00D93A10" w:rsidRPr="00D93A10" w:rsidRDefault="00D93A10" w:rsidP="00FF712D">
      <w:pPr>
        <w:pStyle w:val="ListParagraph"/>
        <w:numPr>
          <w:ilvl w:val="0"/>
          <w:numId w:val="6"/>
        </w:numPr>
        <w:rPr>
          <w:lang w:val="en-GB"/>
        </w:rPr>
      </w:pPr>
      <w:r w:rsidRPr="00D93A10">
        <w:t>a ‘placemaking” approach that brings together residents, property owners, businesses and place users into a process that agrees a future vision and new place identity for our shopping precincts and which trials policy changes, uses temporary activation and events, and minor works to ensure these places are vibrant centres for our residents and visitors.</w:t>
      </w:r>
    </w:p>
    <w:p w14:paraId="7FA14D2D" w14:textId="77777777" w:rsidR="00D93A10" w:rsidRPr="00D93A10" w:rsidRDefault="00D93A10" w:rsidP="00FF712D">
      <w:pPr>
        <w:pStyle w:val="ListParagraph"/>
        <w:numPr>
          <w:ilvl w:val="0"/>
          <w:numId w:val="6"/>
        </w:numPr>
        <w:rPr>
          <w:lang w:val="en-GB"/>
        </w:rPr>
      </w:pPr>
      <w:r w:rsidRPr="00D93A10">
        <w:t>a comprehensive mapping of the innovation and creative industries in the municipality to help Council develop ways to address affordability and availability of space for entrepreneurs and start-ups, facilitate the clustering of similar industries and leverage investment, particularly in Fishermans Bend.</w:t>
      </w:r>
    </w:p>
    <w:p w14:paraId="6A1AB54D" w14:textId="77777777" w:rsidR="00D93A10" w:rsidRPr="00D93A10" w:rsidRDefault="00D93A10" w:rsidP="00FF712D">
      <w:pPr>
        <w:pStyle w:val="ListParagraph"/>
        <w:numPr>
          <w:ilvl w:val="0"/>
          <w:numId w:val="6"/>
        </w:numPr>
        <w:rPr>
          <w:lang w:val="en-GB"/>
        </w:rPr>
      </w:pPr>
      <w:r w:rsidRPr="00D93A10">
        <w:t>leveraging our assets, festivals and events to create a balanced calendar of opportunities for the community and visitors to participate in our rich cultural life.</w:t>
      </w:r>
    </w:p>
    <w:p w14:paraId="1DAA31DA" w14:textId="77777777" w:rsidR="00D93A10" w:rsidRPr="00D93A10" w:rsidRDefault="00D93A10" w:rsidP="00FF712D">
      <w:pPr>
        <w:pStyle w:val="ListParagraph"/>
        <w:numPr>
          <w:ilvl w:val="0"/>
          <w:numId w:val="6"/>
        </w:numPr>
        <w:rPr>
          <w:lang w:val="en-GB"/>
        </w:rPr>
      </w:pPr>
      <w:r w:rsidRPr="00D93A10">
        <w:t>and delivering a Game Action plan, and a Live Music plan that responds to historic and new community strengths and industries.</w:t>
      </w:r>
    </w:p>
    <w:p w14:paraId="4A2B421C" w14:textId="1880B9A5" w:rsidR="009B7326" w:rsidRDefault="00D93A10" w:rsidP="00D93A10">
      <w:r w:rsidRPr="00D93A10">
        <w:t xml:space="preserve">We </w:t>
      </w:r>
      <w:r>
        <w:t>look forward to working together with you to create great outcomes.</w:t>
      </w:r>
    </w:p>
    <w:p w14:paraId="1D5EAAE3" w14:textId="7563B072" w:rsidR="00D93A10" w:rsidRDefault="00D93A10" w:rsidP="00D93A10">
      <w:r>
        <w:rPr>
          <w:b/>
        </w:rPr>
        <w:t>Cr Bernadene Voss</w:t>
      </w:r>
    </w:p>
    <w:p w14:paraId="0C74F3C9" w14:textId="50CDB04D" w:rsidR="00D93A10" w:rsidRDefault="00D93A10" w:rsidP="00D93A10">
      <w:r>
        <w:t>Mayor</w:t>
      </w:r>
    </w:p>
    <w:p w14:paraId="7DF169B0" w14:textId="2F525B16" w:rsidR="00367720" w:rsidRDefault="00D93A10" w:rsidP="00D93A10">
      <w:r>
        <w:t>City of Port Phillip</w:t>
      </w:r>
    </w:p>
    <w:p w14:paraId="4A89188E" w14:textId="3797FAC2" w:rsidR="00D37C7C" w:rsidRDefault="00D37C7C">
      <w:pPr>
        <w:tabs>
          <w:tab w:val="clear" w:pos="-3060"/>
          <w:tab w:val="clear" w:pos="-2340"/>
          <w:tab w:val="clear" w:pos="6300"/>
        </w:tabs>
        <w:suppressAutoHyphens w:val="0"/>
        <w:spacing w:after="160" w:line="259" w:lineRule="auto"/>
        <w:rPr>
          <w:b/>
          <w:bCs/>
          <w:noProof w:val="0"/>
          <w:color w:val="193C68"/>
          <w:kern w:val="32"/>
          <w:sz w:val="44"/>
          <w:szCs w:val="44"/>
          <w:lang w:val="en-US"/>
        </w:rPr>
      </w:pPr>
      <w:r>
        <w:br w:type="page"/>
      </w:r>
    </w:p>
    <w:p w14:paraId="5C7BABE2" w14:textId="3D9F2AA1" w:rsidR="00367720" w:rsidRDefault="00D37C7C" w:rsidP="00D37C7C">
      <w:pPr>
        <w:pStyle w:val="Heading3"/>
      </w:pPr>
      <w:bookmarkStart w:id="3" w:name="_Toc393655959"/>
      <w:r>
        <w:lastRenderedPageBreak/>
        <w:t>Council Plan – Our Strategic Directions</w:t>
      </w:r>
      <w:bookmarkEnd w:id="3"/>
    </w:p>
    <w:p w14:paraId="08D20979" w14:textId="3FE3968C" w:rsidR="00367720" w:rsidRDefault="00367720" w:rsidP="00D37C7C">
      <w:pPr>
        <w:spacing w:after="240"/>
        <w:rPr>
          <w:lang w:val="en-US"/>
        </w:rPr>
      </w:pPr>
      <w:r>
        <w:rPr>
          <w:lang w:val="en-US"/>
        </w:rPr>
        <w:t xml:space="preserve">The Art and Soul – Creative and Prosperous City Strategy outlines the cultural change and collaborative actions </w:t>
      </w:r>
      <w:r w:rsidRPr="00367720">
        <w:rPr>
          <w:lang w:val="en-US"/>
        </w:rPr>
        <w:t>required over the nex</w:t>
      </w:r>
      <w:r>
        <w:rPr>
          <w:lang w:val="en-US"/>
        </w:rPr>
        <w:t>t four years across a range of Council services, including: arts, culture and heritage, economic development and tourism, festivals, libraries, markets, city planning and urban design, to create a thriving social, cultural and e</w:t>
      </w:r>
      <w:r w:rsidRPr="00367720">
        <w:rPr>
          <w:lang w:val="en-US"/>
        </w:rPr>
        <w:t>conomic future for the City</w:t>
      </w:r>
      <w:r>
        <w:rPr>
          <w:lang w:val="en-US"/>
        </w:rPr>
        <w:t xml:space="preserve"> </w:t>
      </w:r>
      <w:r w:rsidRPr="00367720">
        <w:rPr>
          <w:lang w:val="en-US"/>
        </w:rPr>
        <w:t>of Port Phillip.</w:t>
      </w:r>
    </w:p>
    <w:p w14:paraId="65B11A5C" w14:textId="1343D622" w:rsidR="00367720" w:rsidRDefault="00367720" w:rsidP="008B4F8F">
      <w:pPr>
        <w:spacing w:after="360"/>
        <w:rPr>
          <w:lang w:val="en-US"/>
        </w:rPr>
      </w:pPr>
      <w:r>
        <w:rPr>
          <w:lang w:val="en-US" w:eastAsia="en-US"/>
        </w:rPr>
        <w:drawing>
          <wp:inline distT="0" distB="0" distL="0" distR="0" wp14:anchorId="225E5A61" wp14:editId="37B4A874">
            <wp:extent cx="6120130" cy="3973830"/>
            <wp:effectExtent l="0" t="0" r="0" b="7620"/>
            <wp:docPr id="2" name="Picture 2" descr="Graphic shows the links between the six strategic directions in the Council Plan and the strategies developed by Council to outline how each will be achieved. The graphic also shows the ongoing engagement and reporting between Council and community. This highlights the link between Direction 5 &quot;We thrive by harnessing creativity&quot;and the Art and Soul strategy." title="City of Port Phillip Strategic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 AND SOUL STRATEGIC FRAMEWORK.jpg"/>
                    <pic:cNvPicPr/>
                  </pic:nvPicPr>
                  <pic:blipFill>
                    <a:blip r:embed="rId8"/>
                    <a:stretch>
                      <a:fillRect/>
                    </a:stretch>
                  </pic:blipFill>
                  <pic:spPr>
                    <a:xfrm>
                      <a:off x="0" y="0"/>
                      <a:ext cx="6120130" cy="3973830"/>
                    </a:xfrm>
                    <a:prstGeom prst="rect">
                      <a:avLst/>
                    </a:prstGeom>
                  </pic:spPr>
                </pic:pic>
              </a:graphicData>
            </a:graphic>
          </wp:inline>
        </w:drawing>
      </w:r>
      <w:r>
        <w:rPr>
          <w:lang w:val="en-US"/>
        </w:rPr>
        <w:br w:type="page"/>
      </w:r>
    </w:p>
    <w:p w14:paraId="67FC658F" w14:textId="51F3A2BC" w:rsidR="00367720" w:rsidRDefault="00367720" w:rsidP="00367720">
      <w:pPr>
        <w:pStyle w:val="Heading2"/>
      </w:pPr>
      <w:bookmarkStart w:id="4" w:name="_Toc393655960"/>
      <w:r>
        <w:lastRenderedPageBreak/>
        <w:t>Art and Soul of Port Phillip</w:t>
      </w:r>
      <w:bookmarkEnd w:id="4"/>
    </w:p>
    <w:p w14:paraId="0AB6EAC7" w14:textId="7DEB4C3D" w:rsidR="00367720" w:rsidRDefault="00D37C7C" w:rsidP="00D37C7C">
      <w:r w:rsidRPr="00D37C7C">
        <w:t>Art, creativity and innovation are part of the DNA of Port Phillip.</w:t>
      </w:r>
      <w:r>
        <w:t xml:space="preserve"> </w:t>
      </w:r>
      <w:r w:rsidRPr="00D37C7C">
        <w:t>Our City has a strong cultural heritage that brings colour and</w:t>
      </w:r>
      <w:r>
        <w:t xml:space="preserve"> </w:t>
      </w:r>
      <w:r w:rsidRPr="00D37C7C">
        <w:t>meaning to our lives, and has shaped how our community sees itself.</w:t>
      </w:r>
    </w:p>
    <w:p w14:paraId="46D8BD24" w14:textId="7D370EF8" w:rsidR="00D37C7C" w:rsidRDefault="00D37C7C" w:rsidP="00D37C7C">
      <w:pPr>
        <w:rPr>
          <w:lang w:val="en-US"/>
        </w:rPr>
      </w:pPr>
      <w:r w:rsidRPr="00D37C7C">
        <w:rPr>
          <w:lang w:val="en-US"/>
        </w:rPr>
        <w:t>The foundation of this strong cultural heritage, in the past and into the future, is our inclusiveness as a</w:t>
      </w:r>
      <w:r>
        <w:rPr>
          <w:lang w:val="en-US"/>
        </w:rPr>
        <w:t xml:space="preserve"> </w:t>
      </w:r>
      <w:r w:rsidRPr="00D37C7C">
        <w:rPr>
          <w:lang w:val="en-US"/>
        </w:rPr>
        <w:t>community and our willingness to embrace and welcome people with a diver</w:t>
      </w:r>
      <w:r>
        <w:rPr>
          <w:lang w:val="en-US"/>
        </w:rPr>
        <w:t xml:space="preserve">se range of cultural, religious </w:t>
      </w:r>
      <w:r w:rsidRPr="00D37C7C">
        <w:rPr>
          <w:lang w:val="en-US"/>
        </w:rPr>
        <w:t>and personal beliefs and values. This is our “soul” and what makes us unique as a city and</w:t>
      </w:r>
      <w:r w:rsidRPr="00D37C7C">
        <w:rPr>
          <w:lang w:val="en-US"/>
        </w:rPr>
        <w:softHyphen/>
      </w:r>
      <w:r>
        <w:rPr>
          <w:lang w:val="en-US"/>
        </w:rPr>
        <w:t xml:space="preserve"> community.</w:t>
      </w:r>
    </w:p>
    <w:p w14:paraId="44463462" w14:textId="48213A92" w:rsidR="00D37C7C" w:rsidRDefault="00D37C7C" w:rsidP="00D37C7C">
      <w:pPr>
        <w:pStyle w:val="Heading3"/>
      </w:pPr>
      <w:bookmarkStart w:id="5" w:name="_Toc393655961"/>
      <w:r>
        <w:t>Creativity and Innovation</w:t>
      </w:r>
      <w:bookmarkEnd w:id="5"/>
    </w:p>
    <w:p w14:paraId="3DD0C649" w14:textId="407139FB" w:rsidR="00D37C7C" w:rsidRDefault="00D37C7C" w:rsidP="00D37C7C">
      <w:pPr>
        <w:rPr>
          <w:lang w:val="en-US"/>
        </w:rPr>
      </w:pPr>
      <w:r w:rsidRPr="00D37C7C">
        <w:rPr>
          <w:lang w:val="en-US"/>
        </w:rPr>
        <w:t xml:space="preserve">Our </w:t>
      </w:r>
      <w:r w:rsidRPr="00D37C7C">
        <w:rPr>
          <w:b/>
          <w:lang w:val="en-US"/>
        </w:rPr>
        <w:t>“art”</w:t>
      </w:r>
      <w:r w:rsidRPr="00D37C7C">
        <w:rPr>
          <w:lang w:val="en-US"/>
        </w:rPr>
        <w:t xml:space="preserve"> is the individual and</w:t>
      </w:r>
      <w:r>
        <w:rPr>
          <w:lang w:val="en-US"/>
        </w:rPr>
        <w:t xml:space="preserve"> </w:t>
      </w:r>
      <w:r w:rsidRPr="00D37C7C">
        <w:rPr>
          <w:lang w:val="en-US"/>
        </w:rPr>
        <w:t>collective expression of these</w:t>
      </w:r>
      <w:r>
        <w:rPr>
          <w:lang w:val="en-US"/>
        </w:rPr>
        <w:t xml:space="preserve"> </w:t>
      </w:r>
      <w:r w:rsidRPr="00D37C7C">
        <w:rPr>
          <w:lang w:val="en-US"/>
        </w:rPr>
        <w:t>diverse values and beliefs that</w:t>
      </w:r>
      <w:r>
        <w:rPr>
          <w:lang w:val="en-US"/>
        </w:rPr>
        <w:t xml:space="preserve"> </w:t>
      </w:r>
      <w:r w:rsidRPr="00D37C7C">
        <w:rPr>
          <w:lang w:val="en-US"/>
        </w:rPr>
        <w:t>we welcome in our community.</w:t>
      </w:r>
      <w:r>
        <w:rPr>
          <w:lang w:val="en-US"/>
        </w:rPr>
        <w:t xml:space="preserve"> </w:t>
      </w:r>
      <w:r w:rsidRPr="00D37C7C">
        <w:rPr>
          <w:lang w:val="en-US"/>
        </w:rPr>
        <w:t>This diversity has many forms of</w:t>
      </w:r>
      <w:r>
        <w:rPr>
          <w:lang w:val="en-US"/>
        </w:rPr>
        <w:t xml:space="preserve"> </w:t>
      </w:r>
      <w:r w:rsidRPr="00D37C7C">
        <w:rPr>
          <w:lang w:val="en-US"/>
        </w:rPr>
        <w:t>expression, ranging from individual</w:t>
      </w:r>
      <w:r>
        <w:rPr>
          <w:lang w:val="en-US"/>
        </w:rPr>
        <w:t xml:space="preserve"> </w:t>
      </w:r>
      <w:r w:rsidRPr="00D37C7C">
        <w:rPr>
          <w:lang w:val="en-US"/>
        </w:rPr>
        <w:t>hobbies and participation, to</w:t>
      </w:r>
      <w:r>
        <w:rPr>
          <w:lang w:val="en-US"/>
        </w:rPr>
        <w:t xml:space="preserve"> </w:t>
      </w:r>
      <w:r w:rsidRPr="00D37C7C">
        <w:rPr>
          <w:lang w:val="en-US"/>
        </w:rPr>
        <w:t>world class art, music, dance,</w:t>
      </w:r>
      <w:r>
        <w:rPr>
          <w:lang w:val="en-US"/>
        </w:rPr>
        <w:t xml:space="preserve"> </w:t>
      </w:r>
      <w:r w:rsidRPr="00D37C7C">
        <w:rPr>
          <w:lang w:val="en-US"/>
        </w:rPr>
        <w:t>theatre, literature and creative</w:t>
      </w:r>
      <w:r>
        <w:rPr>
          <w:lang w:val="en-US"/>
        </w:rPr>
        <w:t xml:space="preserve"> </w:t>
      </w:r>
      <w:r w:rsidRPr="00D37C7C">
        <w:rPr>
          <w:lang w:val="en-US"/>
        </w:rPr>
        <w:t>and innovative businesses and</w:t>
      </w:r>
      <w:r>
        <w:rPr>
          <w:lang w:val="en-US"/>
        </w:rPr>
        <w:t xml:space="preserve"> </w:t>
      </w:r>
      <w:r w:rsidRPr="00D37C7C">
        <w:rPr>
          <w:lang w:val="en-US"/>
        </w:rPr>
        <w:t>industries.</w:t>
      </w:r>
    </w:p>
    <w:p w14:paraId="52CA2E6B" w14:textId="67A1BA3D" w:rsidR="00D37C7C" w:rsidRDefault="00D37C7C" w:rsidP="00D37C7C">
      <w:pPr>
        <w:pStyle w:val="Heading3"/>
      </w:pPr>
      <w:bookmarkStart w:id="6" w:name="_Toc393655962"/>
      <w:r>
        <w:t>Creative ecosystem</w:t>
      </w:r>
      <w:bookmarkEnd w:id="6"/>
    </w:p>
    <w:p w14:paraId="47040C09" w14:textId="7A60F45C" w:rsidR="00D37C7C" w:rsidRDefault="00D37C7C" w:rsidP="00D37C7C">
      <w:pPr>
        <w:rPr>
          <w:lang w:val="en-US"/>
        </w:rPr>
      </w:pPr>
      <w:r w:rsidRPr="00D37C7C">
        <w:rPr>
          <w:lang w:val="en-US"/>
        </w:rPr>
        <w:t>Ind</w:t>
      </w:r>
      <w:r>
        <w:rPr>
          <w:lang w:val="en-US"/>
        </w:rPr>
        <w:t xml:space="preserve">ividual and collective artistic expression is supported by our “creative ecosystem”, and we </w:t>
      </w:r>
      <w:r w:rsidRPr="00D37C7C">
        <w:rPr>
          <w:lang w:val="en-US"/>
        </w:rPr>
        <w:t>u</w:t>
      </w:r>
      <w:r>
        <w:rPr>
          <w:lang w:val="en-US"/>
        </w:rPr>
        <w:t xml:space="preserve">nderstand this to be all of the individuals, community groups, </w:t>
      </w:r>
      <w:r w:rsidRPr="00D37C7C">
        <w:rPr>
          <w:lang w:val="en-US"/>
        </w:rPr>
        <w:t>or</w:t>
      </w:r>
      <w:r>
        <w:rPr>
          <w:lang w:val="en-US"/>
        </w:rPr>
        <w:t xml:space="preserve">ganisations and funding bodies, </w:t>
      </w:r>
      <w:r w:rsidRPr="00D37C7C">
        <w:rPr>
          <w:lang w:val="en-US"/>
        </w:rPr>
        <w:t>as wel</w:t>
      </w:r>
      <w:r>
        <w:rPr>
          <w:lang w:val="en-US"/>
        </w:rPr>
        <w:t xml:space="preserve">l as the facilities, galleries, theatres, event spaces and </w:t>
      </w:r>
      <w:r w:rsidRPr="00D37C7C">
        <w:rPr>
          <w:lang w:val="en-US"/>
        </w:rPr>
        <w:t>v</w:t>
      </w:r>
      <w:r>
        <w:rPr>
          <w:lang w:val="en-US"/>
        </w:rPr>
        <w:t>enues that support “art” in our community.</w:t>
      </w:r>
    </w:p>
    <w:p w14:paraId="1BA904F7" w14:textId="55FC3181" w:rsidR="00D37C7C" w:rsidRPr="00D37C7C" w:rsidRDefault="00D37C7C" w:rsidP="00D37C7C">
      <w:pPr>
        <w:pStyle w:val="Heading3"/>
      </w:pPr>
      <w:bookmarkStart w:id="7" w:name="_Toc393655963"/>
      <w:r>
        <w:t xml:space="preserve">Challenges and </w:t>
      </w:r>
      <w:r w:rsidRPr="00D37C7C">
        <w:t>opportunities</w:t>
      </w:r>
      <w:bookmarkEnd w:id="7"/>
    </w:p>
    <w:p w14:paraId="4272B636" w14:textId="61939776" w:rsidR="00D37C7C" w:rsidRDefault="00D37C7C" w:rsidP="00D37C7C">
      <w:pPr>
        <w:rPr>
          <w:lang w:val="en-US"/>
        </w:rPr>
      </w:pPr>
      <w:r w:rsidRPr="00D37C7C">
        <w:rPr>
          <w:lang w:val="en-US"/>
        </w:rPr>
        <w:t>As our City grows, there are</w:t>
      </w:r>
      <w:r>
        <w:rPr>
          <w:lang w:val="en-US"/>
        </w:rPr>
        <w:t xml:space="preserve"> </w:t>
      </w:r>
      <w:r w:rsidRPr="00D37C7C">
        <w:rPr>
          <w:lang w:val="en-US"/>
        </w:rPr>
        <w:t>m</w:t>
      </w:r>
      <w:r>
        <w:rPr>
          <w:lang w:val="en-US"/>
        </w:rPr>
        <w:t xml:space="preserve">any challenges to the “creative ecosystem” of Port Phillip and </w:t>
      </w:r>
      <w:r w:rsidRPr="00D37C7C">
        <w:rPr>
          <w:lang w:val="en-US"/>
        </w:rPr>
        <w:t>Melbourne that are describe</w:t>
      </w:r>
      <w:r>
        <w:rPr>
          <w:lang w:val="en-US"/>
        </w:rPr>
        <w:t xml:space="preserve">d </w:t>
      </w:r>
      <w:r w:rsidRPr="00D37C7C">
        <w:rPr>
          <w:lang w:val="en-US"/>
        </w:rPr>
        <w:t>i</w:t>
      </w:r>
      <w:r>
        <w:rPr>
          <w:lang w:val="en-US"/>
        </w:rPr>
        <w:t xml:space="preserve">n this strategy. However, there are also great opportunities to leverage our unique DNA and </w:t>
      </w:r>
      <w:r w:rsidRPr="00D37C7C">
        <w:rPr>
          <w:lang w:val="en-US"/>
        </w:rPr>
        <w:t>cu</w:t>
      </w:r>
      <w:r>
        <w:rPr>
          <w:lang w:val="en-US"/>
        </w:rPr>
        <w:t xml:space="preserve">ltural heritage by working with </w:t>
      </w:r>
      <w:r w:rsidRPr="00D37C7C">
        <w:rPr>
          <w:lang w:val="en-US"/>
        </w:rPr>
        <w:t>indi</w:t>
      </w:r>
      <w:r>
        <w:rPr>
          <w:lang w:val="en-US"/>
        </w:rPr>
        <w:t xml:space="preserve">viduals, organisations, and new </w:t>
      </w:r>
      <w:r w:rsidRPr="00D37C7C">
        <w:rPr>
          <w:lang w:val="en-US"/>
        </w:rPr>
        <w:t>and</w:t>
      </w:r>
      <w:r>
        <w:rPr>
          <w:lang w:val="en-US"/>
        </w:rPr>
        <w:t xml:space="preserve"> emerging innovation industries </w:t>
      </w:r>
      <w:r w:rsidRPr="00D37C7C">
        <w:rPr>
          <w:lang w:val="en-US"/>
        </w:rPr>
        <w:t>to strengthen our creative</w:t>
      </w:r>
      <w:r>
        <w:rPr>
          <w:lang w:val="en-US"/>
        </w:rPr>
        <w:t xml:space="preserve"> ecosystem into the future.</w:t>
      </w:r>
    </w:p>
    <w:p w14:paraId="76266EB8" w14:textId="46E3F339" w:rsidR="00D37C7C" w:rsidRDefault="00D37C7C" w:rsidP="00D37C7C">
      <w:pPr>
        <w:pStyle w:val="Heading3"/>
      </w:pPr>
      <w:bookmarkStart w:id="8" w:name="_Toc393655964"/>
      <w:r>
        <w:t>Our Soul, our City</w:t>
      </w:r>
      <w:bookmarkEnd w:id="8"/>
    </w:p>
    <w:p w14:paraId="31F6ADA5" w14:textId="47375C0C" w:rsidR="002E34B7" w:rsidRDefault="00D37C7C" w:rsidP="00D37C7C">
      <w:pPr>
        <w:rPr>
          <w:lang w:val="en-US"/>
        </w:rPr>
      </w:pPr>
      <w:r>
        <w:rPr>
          <w:lang w:val="en-US"/>
        </w:rPr>
        <w:t xml:space="preserve">Our Art and Soul Strategy </w:t>
      </w:r>
      <w:r w:rsidRPr="00D37C7C">
        <w:rPr>
          <w:lang w:val="en-US"/>
        </w:rPr>
        <w:t>desc</w:t>
      </w:r>
      <w:r>
        <w:rPr>
          <w:lang w:val="en-US"/>
        </w:rPr>
        <w:t xml:space="preserve">ribes the actions we will take, and how we will work with our community to respond to these challenges and make the most </w:t>
      </w:r>
      <w:r w:rsidRPr="00D37C7C">
        <w:rPr>
          <w:lang w:val="en-US"/>
        </w:rPr>
        <w:t>of</w:t>
      </w:r>
      <w:r>
        <w:rPr>
          <w:lang w:val="en-US"/>
        </w:rPr>
        <w:t xml:space="preserve"> the opportunities to deliver a creative and prosperous future </w:t>
      </w:r>
      <w:r w:rsidRPr="00D37C7C">
        <w:rPr>
          <w:lang w:val="en-US"/>
        </w:rPr>
        <w:t>for our community and the</w:t>
      </w:r>
      <w:r>
        <w:rPr>
          <w:lang w:val="en-US"/>
        </w:rPr>
        <w:t xml:space="preserve"> </w:t>
      </w:r>
      <w:r w:rsidRPr="00D37C7C">
        <w:rPr>
          <w:lang w:val="en-US"/>
        </w:rPr>
        <w:t>City of Port</w:t>
      </w:r>
      <w:r>
        <w:rPr>
          <w:lang w:val="en-US"/>
        </w:rPr>
        <w:t xml:space="preserve"> Phillip.</w:t>
      </w:r>
    </w:p>
    <w:p w14:paraId="31D31067" w14:textId="77777777" w:rsidR="002E34B7" w:rsidRDefault="002E34B7">
      <w:pPr>
        <w:tabs>
          <w:tab w:val="clear" w:pos="-3060"/>
          <w:tab w:val="clear" w:pos="-2340"/>
          <w:tab w:val="clear" w:pos="6300"/>
        </w:tabs>
        <w:suppressAutoHyphens w:val="0"/>
        <w:spacing w:after="160" w:line="259" w:lineRule="auto"/>
        <w:rPr>
          <w:lang w:val="en-US"/>
        </w:rPr>
      </w:pPr>
      <w:r>
        <w:rPr>
          <w:lang w:val="en-US"/>
        </w:rPr>
        <w:br w:type="page"/>
      </w:r>
    </w:p>
    <w:p w14:paraId="7D447B33" w14:textId="64273F90" w:rsidR="00D37C7C" w:rsidRDefault="002E34B7" w:rsidP="002E34B7">
      <w:pPr>
        <w:pStyle w:val="Heading2"/>
      </w:pPr>
      <w:bookmarkStart w:id="9" w:name="_Toc393655965"/>
      <w:r>
        <w:lastRenderedPageBreak/>
        <w:t>Executive Summary</w:t>
      </w:r>
      <w:bookmarkEnd w:id="9"/>
    </w:p>
    <w:p w14:paraId="6A3859BE" w14:textId="027DD362" w:rsidR="002E34B7" w:rsidRPr="002E34B7" w:rsidRDefault="002E34B7" w:rsidP="002E34B7">
      <w:pPr>
        <w:pStyle w:val="Heading3"/>
      </w:pPr>
      <w:bookmarkStart w:id="10" w:name="_Toc393655966"/>
      <w:r w:rsidRPr="002E34B7">
        <w:t>What is Art and Soul - Creative and</w:t>
      </w:r>
      <w:r>
        <w:t xml:space="preserve"> Prosperous City </w:t>
      </w:r>
      <w:r w:rsidRPr="002E34B7">
        <w:t>Strategy?</w:t>
      </w:r>
      <w:bookmarkEnd w:id="10"/>
    </w:p>
    <w:p w14:paraId="40F95B69" w14:textId="21BB32B8" w:rsidR="002E34B7" w:rsidRPr="002E34B7" w:rsidRDefault="002E34B7" w:rsidP="002E34B7">
      <w:r w:rsidRPr="002E34B7">
        <w:t>Art and Soul - Creative and Prosperous</w:t>
      </w:r>
      <w:r>
        <w:t xml:space="preserve"> </w:t>
      </w:r>
      <w:r w:rsidRPr="002E34B7">
        <w:t>City Strategy outlines the cultural change</w:t>
      </w:r>
      <w:r>
        <w:t xml:space="preserve"> </w:t>
      </w:r>
      <w:r w:rsidRPr="002E34B7">
        <w:t>and collaborative actions required over</w:t>
      </w:r>
      <w:r>
        <w:t xml:space="preserve"> </w:t>
      </w:r>
      <w:r w:rsidRPr="002E34B7">
        <w:t>the next four years across a range of</w:t>
      </w:r>
      <w:r>
        <w:t xml:space="preserve"> </w:t>
      </w:r>
      <w:r w:rsidRPr="002E34B7">
        <w:t>Council services including: arts, culture</w:t>
      </w:r>
      <w:r>
        <w:t xml:space="preserve"> </w:t>
      </w:r>
      <w:r w:rsidRPr="002E34B7">
        <w:t>and heritage, economic development</w:t>
      </w:r>
      <w:r>
        <w:t xml:space="preserve"> </w:t>
      </w:r>
      <w:r w:rsidRPr="002E34B7">
        <w:t>and tourism, festivals, libraries, markets,</w:t>
      </w:r>
      <w:r>
        <w:t xml:space="preserve"> </w:t>
      </w:r>
      <w:r w:rsidRPr="002E34B7">
        <w:t>city planning and urban design, to create</w:t>
      </w:r>
      <w:r>
        <w:t xml:space="preserve"> </w:t>
      </w:r>
      <w:r w:rsidRPr="002E34B7">
        <w:t>a thriving social, cultural and economic</w:t>
      </w:r>
      <w:r>
        <w:t xml:space="preserve"> </w:t>
      </w:r>
      <w:r w:rsidRPr="002E34B7">
        <w:t>future for the City of Port Phillip.</w:t>
      </w:r>
    </w:p>
    <w:p w14:paraId="3934B073" w14:textId="77777777" w:rsidR="002E34B7" w:rsidRPr="002E34B7" w:rsidRDefault="002E34B7" w:rsidP="002E34B7">
      <w:pPr>
        <w:pStyle w:val="Heading3"/>
      </w:pPr>
      <w:bookmarkStart w:id="11" w:name="_Toc393655967"/>
      <w:r w:rsidRPr="002E34B7">
        <w:t>Why is it important?</w:t>
      </w:r>
      <w:bookmarkEnd w:id="11"/>
    </w:p>
    <w:p w14:paraId="03614588" w14:textId="7469DE2A" w:rsidR="002E34B7" w:rsidRPr="002E34B7" w:rsidRDefault="002E34B7" w:rsidP="002E34B7">
      <w:r w:rsidRPr="002E34B7">
        <w:t>The City of Port Phillip has always been a bold, liveable,</w:t>
      </w:r>
      <w:r>
        <w:t xml:space="preserve"> </w:t>
      </w:r>
      <w:r w:rsidRPr="002E34B7">
        <w:t>caring and beautiful place. Our history and heritage</w:t>
      </w:r>
      <w:r>
        <w:t xml:space="preserve"> </w:t>
      </w:r>
      <w:r w:rsidRPr="002E34B7">
        <w:t>remind us we have long been Melbourne’s creative</w:t>
      </w:r>
      <w:r>
        <w:t xml:space="preserve"> </w:t>
      </w:r>
      <w:r w:rsidRPr="002E34B7">
        <w:t>playground. Arts, creativity and innovation are in our</w:t>
      </w:r>
      <w:r>
        <w:t xml:space="preserve"> </w:t>
      </w:r>
      <w:r w:rsidRPr="002E34B7">
        <w:t>DNA. Our diversity and inclusiveness is our future.</w:t>
      </w:r>
      <w:r>
        <w:t xml:space="preserve"> </w:t>
      </w:r>
      <w:r w:rsidRPr="002E34B7">
        <w:t>However, we face both challenges and opportunities</w:t>
      </w:r>
      <w:r>
        <w:t xml:space="preserve"> </w:t>
      </w:r>
      <w:r w:rsidRPr="002E34B7">
        <w:t>from urban development and growth, which mean we</w:t>
      </w:r>
      <w:r>
        <w:t xml:space="preserve"> </w:t>
      </w:r>
      <w:r w:rsidRPr="002E34B7">
        <w:t>need to be more considered and proactive to ensure</w:t>
      </w:r>
      <w:r>
        <w:t xml:space="preserve"> </w:t>
      </w:r>
      <w:r w:rsidRPr="002E34B7">
        <w:t>the social, cultural and economic wellbeing of our</w:t>
      </w:r>
      <w:r>
        <w:t xml:space="preserve"> </w:t>
      </w:r>
      <w:r w:rsidRPr="002E34B7">
        <w:t>community, and to think differently about how best to</w:t>
      </w:r>
      <w:r>
        <w:t xml:space="preserve"> </w:t>
      </w:r>
      <w:r w:rsidRPr="002E34B7">
        <w:t>suppo</w:t>
      </w:r>
      <w:r>
        <w:t xml:space="preserve">rt accessibility, diversity and </w:t>
      </w:r>
      <w:r w:rsidRPr="002E34B7">
        <w:t>sustainability.</w:t>
      </w:r>
    </w:p>
    <w:p w14:paraId="50BE7365" w14:textId="46DAF2E6" w:rsidR="002E34B7" w:rsidRDefault="002E34B7" w:rsidP="002E34B7">
      <w:r w:rsidRPr="002E34B7">
        <w:t>One of the important challenges we face is densification,</w:t>
      </w:r>
      <w:r>
        <w:t xml:space="preserve"> </w:t>
      </w:r>
      <w:r w:rsidRPr="002E34B7">
        <w:t>which can create tension between competing land</w:t>
      </w:r>
      <w:r>
        <w:t xml:space="preserve"> </w:t>
      </w:r>
      <w:r w:rsidRPr="002E34B7">
        <w:t>uses, and we see this acutely when managing the local</w:t>
      </w:r>
      <w:r>
        <w:t xml:space="preserve"> </w:t>
      </w:r>
      <w:r w:rsidRPr="002E34B7">
        <w:t>impacts of festivals, events and live music. Gentrification,</w:t>
      </w:r>
      <w:r>
        <w:t xml:space="preserve"> </w:t>
      </w:r>
      <w:r w:rsidRPr="002E34B7">
        <w:t>escalating land values and the rising cost of rent</w:t>
      </w:r>
      <w:r>
        <w:t xml:space="preserve"> </w:t>
      </w:r>
      <w:r w:rsidRPr="002E34B7">
        <w:t>also present challenges for creative practitioners, art</w:t>
      </w:r>
      <w:r>
        <w:t xml:space="preserve"> </w:t>
      </w:r>
      <w:r w:rsidRPr="002E34B7">
        <w:t>organisations, entrepreneurs and small businesses.</w:t>
      </w:r>
      <w:r>
        <w:t xml:space="preserve"> </w:t>
      </w:r>
      <w:r w:rsidRPr="002E34B7">
        <w:t>Sustainability and consumption, the changing retail</w:t>
      </w:r>
      <w:r>
        <w:t xml:space="preserve"> </w:t>
      </w:r>
      <w:r w:rsidRPr="002E34B7">
        <w:t>environment, the rise of the sharing economy and</w:t>
      </w:r>
      <w:r>
        <w:t xml:space="preserve"> </w:t>
      </w:r>
      <w:r w:rsidRPr="002E34B7">
        <w:t>flexible employment models are all driving an evolution</w:t>
      </w:r>
      <w:r>
        <w:t xml:space="preserve"> </w:t>
      </w:r>
      <w:r w:rsidRPr="002E34B7">
        <w:t>of our places and the experiences people have in our</w:t>
      </w:r>
      <w:r>
        <w:t xml:space="preserve"> </w:t>
      </w:r>
      <w:r w:rsidRPr="002E34B7">
        <w:t>City. Meanwhile, there is also increased competition for</w:t>
      </w:r>
      <w:r>
        <w:t xml:space="preserve"> </w:t>
      </w:r>
      <w:r w:rsidRPr="002E34B7">
        <w:t>federal and state governments and private support for</w:t>
      </w:r>
      <w:r>
        <w:t xml:space="preserve"> </w:t>
      </w:r>
      <w:r w:rsidRPr="002E34B7">
        <w:t>arts and cultural funding, which drives demand for local</w:t>
      </w:r>
      <w:r>
        <w:t xml:space="preserve"> </w:t>
      </w:r>
      <w:r w:rsidRPr="002E34B7">
        <w:t>government support.</w:t>
      </w:r>
    </w:p>
    <w:p w14:paraId="5A027C84" w14:textId="77777777" w:rsidR="002E34B7" w:rsidRPr="002E34B7" w:rsidRDefault="002E34B7" w:rsidP="002E34B7">
      <w:pPr>
        <w:pStyle w:val="Heading3"/>
      </w:pPr>
      <w:bookmarkStart w:id="12" w:name="_Toc393655968"/>
      <w:r w:rsidRPr="002E34B7">
        <w:t>Where do we want to be?</w:t>
      </w:r>
      <w:bookmarkEnd w:id="12"/>
    </w:p>
    <w:p w14:paraId="37031DC2" w14:textId="328BF34F" w:rsidR="002E34B7" w:rsidRPr="002E34B7" w:rsidRDefault="002E34B7" w:rsidP="002E34B7">
      <w:r w:rsidRPr="002E34B7">
        <w:t>We are looking to harness the creativity of the City of</w:t>
      </w:r>
      <w:r>
        <w:t xml:space="preserve"> </w:t>
      </w:r>
      <w:r w:rsidRPr="002E34B7">
        <w:t>Port Phillip and will seek to achieve this by creating a</w:t>
      </w:r>
      <w:r>
        <w:t xml:space="preserve"> </w:t>
      </w:r>
      <w:r w:rsidRPr="002E34B7">
        <w:t>City of dynamic and distinctive places and precincts;</w:t>
      </w:r>
      <w:r>
        <w:t xml:space="preserve"> </w:t>
      </w:r>
      <w:r w:rsidRPr="002E34B7">
        <w:t>building a prosperous City that connects and grows</w:t>
      </w:r>
      <w:r>
        <w:t xml:space="preserve"> </w:t>
      </w:r>
      <w:r w:rsidRPr="002E34B7">
        <w:t>business as well as bringing arts, culture and creative</w:t>
      </w:r>
      <w:r>
        <w:t xml:space="preserve"> </w:t>
      </w:r>
      <w:r w:rsidRPr="002E34B7">
        <w:t>expression to everyday life and contributing to</w:t>
      </w:r>
      <w:r>
        <w:t xml:space="preserve"> </w:t>
      </w:r>
      <w:r w:rsidRPr="002E34B7">
        <w:t>Melbourne’s liveability.</w:t>
      </w:r>
    </w:p>
    <w:p w14:paraId="5F77A9A9" w14:textId="5FA52E2E" w:rsidR="002E34B7" w:rsidRPr="002E34B7" w:rsidRDefault="002E34B7" w:rsidP="002E34B7">
      <w:pPr>
        <w:pStyle w:val="Heading3"/>
      </w:pPr>
      <w:bookmarkStart w:id="13" w:name="_Toc393655969"/>
      <w:r w:rsidRPr="002E34B7">
        <w:t>What will be different by 2019/20 and 2021/22 as a result of Council investing in this strategy?</w:t>
      </w:r>
      <w:bookmarkEnd w:id="13"/>
    </w:p>
    <w:p w14:paraId="709E4EA2" w14:textId="7A14C074" w:rsidR="002E34B7" w:rsidRDefault="002E34B7" w:rsidP="00FF712D">
      <w:pPr>
        <w:pStyle w:val="ListParagraph"/>
        <w:numPr>
          <w:ilvl w:val="0"/>
          <w:numId w:val="8"/>
        </w:numPr>
      </w:pPr>
      <w:r w:rsidRPr="002E34B7">
        <w:t>leveraging of Council’s current investments to</w:t>
      </w:r>
      <w:r>
        <w:t xml:space="preserve"> </w:t>
      </w:r>
      <w:r w:rsidRPr="002E34B7">
        <w:t>better support creative industries</w:t>
      </w:r>
    </w:p>
    <w:p w14:paraId="559EB289" w14:textId="77777777" w:rsidR="002E34B7" w:rsidRDefault="002E34B7" w:rsidP="00FF712D">
      <w:pPr>
        <w:pStyle w:val="ListParagraph"/>
        <w:numPr>
          <w:ilvl w:val="0"/>
          <w:numId w:val="8"/>
        </w:numPr>
      </w:pPr>
      <w:r w:rsidRPr="002E34B7">
        <w:t>delivery of a concentrated placemaking effort and</w:t>
      </w:r>
      <w:r>
        <w:t xml:space="preserve"> </w:t>
      </w:r>
      <w:r w:rsidRPr="002E34B7">
        <w:t>investment, with significant activation of precincts</w:t>
      </w:r>
      <w:r>
        <w:t xml:space="preserve"> </w:t>
      </w:r>
      <w:r w:rsidRPr="002E34B7">
        <w:t>in Fitzroy Street, Waterfront Place and Clarendon</w:t>
      </w:r>
      <w:r>
        <w:t xml:space="preserve"> </w:t>
      </w:r>
      <w:r w:rsidRPr="002E34B7">
        <w:t>Street</w:t>
      </w:r>
    </w:p>
    <w:p w14:paraId="2068B9A2" w14:textId="3D7892A6" w:rsidR="002E34B7" w:rsidRDefault="002E34B7" w:rsidP="00FF712D">
      <w:pPr>
        <w:pStyle w:val="ListParagraph"/>
        <w:numPr>
          <w:ilvl w:val="0"/>
          <w:numId w:val="8"/>
        </w:numPr>
      </w:pPr>
      <w:r w:rsidRPr="002E34B7">
        <w:t>strengthening of South Melbourne and Fishermans</w:t>
      </w:r>
      <w:r>
        <w:t xml:space="preserve"> </w:t>
      </w:r>
      <w:r w:rsidRPr="002E34B7">
        <w:t>Bend as our creative industry clusters and</w:t>
      </w:r>
      <w:r>
        <w:t xml:space="preserve"> </w:t>
      </w:r>
      <w:r w:rsidRPr="002E34B7">
        <w:t>recognising the opportunity of other emerging</w:t>
      </w:r>
      <w:r>
        <w:t xml:space="preserve"> </w:t>
      </w:r>
      <w:r w:rsidRPr="002E34B7">
        <w:t>clusters such as William Street in Balaclava</w:t>
      </w:r>
    </w:p>
    <w:p w14:paraId="0213BAE0" w14:textId="480FC797" w:rsidR="002E34B7" w:rsidRDefault="002E34B7" w:rsidP="00FF712D">
      <w:pPr>
        <w:pStyle w:val="ListParagraph"/>
        <w:numPr>
          <w:ilvl w:val="0"/>
          <w:numId w:val="8"/>
        </w:numPr>
      </w:pPr>
      <w:r w:rsidRPr="002E34B7">
        <w:t>increased access to a diversity of affordable spaces</w:t>
      </w:r>
      <w:r>
        <w:t xml:space="preserve"> </w:t>
      </w:r>
      <w:r w:rsidRPr="002E34B7">
        <w:t>and funding for the local creative industries</w:t>
      </w:r>
    </w:p>
    <w:p w14:paraId="7811423A" w14:textId="65A18FBA" w:rsidR="002E34B7" w:rsidRDefault="002E34B7" w:rsidP="00FF712D">
      <w:pPr>
        <w:pStyle w:val="ListParagraph"/>
        <w:numPr>
          <w:ilvl w:val="0"/>
          <w:numId w:val="8"/>
        </w:numPr>
      </w:pPr>
      <w:r w:rsidRPr="002E34B7">
        <w:t>planning for adequate employment land across the</w:t>
      </w:r>
      <w:r>
        <w:t xml:space="preserve"> </w:t>
      </w:r>
      <w:r w:rsidRPr="002E34B7">
        <w:t>City to facilitate local jobs and support the arts and</w:t>
      </w:r>
      <w:r>
        <w:t xml:space="preserve"> </w:t>
      </w:r>
      <w:r w:rsidRPr="002E34B7">
        <w:t>creative industries</w:t>
      </w:r>
    </w:p>
    <w:p w14:paraId="642B7B32" w14:textId="3647B5AB" w:rsidR="002E34B7" w:rsidRPr="002E34B7" w:rsidRDefault="002E34B7" w:rsidP="00FF712D">
      <w:pPr>
        <w:pStyle w:val="ListParagraph"/>
        <w:numPr>
          <w:ilvl w:val="0"/>
          <w:numId w:val="8"/>
        </w:numPr>
      </w:pPr>
      <w:r w:rsidRPr="002E34B7">
        <w:lastRenderedPageBreak/>
        <w:t>delivery of a Game Action Plan, a four year plan</w:t>
      </w:r>
      <w:r>
        <w:t xml:space="preserve"> </w:t>
      </w:r>
      <w:r w:rsidRPr="002E34B7">
        <w:t>addressing access to space and affordability, a</w:t>
      </w:r>
      <w:r>
        <w:t xml:space="preserve"> </w:t>
      </w:r>
      <w:r w:rsidRPr="002E34B7">
        <w:t>Creative Sector Prospectus, a Live Music Action</w:t>
      </w:r>
      <w:r>
        <w:t xml:space="preserve"> </w:t>
      </w:r>
      <w:r w:rsidRPr="002E34B7">
        <w:t>Plan and a new three year St Kilda Festival Plan.</w:t>
      </w:r>
    </w:p>
    <w:p w14:paraId="73222845" w14:textId="77777777" w:rsidR="002E34B7" w:rsidRPr="002E34B7" w:rsidRDefault="002E34B7" w:rsidP="002E34B7">
      <w:pPr>
        <w:pStyle w:val="Heading3"/>
      </w:pPr>
      <w:bookmarkStart w:id="14" w:name="_Toc393655970"/>
      <w:r w:rsidRPr="002E34B7">
        <w:t>What does success look like?</w:t>
      </w:r>
      <w:bookmarkEnd w:id="14"/>
    </w:p>
    <w:p w14:paraId="006FC99E" w14:textId="77777777" w:rsidR="002E34B7" w:rsidRPr="002E34B7" w:rsidRDefault="002E34B7" w:rsidP="002E34B7">
      <w:r w:rsidRPr="002E34B7">
        <w:t>At the end of the four year strategy implementation:</w:t>
      </w:r>
    </w:p>
    <w:p w14:paraId="240FD498" w14:textId="2772539B" w:rsidR="002E34B7" w:rsidRPr="002E34B7" w:rsidRDefault="002E34B7" w:rsidP="00FF712D">
      <w:pPr>
        <w:pStyle w:val="ListParagraph"/>
        <w:numPr>
          <w:ilvl w:val="0"/>
          <w:numId w:val="7"/>
        </w:numPr>
      </w:pPr>
      <w:r w:rsidRPr="002E34B7">
        <w:t>business and creatives are saying that the City of</w:t>
      </w:r>
      <w:r>
        <w:t xml:space="preserve"> </w:t>
      </w:r>
      <w:r w:rsidRPr="002E34B7">
        <w:t>Port Phillip is the place to be to work, create and</w:t>
      </w:r>
      <w:r>
        <w:t xml:space="preserve"> </w:t>
      </w:r>
      <w:r w:rsidRPr="002E34B7">
        <w:t>innovate</w:t>
      </w:r>
    </w:p>
    <w:p w14:paraId="0949AEB6" w14:textId="4BE01E4A" w:rsidR="002E34B7" w:rsidRDefault="002E34B7" w:rsidP="00FF712D">
      <w:pPr>
        <w:pStyle w:val="ListParagraph"/>
        <w:numPr>
          <w:ilvl w:val="0"/>
          <w:numId w:val="7"/>
        </w:numPr>
      </w:pPr>
      <w:r w:rsidRPr="002E34B7">
        <w:t>community is saying that Council is maximising our</w:t>
      </w:r>
      <w:r>
        <w:t xml:space="preserve"> </w:t>
      </w:r>
      <w:r w:rsidRPr="002E34B7">
        <w:t>opportunities; that we have really thought about</w:t>
      </w:r>
      <w:r>
        <w:t xml:space="preserve"> </w:t>
      </w:r>
      <w:r w:rsidRPr="002E34B7">
        <w:t>this and have deliberately acted in a strategic and</w:t>
      </w:r>
      <w:r>
        <w:t xml:space="preserve"> </w:t>
      </w:r>
      <w:r w:rsidRPr="002E34B7">
        <w:t>collaborative way; that the arts and creative sector</w:t>
      </w:r>
      <w:r>
        <w:t xml:space="preserve"> </w:t>
      </w:r>
      <w:r w:rsidRPr="002E34B7">
        <w:t>is vibrant, accessible and sustainable</w:t>
      </w:r>
    </w:p>
    <w:p w14:paraId="39FE92DC" w14:textId="789F1085" w:rsidR="002E34B7" w:rsidRDefault="002E34B7" w:rsidP="00FF712D">
      <w:pPr>
        <w:pStyle w:val="ListParagraph"/>
        <w:numPr>
          <w:ilvl w:val="0"/>
          <w:numId w:val="7"/>
        </w:numPr>
      </w:pPr>
      <w:r w:rsidRPr="002E34B7">
        <w:t>Council’s role has expanded, leveraging more</w:t>
      </w:r>
      <w:r>
        <w:t xml:space="preserve"> </w:t>
      </w:r>
      <w:r w:rsidRPr="002E34B7">
        <w:t>from what we own and directly do, in addition</w:t>
      </w:r>
      <w:r>
        <w:t xml:space="preserve"> </w:t>
      </w:r>
      <w:r w:rsidRPr="002E34B7">
        <w:t>to facilitating, brokering and co-creating with</w:t>
      </w:r>
      <w:r>
        <w:t xml:space="preserve"> </w:t>
      </w:r>
      <w:r w:rsidRPr="002E34B7">
        <w:t>community to empower a sustained sector</w:t>
      </w:r>
    </w:p>
    <w:p w14:paraId="375CE927" w14:textId="1CC7D9E3" w:rsidR="002E34B7" w:rsidRPr="002E34B7" w:rsidRDefault="002E34B7" w:rsidP="00FF712D">
      <w:pPr>
        <w:pStyle w:val="ListParagraph"/>
        <w:numPr>
          <w:ilvl w:val="0"/>
          <w:numId w:val="7"/>
        </w:numPr>
      </w:pPr>
      <w:r w:rsidRPr="002E34B7">
        <w:t>the City of Port Phillip is known as punching above</w:t>
      </w:r>
      <w:r>
        <w:t xml:space="preserve"> </w:t>
      </w:r>
      <w:r w:rsidRPr="002E34B7">
        <w:t>our weight in contributing to the state’s cultural</w:t>
      </w:r>
      <w:r>
        <w:t xml:space="preserve"> </w:t>
      </w:r>
      <w:r w:rsidRPr="002E34B7">
        <w:t>economy.</w:t>
      </w:r>
    </w:p>
    <w:p w14:paraId="707B4621" w14:textId="1140D7B4" w:rsidR="008B4F8F" w:rsidRDefault="002E34B7" w:rsidP="002E34B7">
      <w:r w:rsidRPr="002E34B7">
        <w:t>We also hope to see an increase in the number of visitors</w:t>
      </w:r>
      <w:r>
        <w:t xml:space="preserve"> </w:t>
      </w:r>
      <w:r w:rsidRPr="002E34B7">
        <w:t>to the City of Port Phillip, industry and business growth,</w:t>
      </w:r>
      <w:r>
        <w:t xml:space="preserve"> </w:t>
      </w:r>
      <w:r w:rsidRPr="002E34B7">
        <w:t>a reduction in commercial vacancy rates as well as an</w:t>
      </w:r>
      <w:r>
        <w:t xml:space="preserve"> </w:t>
      </w:r>
      <w:r w:rsidRPr="002E34B7">
        <w:t>increase in resident, business and visitor satisfaction</w:t>
      </w:r>
      <w:r>
        <w:t xml:space="preserve"> </w:t>
      </w:r>
      <w:r w:rsidRPr="002E34B7">
        <w:t>levels. It is important to highlight that investment in</w:t>
      </w:r>
      <w:r>
        <w:t xml:space="preserve"> </w:t>
      </w:r>
      <w:r w:rsidRPr="002E34B7">
        <w:t>this strategy alone may not be sufficient to shift these</w:t>
      </w:r>
      <w:r>
        <w:t xml:space="preserve"> </w:t>
      </w:r>
      <w:r w:rsidRPr="002E34B7">
        <w:t>particular measures as there are a range of other external</w:t>
      </w:r>
      <w:r>
        <w:t xml:space="preserve"> </w:t>
      </w:r>
      <w:r w:rsidRPr="002E34B7">
        <w:t>factors that may influence them. However, by tracking</w:t>
      </w:r>
      <w:r>
        <w:t xml:space="preserve"> </w:t>
      </w:r>
      <w:r w:rsidRPr="002E34B7">
        <w:t>these measures we can reflect and adjust the strategy</w:t>
      </w:r>
      <w:r>
        <w:t xml:space="preserve"> </w:t>
      </w:r>
      <w:r w:rsidRPr="002E34B7">
        <w:t>and try new things if the interventions don’t appear to be</w:t>
      </w:r>
      <w:r>
        <w:t xml:space="preserve"> </w:t>
      </w:r>
      <w:r w:rsidRPr="002E34B7">
        <w:t>making a significant difference.</w:t>
      </w:r>
    </w:p>
    <w:p w14:paraId="7F9FD068" w14:textId="77777777" w:rsidR="008B4F8F" w:rsidRDefault="008B4F8F">
      <w:pPr>
        <w:tabs>
          <w:tab w:val="clear" w:pos="-3060"/>
          <w:tab w:val="clear" w:pos="-2340"/>
          <w:tab w:val="clear" w:pos="6300"/>
        </w:tabs>
        <w:suppressAutoHyphens w:val="0"/>
        <w:spacing w:after="160" w:line="259" w:lineRule="auto"/>
      </w:pPr>
      <w:r>
        <w:br w:type="page"/>
      </w:r>
    </w:p>
    <w:p w14:paraId="15CDBFB9" w14:textId="4218D503" w:rsidR="002E34B7" w:rsidRDefault="008B4F8F" w:rsidP="008B4F8F">
      <w:pPr>
        <w:pStyle w:val="Heading2"/>
      </w:pPr>
      <w:bookmarkStart w:id="15" w:name="_Toc393655971"/>
      <w:r>
        <w:lastRenderedPageBreak/>
        <w:t>Why we need this Strategy</w:t>
      </w:r>
      <w:bookmarkEnd w:id="15"/>
    </w:p>
    <w:p w14:paraId="655BA549" w14:textId="4DADB5D9" w:rsidR="008B4F8F" w:rsidRDefault="008B4F8F" w:rsidP="008B4F8F">
      <w:r>
        <w:t>This Art and Soul - Creative and Prosperous City Strategy provides a blueprint for Council, community and business to work together to create a thriving social, cultural and economic future for Port Phillip.</w:t>
      </w:r>
    </w:p>
    <w:p w14:paraId="753A10C9" w14:textId="58EF33C4" w:rsidR="008B4F8F" w:rsidRDefault="008B4F8F" w:rsidP="008B4F8F">
      <w:r>
        <w:t>Port Phillip is a bold, liveable, caring and beautiful place. Our history and heritage remind us that we have long been Melbourne’s creative playground. Arts, creativity and innovation are in our DNA. Our diversity and inclusiveness is our future.</w:t>
      </w:r>
    </w:p>
    <w:p w14:paraId="1E0DB749" w14:textId="208F2DCF" w:rsidR="008B4F8F" w:rsidRDefault="008B4F8F" w:rsidP="008B4F8F">
      <w:r>
        <w:t>As our City continues to grow at an unprecedented rate we need to look at all we do, all we will need to do and how we can best deliver value for our community. In a time of growth, densification, changing demographics and gentrification we could so easily lose our identity and the things we hold most dear. There is a sense of nostalgia about what has already been lost, and a sense of excitement about the future. Doing more of the same is the same as doing nothing - this is not an option.</w:t>
      </w:r>
    </w:p>
    <w:p w14:paraId="26A6617D" w14:textId="522BBF65" w:rsidR="008B4F8F" w:rsidRDefault="008B4F8F" w:rsidP="008B4F8F">
      <w:r>
        <w:t>The City’s cultural ecosystem makes a powerful contribution to our identity, our happiness and wellbeing, our lifestyles and our economy. This strategy sees Council and our diverse community working together to co-create the future, while honouring the Boon Wurrung people of this place.</w:t>
      </w:r>
    </w:p>
    <w:p w14:paraId="38BC8B1F" w14:textId="36EE906A" w:rsidR="008B4F8F" w:rsidRDefault="008B4F8F" w:rsidP="008B4F8F">
      <w:r>
        <w:t>It is Council’s role to facilitate and support this ecosystem, to partner, broker, promote and advocate, and to ensure that everyone in our community is empowered to share, create and participate equally in our cultural and economic prosperity. Our community’s sense of belonging, its diversity, access and inclusivity are central to this strategy. We will need to fight harder to retain and reinvent this place that we love and for it to continue to be a significant contributor to Melbourne’s world’s most liveable city status.</w:t>
      </w:r>
    </w:p>
    <w:p w14:paraId="1D1CA554" w14:textId="5DDB559F" w:rsidR="008B4F8F" w:rsidRDefault="008B4F8F" w:rsidP="008B4F8F">
      <w:r>
        <w:t>It is essential that Council leverages more from current investment and takes a more active role; one that reimagines the way we collaborate with and support all our communities. We must recognise and create greater opportunities to connect the diverse range of participants in our creative economy, from large institutions and retailers to designers and makers, hobbyists and professionals, arts practitioners and arts organisations, consumers and audiences, micro-businesses and commercial industries - and we need to encourage this within a framework of sustainable practice.</w:t>
      </w:r>
    </w:p>
    <w:p w14:paraId="42068651" w14:textId="3500C89A" w:rsidR="008B4F8F" w:rsidRDefault="008B4F8F" w:rsidP="008B4F8F">
      <w:r>
        <w:t>It is equally important that Council works with its partners in the Federal and Victorian governments, and the private sector, to attract investments of metropolitan, regional and State significance, from the St Kilda Triangle to Fishermans Bend.</w:t>
      </w:r>
    </w:p>
    <w:p w14:paraId="6B81FB26" w14:textId="638BA57A" w:rsidR="008B4F8F" w:rsidRDefault="008B4F8F" w:rsidP="008B4F8F">
      <w:r>
        <w:t>A creative and prosperous city is not a destination, it is journey, an iterative and dynamic process, where we can find space for everyone from all ages and backgrounds to contribute meaningfully to a shared vision. It will support the regeneration of our places and help us create bold futures.</w:t>
      </w:r>
    </w:p>
    <w:p w14:paraId="4DB0BE43" w14:textId="20A49816" w:rsidR="008B4F8F" w:rsidRDefault="008B4F8F" w:rsidP="008B4F8F">
      <w:r>
        <w:t>This strategy is intrinsically connected to the Public Space Strategy, Environmental Sustainability Strategy and the Integrated Transport Strategy.</w:t>
      </w:r>
    </w:p>
    <w:p w14:paraId="656B44CE" w14:textId="77777777" w:rsidR="008B4F8F" w:rsidRDefault="008B4F8F">
      <w:pPr>
        <w:tabs>
          <w:tab w:val="clear" w:pos="-3060"/>
          <w:tab w:val="clear" w:pos="-2340"/>
          <w:tab w:val="clear" w:pos="6300"/>
        </w:tabs>
        <w:suppressAutoHyphens w:val="0"/>
        <w:spacing w:after="160" w:line="259" w:lineRule="auto"/>
      </w:pPr>
      <w:r>
        <w:br w:type="page"/>
      </w:r>
    </w:p>
    <w:p w14:paraId="70CDC251" w14:textId="7E90C8FC" w:rsidR="008B4F8F" w:rsidRDefault="008B4F8F" w:rsidP="008B4F8F">
      <w:pPr>
        <w:pStyle w:val="Heading2"/>
      </w:pPr>
      <w:bookmarkStart w:id="16" w:name="_Toc393655972"/>
      <w:r>
        <w:lastRenderedPageBreak/>
        <w:t>Challenges we face</w:t>
      </w:r>
      <w:bookmarkEnd w:id="16"/>
    </w:p>
    <w:p w14:paraId="137B5EDD" w14:textId="4BA4A6CE" w:rsidR="008B4F8F" w:rsidRDefault="008B4F8F" w:rsidP="008B4F8F">
      <w:r>
        <w:t>The City of Port Phillip faces several long-term challenges that have been identified in the Council Plan 2017-27. These challenges also provide us with opportunities to think differently about how we respond to the pressures of urban development and growth.</w:t>
      </w:r>
    </w:p>
    <w:p w14:paraId="6849DD5F" w14:textId="70FCE935" w:rsidR="008B4F8F" w:rsidRDefault="008B4F8F" w:rsidP="008B4F8F">
      <w:r>
        <w:t>We need to be more considered and proactive to ensure the social, cultural and economic wellbeing of our community is not only maintained but enhanced.</w:t>
      </w:r>
    </w:p>
    <w:p w14:paraId="06A01909" w14:textId="203DF60B" w:rsidR="008B4F8F" w:rsidRDefault="008B4F8F" w:rsidP="008B4F8F">
      <w:r>
        <w:t>The challenges identified in the Council Plan all have a particular impact on this strategy.</w:t>
      </w:r>
    </w:p>
    <w:p w14:paraId="0414D06D" w14:textId="16561445" w:rsidR="008B4F8F" w:rsidRDefault="008B4F8F" w:rsidP="008B4F8F">
      <w:pPr>
        <w:pStyle w:val="Heading3"/>
      </w:pPr>
      <w:bookmarkStart w:id="17" w:name="_Toc393655973"/>
      <w:r>
        <w:t>Population growth</w:t>
      </w:r>
      <w:bookmarkEnd w:id="17"/>
    </w:p>
    <w:p w14:paraId="1CA41626" w14:textId="78095D0C" w:rsidR="008B4F8F" w:rsidRDefault="008B4F8F" w:rsidP="008B4F8F">
      <w:r>
        <w:t>We are already Victoria’s most densely populated municipality, and resident growth is projected to increase by 23 per cent by 2027.</w:t>
      </w:r>
    </w:p>
    <w:p w14:paraId="7F5449D1" w14:textId="1A388F16" w:rsidR="008B4F8F" w:rsidRDefault="008B4F8F" w:rsidP="008B4F8F">
      <w:r>
        <w:t>This densification and the gentrification that comes with it creates tension between competing land uses, and we see this acutely in trying to manage the local impacts of festivals, events and live music.</w:t>
      </w:r>
    </w:p>
    <w:p w14:paraId="06D60DEF" w14:textId="01508C41" w:rsidR="008B4F8F" w:rsidRDefault="008B4F8F" w:rsidP="008B4F8F">
      <w:pPr>
        <w:pStyle w:val="Heading3"/>
      </w:pPr>
      <w:bookmarkStart w:id="18" w:name="_Toc393655974"/>
      <w:r>
        <w:t>Urbanisation</w:t>
      </w:r>
      <w:bookmarkEnd w:id="18"/>
    </w:p>
    <w:p w14:paraId="2DF13033" w14:textId="77777777" w:rsidR="008B4F8F" w:rsidRDefault="008B4F8F" w:rsidP="008B4F8F">
      <w:r>
        <w:t>Equity and access to arts and culture for all members of our community are also affected by gentrification and increased competition for services.</w:t>
      </w:r>
    </w:p>
    <w:p w14:paraId="0A21497F" w14:textId="5BF3AAED" w:rsidR="008B4F8F" w:rsidRDefault="008B4F8F" w:rsidP="008B4F8F">
      <w:r>
        <w:t>For creative practitioners, entrepreneurs and small businesses, escalating land values and the rising cost of rent make it difficult for them to locate where they want to be, especially when the current land use trends favour residential developments (with ground floor retail) in the City’s core commercial and mixed-use areas. This is especially true in Fishermans Bend, which has a diminishing supply of remaining industrial land, ageing industrial buildings, smaller land holdings and high land prices following its rezoning.</w:t>
      </w:r>
    </w:p>
    <w:p w14:paraId="0BFA647B" w14:textId="5754C21F" w:rsidR="008B4F8F" w:rsidRDefault="008B4F8F" w:rsidP="00BE0003">
      <w:pPr>
        <w:pStyle w:val="Heading3"/>
      </w:pPr>
      <w:bookmarkStart w:id="19" w:name="_Toc393655975"/>
      <w:r>
        <w:t>Transport and parking</w:t>
      </w:r>
      <w:bookmarkEnd w:id="19"/>
    </w:p>
    <w:p w14:paraId="5C76FF48" w14:textId="2CCF83E0" w:rsidR="00BE0003" w:rsidRDefault="00BE0003" w:rsidP="008B4F8F">
      <w:r>
        <w:t xml:space="preserve">The ease with which we can move </w:t>
      </w:r>
      <w:r w:rsidR="008B4F8F">
        <w:t>around the municipality wil</w:t>
      </w:r>
      <w:r>
        <w:t>l play a part in where and how people chose to work and recreate.</w:t>
      </w:r>
    </w:p>
    <w:p w14:paraId="69A80E61" w14:textId="2DE7C110" w:rsidR="008B4F8F" w:rsidRDefault="008B4F8F" w:rsidP="008B4F8F">
      <w:r>
        <w:t>Encoura</w:t>
      </w:r>
      <w:r w:rsidR="00BE0003">
        <w:t xml:space="preserve">ging more people to work closer </w:t>
      </w:r>
      <w:r>
        <w:t>to ho</w:t>
      </w:r>
      <w:r w:rsidR="00BE0003">
        <w:t xml:space="preserve">me or transport, and clustering </w:t>
      </w:r>
      <w:r>
        <w:t>employment o</w:t>
      </w:r>
      <w:r w:rsidR="00BE0003">
        <w:t xml:space="preserve">pportunities to respond to this </w:t>
      </w:r>
      <w:r>
        <w:t>will be important.</w:t>
      </w:r>
    </w:p>
    <w:p w14:paraId="2EE64FC4" w14:textId="17E2C328" w:rsidR="00BE0003" w:rsidRDefault="00BE0003" w:rsidP="00BE0003">
      <w:pPr>
        <w:pStyle w:val="Heading3"/>
      </w:pPr>
      <w:bookmarkStart w:id="20" w:name="_Toc393655976"/>
      <w:r>
        <w:t>Technology evolution</w:t>
      </w:r>
      <w:bookmarkEnd w:id="20"/>
    </w:p>
    <w:p w14:paraId="034650F2" w14:textId="77777777" w:rsidR="00BE0003" w:rsidRDefault="00BE0003" w:rsidP="00BE0003">
      <w:r>
        <w:t>Changes to technology and the digital environment are accelerating, sometimes with unanticipated consequences.</w:t>
      </w:r>
    </w:p>
    <w:p w14:paraId="3CBE8181" w14:textId="737A45D1" w:rsidR="00BE0003" w:rsidRDefault="00BE0003" w:rsidP="00BE0003">
      <w:r>
        <w:t>However, these could also be opportunities for new industries, creative expression and sustainable practice.</w:t>
      </w:r>
    </w:p>
    <w:p w14:paraId="737AF49F" w14:textId="77777777" w:rsidR="00BE0003" w:rsidRDefault="00BE0003" w:rsidP="00BE0003">
      <w:pPr>
        <w:pStyle w:val="Heading3"/>
      </w:pPr>
      <w:bookmarkStart w:id="21" w:name="_Toc393655977"/>
      <w:r>
        <w:t>Economic conditions</w:t>
      </w:r>
      <w:bookmarkEnd w:id="21"/>
    </w:p>
    <w:p w14:paraId="36CBDB9C" w14:textId="4B20D12A" w:rsidR="00BE0003" w:rsidRDefault="00BE0003" w:rsidP="00BE0003">
      <w:r>
        <w:t>The changing retail environment, the rise of the sharing economy and flexible employment models are driving an evolution of our places and the experiences people have in our City.</w:t>
      </w:r>
    </w:p>
    <w:p w14:paraId="04F46935" w14:textId="01A0AC9D" w:rsidR="00BE0003" w:rsidRDefault="00BE0003" w:rsidP="00BE0003">
      <w:r>
        <w:lastRenderedPageBreak/>
        <w:t>We also have to increasingly compete with other parts of Melbourne and Australia to attract the creative sector, arts, festivals and events.</w:t>
      </w:r>
    </w:p>
    <w:p w14:paraId="309F4342" w14:textId="03CE5038" w:rsidR="00BE0003" w:rsidRDefault="00BE0003" w:rsidP="00BE0003">
      <w:pPr>
        <w:pStyle w:val="Heading3"/>
      </w:pPr>
      <w:bookmarkStart w:id="22" w:name="_Toc393655978"/>
      <w:r>
        <w:t>Legislative and policy influence</w:t>
      </w:r>
      <w:bookmarkEnd w:id="22"/>
    </w:p>
    <w:p w14:paraId="0BDC21B1" w14:textId="459BBCBE" w:rsidR="00BE0003" w:rsidRDefault="00BE0003" w:rsidP="00BE0003">
      <w:r>
        <w:t>There are increasing costs for the security of events and festivals due to changing public safety and security concerns.</w:t>
      </w:r>
    </w:p>
    <w:p w14:paraId="71658961" w14:textId="1AABBC3B" w:rsidR="00BE0003" w:rsidRDefault="00BE0003" w:rsidP="00BE0003">
      <w:pPr>
        <w:spacing w:after="360"/>
      </w:pPr>
      <w:r>
        <w:t>Increasing competition for federal and state government, and private sector funds for the arts and creative sector is driving demand for increased local government support.</w:t>
      </w:r>
    </w:p>
    <w:p w14:paraId="4960DDE1" w14:textId="435A9930" w:rsidR="00BE0003" w:rsidRDefault="00BE0003" w:rsidP="00BE0003">
      <w:r>
        <w:t xml:space="preserve">Conscious of all of these challenges, </w:t>
      </w:r>
      <w:r w:rsidRPr="00BE0003">
        <w:rPr>
          <w:b/>
        </w:rPr>
        <w:t>Art and Soul</w:t>
      </w:r>
      <w:r>
        <w:t xml:space="preserve"> - Creative and Prosperous City Strategy will work to ensure development and opportunity is shared across the municipality and responds by creating an enabling environment for business, arts, culture, and innovation to partner easily with Council.</w:t>
      </w:r>
    </w:p>
    <w:p w14:paraId="05B39F3B" w14:textId="77777777" w:rsidR="00BE0003" w:rsidRDefault="00BE0003">
      <w:pPr>
        <w:tabs>
          <w:tab w:val="clear" w:pos="-3060"/>
          <w:tab w:val="clear" w:pos="-2340"/>
          <w:tab w:val="clear" w:pos="6300"/>
        </w:tabs>
        <w:suppressAutoHyphens w:val="0"/>
        <w:spacing w:after="160" w:line="259" w:lineRule="auto"/>
      </w:pPr>
      <w:r>
        <w:br w:type="page"/>
      </w:r>
    </w:p>
    <w:p w14:paraId="45615DDC" w14:textId="2E9E283B" w:rsidR="00BE0003" w:rsidRDefault="00BE0003" w:rsidP="00BE0003">
      <w:pPr>
        <w:pStyle w:val="Heading2"/>
      </w:pPr>
      <w:bookmarkStart w:id="23" w:name="_Toc393655979"/>
      <w:r>
        <w:lastRenderedPageBreak/>
        <w:t>Where are we now?</w:t>
      </w:r>
      <w:bookmarkEnd w:id="23"/>
    </w:p>
    <w:p w14:paraId="398D1B76" w14:textId="3AB86611" w:rsidR="00BE0003" w:rsidRPr="00BE0003" w:rsidRDefault="00BE0003" w:rsidP="00BE0003">
      <w:pPr>
        <w:rPr>
          <w:lang w:val="en-US"/>
        </w:rPr>
      </w:pPr>
      <w:r w:rsidRPr="00BE0003">
        <w:rPr>
          <w:lang w:val="en-US"/>
        </w:rPr>
        <w:t xml:space="preserve">Port Phillip has an established social, cultural and economic heritage, </w:t>
      </w:r>
      <w:r>
        <w:rPr>
          <w:lang w:val="en-US"/>
        </w:rPr>
        <w:t xml:space="preserve">with a </w:t>
      </w:r>
      <w:r w:rsidRPr="00BE0003">
        <w:rPr>
          <w:lang w:val="en-US"/>
        </w:rPr>
        <w:t>proud tradition of supporting the arts, culture, tourism and events.</w:t>
      </w:r>
    </w:p>
    <w:p w14:paraId="71A519E0" w14:textId="762753C3" w:rsidR="00BE0003" w:rsidRPr="00BE0003" w:rsidRDefault="00BE0003" w:rsidP="00BE0003">
      <w:pPr>
        <w:rPr>
          <w:lang w:val="en-US"/>
        </w:rPr>
      </w:pPr>
      <w:r w:rsidRPr="00BE0003">
        <w:rPr>
          <w:lang w:val="en-US"/>
        </w:rPr>
        <w:t>Our cu</w:t>
      </w:r>
      <w:r>
        <w:rPr>
          <w:lang w:val="en-US"/>
        </w:rPr>
        <w:t xml:space="preserve">ltural life is highly regarded, and together with our strong </w:t>
      </w:r>
      <w:r w:rsidRPr="00BE0003">
        <w:rPr>
          <w:lang w:val="en-US"/>
        </w:rPr>
        <w:t>hist</w:t>
      </w:r>
      <w:r>
        <w:rPr>
          <w:lang w:val="en-US"/>
        </w:rPr>
        <w:t xml:space="preserve">ory of diversity and inclusion, </w:t>
      </w:r>
      <w:r w:rsidRPr="00BE0003">
        <w:rPr>
          <w:lang w:val="en-US"/>
        </w:rPr>
        <w:t>is an essential part of our City.</w:t>
      </w:r>
    </w:p>
    <w:p w14:paraId="1FA41A05" w14:textId="1BCA0729" w:rsidR="00BE0003" w:rsidRPr="00BE0003" w:rsidRDefault="00BE0003" w:rsidP="00BE0003">
      <w:pPr>
        <w:rPr>
          <w:lang w:val="en-US"/>
        </w:rPr>
      </w:pPr>
      <w:r w:rsidRPr="00BE0003">
        <w:rPr>
          <w:lang w:val="en-US"/>
        </w:rPr>
        <w:t xml:space="preserve">The City </w:t>
      </w:r>
      <w:r>
        <w:rPr>
          <w:lang w:val="en-US"/>
        </w:rPr>
        <w:t xml:space="preserve">is a connected series of local, </w:t>
      </w:r>
      <w:r w:rsidRPr="00BE0003">
        <w:rPr>
          <w:lang w:val="en-US"/>
        </w:rPr>
        <w:t>uniqu</w:t>
      </w:r>
      <w:r>
        <w:rPr>
          <w:lang w:val="en-US"/>
        </w:rPr>
        <w:t xml:space="preserve">e places; some globally famous, </w:t>
      </w:r>
      <w:r w:rsidRPr="00BE0003">
        <w:rPr>
          <w:lang w:val="en-US"/>
        </w:rPr>
        <w:t>some na</w:t>
      </w:r>
      <w:r>
        <w:rPr>
          <w:lang w:val="en-US"/>
        </w:rPr>
        <w:t xml:space="preserve">tionally iconic, some local and </w:t>
      </w:r>
      <w:r w:rsidRPr="00BE0003">
        <w:rPr>
          <w:lang w:val="en-US"/>
        </w:rPr>
        <w:t>anonymous.</w:t>
      </w:r>
      <w:r>
        <w:rPr>
          <w:lang w:val="en-US"/>
        </w:rPr>
        <w:t xml:space="preserve"> All play a crucial role in our </w:t>
      </w:r>
      <w:r w:rsidRPr="00BE0003">
        <w:rPr>
          <w:lang w:val="en-US"/>
        </w:rPr>
        <w:t>community’</w:t>
      </w:r>
      <w:r>
        <w:rPr>
          <w:lang w:val="en-US"/>
        </w:rPr>
        <w:t xml:space="preserve">s prosperity. Port Phillip is a </w:t>
      </w:r>
      <w:r w:rsidRPr="00BE0003">
        <w:rPr>
          <w:lang w:val="en-US"/>
        </w:rPr>
        <w:t>highly sought</w:t>
      </w:r>
      <w:r>
        <w:rPr>
          <w:lang w:val="en-US"/>
        </w:rPr>
        <w:t xml:space="preserve"> location to live, and St Kilda </w:t>
      </w:r>
      <w:r w:rsidRPr="00BE0003">
        <w:rPr>
          <w:lang w:val="en-US"/>
        </w:rPr>
        <w:t xml:space="preserve">is the second </w:t>
      </w:r>
      <w:r>
        <w:rPr>
          <w:lang w:val="en-US"/>
        </w:rPr>
        <w:t xml:space="preserve">most visited place in Victoria, </w:t>
      </w:r>
      <w:r w:rsidRPr="00BE0003">
        <w:rPr>
          <w:lang w:val="en-US"/>
        </w:rPr>
        <w:t>with more than</w:t>
      </w:r>
      <w:r>
        <w:rPr>
          <w:lang w:val="en-US"/>
        </w:rPr>
        <w:t xml:space="preserve"> 3.4 million visitors per year. </w:t>
      </w:r>
      <w:r w:rsidRPr="00BE0003">
        <w:rPr>
          <w:lang w:val="en-US"/>
        </w:rPr>
        <w:t>We are ce</w:t>
      </w:r>
      <w:r>
        <w:rPr>
          <w:lang w:val="en-US"/>
        </w:rPr>
        <w:t xml:space="preserve">ntrally located, with excellent </w:t>
      </w:r>
      <w:r w:rsidRPr="00BE0003">
        <w:rPr>
          <w:lang w:val="en-US"/>
        </w:rPr>
        <w:t xml:space="preserve">transport </w:t>
      </w:r>
      <w:r>
        <w:rPr>
          <w:lang w:val="en-US"/>
        </w:rPr>
        <w:t xml:space="preserve">links to most areas, and with a </w:t>
      </w:r>
      <w:r w:rsidRPr="00BE0003">
        <w:rPr>
          <w:lang w:val="en-US"/>
        </w:rPr>
        <w:t>significant price advantage over the CBD.</w:t>
      </w:r>
    </w:p>
    <w:p w14:paraId="7586F613" w14:textId="77777777" w:rsidR="00BE0003" w:rsidRPr="00BE0003" w:rsidRDefault="00BE0003" w:rsidP="00BE0003">
      <w:pPr>
        <w:pStyle w:val="Heading3"/>
      </w:pPr>
      <w:bookmarkStart w:id="24" w:name="_Toc393655980"/>
      <w:r w:rsidRPr="00BE0003">
        <w:t>Why is it important?</w:t>
      </w:r>
      <w:bookmarkEnd w:id="24"/>
    </w:p>
    <w:p w14:paraId="688F3B39" w14:textId="19AAB98E" w:rsidR="00BE0003" w:rsidRPr="00BE0003" w:rsidRDefault="00BE0003" w:rsidP="00BE0003">
      <w:pPr>
        <w:rPr>
          <w:lang w:val="en-US"/>
        </w:rPr>
      </w:pPr>
      <w:r w:rsidRPr="00BE0003">
        <w:rPr>
          <w:lang w:val="en-US"/>
        </w:rPr>
        <w:t>Council has invested i</w:t>
      </w:r>
      <w:r>
        <w:rPr>
          <w:lang w:val="en-US"/>
        </w:rPr>
        <w:t xml:space="preserve">n social, cultural and economic </w:t>
      </w:r>
      <w:r w:rsidRPr="00BE0003">
        <w:rPr>
          <w:lang w:val="en-US"/>
        </w:rPr>
        <w:t>assets that will form a st</w:t>
      </w:r>
      <w:r>
        <w:rPr>
          <w:lang w:val="en-US"/>
        </w:rPr>
        <w:t xml:space="preserve">rong foundation for the future, </w:t>
      </w:r>
      <w:r w:rsidRPr="00BE0003">
        <w:rPr>
          <w:lang w:val="en-US"/>
        </w:rPr>
        <w:t>including:</w:t>
      </w:r>
    </w:p>
    <w:p w14:paraId="7FAE7AE2" w14:textId="36AACD20" w:rsidR="00BE0003" w:rsidRPr="00BE0003" w:rsidRDefault="00BE0003" w:rsidP="00FF712D">
      <w:pPr>
        <w:pStyle w:val="ListParagraph"/>
        <w:numPr>
          <w:ilvl w:val="0"/>
          <w:numId w:val="9"/>
        </w:numPr>
        <w:rPr>
          <w:lang w:val="en-US"/>
        </w:rPr>
      </w:pPr>
      <w:r w:rsidRPr="00BE0003">
        <w:rPr>
          <w:lang w:val="en-US"/>
        </w:rPr>
        <w:t>unique and iconic locations, places and spaces that engage locals and attract visitors</w:t>
      </w:r>
    </w:p>
    <w:p w14:paraId="05C6F63A" w14:textId="51A3963E" w:rsidR="00BE0003" w:rsidRPr="00BE0003" w:rsidRDefault="00BE0003" w:rsidP="00FF712D">
      <w:pPr>
        <w:pStyle w:val="ListParagraph"/>
        <w:numPr>
          <w:ilvl w:val="0"/>
          <w:numId w:val="9"/>
        </w:numPr>
        <w:rPr>
          <w:lang w:val="en-US"/>
        </w:rPr>
      </w:pPr>
      <w:r w:rsidRPr="00BE0003">
        <w:rPr>
          <w:lang w:val="en-US"/>
        </w:rPr>
        <w:t>strong, contemporary local industries that support creativity, attract innovation and networks</w:t>
      </w:r>
    </w:p>
    <w:p w14:paraId="13528087" w14:textId="2B499E9D" w:rsidR="00BE0003" w:rsidRPr="00BE0003" w:rsidRDefault="00BE0003" w:rsidP="00FF712D">
      <w:pPr>
        <w:pStyle w:val="ListParagraph"/>
        <w:numPr>
          <w:ilvl w:val="0"/>
          <w:numId w:val="9"/>
        </w:numPr>
        <w:rPr>
          <w:lang w:val="en-US"/>
        </w:rPr>
      </w:pPr>
      <w:r w:rsidRPr="00BE0003">
        <w:rPr>
          <w:lang w:val="en-US"/>
        </w:rPr>
        <w:t>visible cultural heritage and identity that is a mecca for creativity, the arts and live music</w:t>
      </w:r>
    </w:p>
    <w:p w14:paraId="19E37008" w14:textId="4A5C4A2F" w:rsidR="00BE0003" w:rsidRPr="00BE0003" w:rsidRDefault="00BE0003" w:rsidP="00FF712D">
      <w:pPr>
        <w:pStyle w:val="ListParagraph"/>
        <w:numPr>
          <w:ilvl w:val="0"/>
          <w:numId w:val="9"/>
        </w:numPr>
        <w:rPr>
          <w:lang w:val="en-US"/>
        </w:rPr>
      </w:pPr>
      <w:r w:rsidRPr="00BE0003">
        <w:rPr>
          <w:lang w:val="en-US"/>
        </w:rPr>
        <w:t>established and emerging creative industries that account for one-third of local economic activity and the highest percentage of employment in creative industries in Victoria</w:t>
      </w:r>
    </w:p>
    <w:p w14:paraId="53A76520" w14:textId="224DB347" w:rsidR="00BE0003" w:rsidRPr="00BE0003" w:rsidRDefault="00BE0003" w:rsidP="00FF712D">
      <w:pPr>
        <w:pStyle w:val="ListParagraph"/>
        <w:numPr>
          <w:ilvl w:val="0"/>
          <w:numId w:val="9"/>
        </w:numPr>
        <w:rPr>
          <w:lang w:val="en-US"/>
        </w:rPr>
      </w:pPr>
      <w:r w:rsidRPr="00BE0003">
        <w:rPr>
          <w:lang w:val="en-US"/>
        </w:rPr>
        <w:t>a growing cluster of high tech and digital industries in South Melbourne</w:t>
      </w:r>
    </w:p>
    <w:p w14:paraId="4EB4BE66" w14:textId="23AEAAE6" w:rsidR="00BE0003" w:rsidRPr="00BE0003" w:rsidRDefault="00BE0003" w:rsidP="00FF712D">
      <w:pPr>
        <w:pStyle w:val="ListParagraph"/>
        <w:numPr>
          <w:ilvl w:val="0"/>
          <w:numId w:val="9"/>
        </w:numPr>
        <w:rPr>
          <w:lang w:val="en-US"/>
        </w:rPr>
      </w:pPr>
      <w:r w:rsidRPr="00BE0003">
        <w:rPr>
          <w:lang w:val="en-US"/>
        </w:rPr>
        <w:t>active and ongoing Council support for creative industries and community organisations, including events and festivals, libraries, cultural facilities, galleries, arts development programs and funding, social enterprises, business development and tourism promotion.</w:t>
      </w:r>
    </w:p>
    <w:p w14:paraId="51D28C67" w14:textId="4888F3EF" w:rsidR="00BE0003" w:rsidRPr="00BE0003" w:rsidRDefault="00BE0003" w:rsidP="00BE0003">
      <w:pPr>
        <w:rPr>
          <w:lang w:val="en-US"/>
        </w:rPr>
      </w:pPr>
      <w:r w:rsidRPr="00BE0003">
        <w:rPr>
          <w:lang w:val="en-US"/>
        </w:rPr>
        <w:t>Port Philli</w:t>
      </w:r>
      <w:r>
        <w:rPr>
          <w:lang w:val="en-US"/>
        </w:rPr>
        <w:t xml:space="preserve">p is home to a highly educated, </w:t>
      </w:r>
      <w:r w:rsidRPr="00BE0003">
        <w:rPr>
          <w:lang w:val="en-US"/>
        </w:rPr>
        <w:t>creative an</w:t>
      </w:r>
      <w:r>
        <w:rPr>
          <w:lang w:val="en-US"/>
        </w:rPr>
        <w:t xml:space="preserve">d diverse population, providing </w:t>
      </w:r>
      <w:r w:rsidRPr="00BE0003">
        <w:rPr>
          <w:lang w:val="en-US"/>
        </w:rPr>
        <w:t>an oppo</w:t>
      </w:r>
      <w:r>
        <w:rPr>
          <w:lang w:val="en-US"/>
        </w:rPr>
        <w:t xml:space="preserve">rtunity to grow industries that </w:t>
      </w:r>
      <w:r w:rsidRPr="00BE0003">
        <w:rPr>
          <w:lang w:val="en-US"/>
        </w:rPr>
        <w:t>can deliver future employment.</w:t>
      </w:r>
    </w:p>
    <w:p w14:paraId="633C70C5" w14:textId="4C1848CF" w:rsidR="00BE0003" w:rsidRPr="00BE0003" w:rsidRDefault="00BE0003" w:rsidP="00BE0003">
      <w:pPr>
        <w:rPr>
          <w:lang w:val="en-US"/>
        </w:rPr>
      </w:pPr>
      <w:r w:rsidRPr="00BE0003">
        <w:rPr>
          <w:lang w:val="en-US"/>
        </w:rPr>
        <w:t>Fisherman’s Bend</w:t>
      </w:r>
      <w:r>
        <w:rPr>
          <w:lang w:val="en-US"/>
        </w:rPr>
        <w:t xml:space="preserve"> is a catalytic opportunity for </w:t>
      </w:r>
      <w:r w:rsidRPr="00BE0003">
        <w:rPr>
          <w:lang w:val="en-US"/>
        </w:rPr>
        <w:t>Port Phillip. T</w:t>
      </w:r>
      <w:r>
        <w:rPr>
          <w:lang w:val="en-US"/>
        </w:rPr>
        <w:t xml:space="preserve">he precinct will be the primary </w:t>
      </w:r>
      <w:r w:rsidRPr="00BE0003">
        <w:rPr>
          <w:lang w:val="en-US"/>
        </w:rPr>
        <w:t>source of popula</w:t>
      </w:r>
      <w:r>
        <w:rPr>
          <w:lang w:val="en-US"/>
        </w:rPr>
        <w:t xml:space="preserve">tion and business growth in the </w:t>
      </w:r>
      <w:r w:rsidRPr="00BE0003">
        <w:rPr>
          <w:lang w:val="en-US"/>
        </w:rPr>
        <w:t>City through</w:t>
      </w:r>
      <w:r>
        <w:rPr>
          <w:lang w:val="en-US"/>
        </w:rPr>
        <w:t xml:space="preserve"> the planned development of new </w:t>
      </w:r>
      <w:r w:rsidRPr="00BE0003">
        <w:rPr>
          <w:lang w:val="en-US"/>
        </w:rPr>
        <w:t>higher densit</w:t>
      </w:r>
      <w:r>
        <w:rPr>
          <w:lang w:val="en-US"/>
        </w:rPr>
        <w:t xml:space="preserve">y and mixed-use neighbourhoods. </w:t>
      </w:r>
      <w:r w:rsidRPr="00BE0003">
        <w:rPr>
          <w:lang w:val="en-US"/>
        </w:rPr>
        <w:t>We are focu</w:t>
      </w:r>
      <w:r>
        <w:rPr>
          <w:lang w:val="en-US"/>
        </w:rPr>
        <w:t xml:space="preserve">sed on making smart investments </w:t>
      </w:r>
      <w:r w:rsidRPr="00BE0003">
        <w:rPr>
          <w:lang w:val="en-US"/>
        </w:rPr>
        <w:t>in infrastructure tha</w:t>
      </w:r>
      <w:r>
        <w:rPr>
          <w:lang w:val="en-US"/>
        </w:rPr>
        <w:t xml:space="preserve">t will attract local investment </w:t>
      </w:r>
      <w:r w:rsidRPr="00BE0003">
        <w:rPr>
          <w:lang w:val="en-US"/>
        </w:rPr>
        <w:t>and stimulat</w:t>
      </w:r>
      <w:r>
        <w:rPr>
          <w:lang w:val="en-US"/>
        </w:rPr>
        <w:t xml:space="preserve">e economic growth, and ensuring </w:t>
      </w:r>
      <w:r w:rsidRPr="00BE0003">
        <w:rPr>
          <w:lang w:val="en-US"/>
        </w:rPr>
        <w:t>a genuinely m</w:t>
      </w:r>
      <w:r>
        <w:rPr>
          <w:lang w:val="en-US"/>
        </w:rPr>
        <w:t xml:space="preserve">ixed-use precinct that supports </w:t>
      </w:r>
      <w:r w:rsidRPr="00BE0003">
        <w:rPr>
          <w:lang w:val="en-US"/>
        </w:rPr>
        <w:t>knowledge jobs</w:t>
      </w:r>
      <w:r>
        <w:rPr>
          <w:lang w:val="en-US"/>
        </w:rPr>
        <w:t xml:space="preserve">, businesses that capitalise on </w:t>
      </w:r>
      <w:r w:rsidRPr="00BE0003">
        <w:rPr>
          <w:lang w:val="en-US"/>
        </w:rPr>
        <w:t>proximity to the CBD, attractive re</w:t>
      </w:r>
      <w:r>
        <w:rPr>
          <w:lang w:val="en-US"/>
        </w:rPr>
        <w:t xml:space="preserve">sidential </w:t>
      </w:r>
      <w:r w:rsidRPr="00BE0003">
        <w:rPr>
          <w:lang w:val="en-US"/>
        </w:rPr>
        <w:t>development and</w:t>
      </w:r>
      <w:r>
        <w:rPr>
          <w:lang w:val="en-US"/>
        </w:rPr>
        <w:t xml:space="preserve"> supporting infrastructure such </w:t>
      </w:r>
      <w:r w:rsidRPr="00BE0003">
        <w:rPr>
          <w:lang w:val="en-US"/>
        </w:rPr>
        <w:t>as regular public transport.</w:t>
      </w:r>
    </w:p>
    <w:p w14:paraId="047A389A" w14:textId="38B66826" w:rsidR="00BE0003" w:rsidRDefault="00BE0003" w:rsidP="00BE0003">
      <w:pPr>
        <w:rPr>
          <w:lang w:val="en-US"/>
        </w:rPr>
      </w:pPr>
      <w:r w:rsidRPr="00BE0003">
        <w:rPr>
          <w:lang w:val="en-US"/>
        </w:rPr>
        <w:t>We will w</w:t>
      </w:r>
      <w:r>
        <w:rPr>
          <w:lang w:val="en-US"/>
        </w:rPr>
        <w:t xml:space="preserve">ork with private and government </w:t>
      </w:r>
      <w:r w:rsidRPr="00BE0003">
        <w:rPr>
          <w:lang w:val="en-US"/>
        </w:rPr>
        <w:t>partners to explor</w:t>
      </w:r>
      <w:r>
        <w:rPr>
          <w:lang w:val="en-US"/>
        </w:rPr>
        <w:t xml:space="preserve">e cultural and innovation hubs, </w:t>
      </w:r>
      <w:r w:rsidRPr="00BE0003">
        <w:rPr>
          <w:lang w:val="en-US"/>
        </w:rPr>
        <w:t>and creative transi</w:t>
      </w:r>
      <w:r>
        <w:rPr>
          <w:lang w:val="en-US"/>
        </w:rPr>
        <w:t xml:space="preserve">tional use and reuse of spaces. </w:t>
      </w:r>
      <w:r w:rsidRPr="00BE0003">
        <w:rPr>
          <w:lang w:val="en-US"/>
        </w:rPr>
        <w:t>We will also investigate how</w:t>
      </w:r>
      <w:r>
        <w:rPr>
          <w:lang w:val="en-US"/>
        </w:rPr>
        <w:t xml:space="preserve"> we might deliver </w:t>
      </w:r>
      <w:r w:rsidRPr="00BE0003">
        <w:rPr>
          <w:lang w:val="en-US"/>
        </w:rPr>
        <w:t xml:space="preserve">Council services </w:t>
      </w:r>
      <w:r>
        <w:rPr>
          <w:lang w:val="en-US"/>
        </w:rPr>
        <w:t xml:space="preserve">and facilities, like libraries, </w:t>
      </w:r>
      <w:r w:rsidRPr="00BE0003">
        <w:rPr>
          <w:lang w:val="en-US"/>
        </w:rPr>
        <w:t>differently in th</w:t>
      </w:r>
      <w:r>
        <w:rPr>
          <w:lang w:val="en-US"/>
        </w:rPr>
        <w:t xml:space="preserve">e precinct to support creative, </w:t>
      </w:r>
      <w:r w:rsidRPr="00BE0003">
        <w:rPr>
          <w:lang w:val="en-US"/>
        </w:rPr>
        <w:t>interactive and practical programs.</w:t>
      </w:r>
    </w:p>
    <w:p w14:paraId="04166E3C" w14:textId="76142DFF" w:rsidR="00BE0003" w:rsidRPr="00BE0003" w:rsidRDefault="00BE0003" w:rsidP="00BE0003">
      <w:pPr>
        <w:pStyle w:val="Heading4"/>
        <w:rPr>
          <w:lang w:val="en-US"/>
        </w:rPr>
      </w:pPr>
      <w:r w:rsidRPr="00BE0003">
        <w:rPr>
          <w:lang w:val="en-US"/>
        </w:rPr>
        <w:t>Creativ</w:t>
      </w:r>
      <w:r>
        <w:rPr>
          <w:lang w:val="en-US"/>
        </w:rPr>
        <w:t xml:space="preserve">e industries make a significant </w:t>
      </w:r>
      <w:r w:rsidRPr="00BE0003">
        <w:rPr>
          <w:lang w:val="en-US"/>
        </w:rPr>
        <w:t>contribution to our economy</w:t>
      </w:r>
    </w:p>
    <w:p w14:paraId="7EACB5A5" w14:textId="2BD5EC20" w:rsidR="00BE0003" w:rsidRPr="00BE0003" w:rsidRDefault="00BE0003" w:rsidP="00BE0003">
      <w:pPr>
        <w:rPr>
          <w:lang w:val="en-US"/>
        </w:rPr>
      </w:pPr>
      <w:r w:rsidRPr="00BE0003">
        <w:rPr>
          <w:lang w:val="en-US"/>
        </w:rPr>
        <w:t>Direct employment:</w:t>
      </w:r>
      <w:r>
        <w:rPr>
          <w:lang w:val="en-US"/>
        </w:rPr>
        <w:t xml:space="preserve"> </w:t>
      </w:r>
      <w:r w:rsidRPr="00BE0003">
        <w:rPr>
          <w:lang w:val="en-US"/>
        </w:rPr>
        <w:t>12,700 jobs</w:t>
      </w:r>
    </w:p>
    <w:p w14:paraId="12E054BA" w14:textId="37267B05" w:rsidR="00BE0003" w:rsidRPr="00BE0003" w:rsidRDefault="00BE0003" w:rsidP="00BE0003">
      <w:pPr>
        <w:rPr>
          <w:lang w:val="en-US"/>
        </w:rPr>
      </w:pPr>
      <w:r w:rsidRPr="00BE0003">
        <w:rPr>
          <w:lang w:val="en-US"/>
        </w:rPr>
        <w:t>Indirect employment:</w:t>
      </w:r>
      <w:r>
        <w:rPr>
          <w:lang w:val="en-US"/>
        </w:rPr>
        <w:t xml:space="preserve"> </w:t>
      </w:r>
      <w:r w:rsidRPr="00BE0003">
        <w:rPr>
          <w:lang w:val="en-US"/>
        </w:rPr>
        <w:t>14,100 jobs</w:t>
      </w:r>
    </w:p>
    <w:p w14:paraId="35CA84C1" w14:textId="0747A9F4" w:rsidR="00BE0003" w:rsidRPr="00BE0003" w:rsidRDefault="00BE0003" w:rsidP="00BE0003">
      <w:pPr>
        <w:pStyle w:val="Heading4"/>
        <w:rPr>
          <w:lang w:val="en-US"/>
        </w:rPr>
      </w:pPr>
      <w:r w:rsidRPr="00BE0003">
        <w:rPr>
          <w:lang w:val="en-US"/>
        </w:rPr>
        <w:t>Creative industries account for around 35 per cent</w:t>
      </w:r>
      <w:r>
        <w:rPr>
          <w:lang w:val="en-US"/>
        </w:rPr>
        <w:t xml:space="preserve"> </w:t>
      </w:r>
      <w:r w:rsidRPr="00BE0003">
        <w:rPr>
          <w:lang w:val="en-US"/>
        </w:rPr>
        <w:t>of economic activity</w:t>
      </w:r>
      <w:r>
        <w:rPr>
          <w:lang w:val="en-US"/>
        </w:rPr>
        <w:t xml:space="preserve"> in Port Phillip - $2.2 billion </w:t>
      </w:r>
      <w:r w:rsidRPr="00BE0003">
        <w:rPr>
          <w:lang w:val="en-US"/>
        </w:rPr>
        <w:t>directly each year and $1.6 billion indirectly</w:t>
      </w:r>
    </w:p>
    <w:p w14:paraId="64BE9C29" w14:textId="3D950A78" w:rsidR="00BE0003" w:rsidRPr="00BE0003" w:rsidRDefault="00BE0003" w:rsidP="00BE0003">
      <w:pPr>
        <w:rPr>
          <w:lang w:val="en-US"/>
        </w:rPr>
      </w:pPr>
      <w:r w:rsidRPr="00BE0003">
        <w:rPr>
          <w:lang w:val="en-US"/>
        </w:rPr>
        <w:t>Hig</w:t>
      </w:r>
      <w:r>
        <w:rPr>
          <w:lang w:val="en-US"/>
        </w:rPr>
        <w:t xml:space="preserve">hest contribution from software development and interactive </w:t>
      </w:r>
      <w:r w:rsidRPr="00BE0003">
        <w:rPr>
          <w:lang w:val="en-US"/>
        </w:rPr>
        <w:t>content</w:t>
      </w:r>
      <w:r>
        <w:rPr>
          <w:lang w:val="en-US"/>
        </w:rPr>
        <w:t xml:space="preserve"> </w:t>
      </w:r>
      <w:r w:rsidRPr="00BE0003">
        <w:rPr>
          <w:lang w:val="en-US"/>
        </w:rPr>
        <w:t>($</w:t>
      </w:r>
      <w:r>
        <w:rPr>
          <w:lang w:val="en-US"/>
        </w:rPr>
        <w:t xml:space="preserve">1.2 billion directly, </w:t>
      </w:r>
      <w:r w:rsidRPr="00BE0003">
        <w:rPr>
          <w:lang w:val="en-US"/>
        </w:rPr>
        <w:t>$700 million indirectly)</w:t>
      </w:r>
    </w:p>
    <w:p w14:paraId="7657CA77" w14:textId="60E90749" w:rsidR="00BE0003" w:rsidRPr="00BE0003" w:rsidRDefault="00BE0003" w:rsidP="00BE0003">
      <w:pPr>
        <w:rPr>
          <w:lang w:val="en-US"/>
        </w:rPr>
      </w:pPr>
      <w:r>
        <w:rPr>
          <w:lang w:val="en-US"/>
        </w:rPr>
        <w:t xml:space="preserve">Significant contribution from </w:t>
      </w:r>
      <w:r w:rsidRPr="00BE0003">
        <w:rPr>
          <w:lang w:val="en-US"/>
        </w:rPr>
        <w:t>architecture, design and visual</w:t>
      </w:r>
      <w:r>
        <w:rPr>
          <w:lang w:val="en-US"/>
        </w:rPr>
        <w:t xml:space="preserve"> </w:t>
      </w:r>
      <w:r w:rsidRPr="00BE0003">
        <w:rPr>
          <w:lang w:val="en-US"/>
        </w:rPr>
        <w:t>arts, advertising and marketing</w:t>
      </w:r>
    </w:p>
    <w:p w14:paraId="75D11F2D" w14:textId="574861EA" w:rsidR="00BE0003" w:rsidRPr="00BE0003" w:rsidRDefault="00BE0003" w:rsidP="00BE0003">
      <w:pPr>
        <w:rPr>
          <w:lang w:val="en-US"/>
        </w:rPr>
      </w:pPr>
      <w:r w:rsidRPr="00BE0003">
        <w:rPr>
          <w:lang w:val="en-US"/>
        </w:rPr>
        <w:lastRenderedPageBreak/>
        <w:t>($850 million directly,</w:t>
      </w:r>
      <w:r>
        <w:rPr>
          <w:lang w:val="en-US"/>
        </w:rPr>
        <w:t xml:space="preserve"> </w:t>
      </w:r>
      <w:r w:rsidRPr="00BE0003">
        <w:rPr>
          <w:lang w:val="en-US"/>
        </w:rPr>
        <w:t>$825 million indirectly)</w:t>
      </w:r>
    </w:p>
    <w:p w14:paraId="6AAEA0A7" w14:textId="67CAD3DE" w:rsidR="00BE0003" w:rsidRDefault="00BE0003" w:rsidP="001B1F64">
      <w:pPr>
        <w:pStyle w:val="Heading4"/>
        <w:rPr>
          <w:lang w:val="en-US"/>
        </w:rPr>
      </w:pPr>
      <w:r w:rsidRPr="00BE0003">
        <w:rPr>
          <w:lang w:val="en-US"/>
        </w:rPr>
        <w:t>Port Phillip has the highest concentration of</w:t>
      </w:r>
      <w:r>
        <w:rPr>
          <w:lang w:val="en-US"/>
        </w:rPr>
        <w:t xml:space="preserve"> </w:t>
      </w:r>
      <w:r w:rsidRPr="00BE0003">
        <w:rPr>
          <w:lang w:val="en-US"/>
        </w:rPr>
        <w:t xml:space="preserve">creative industries </w:t>
      </w:r>
      <w:r>
        <w:rPr>
          <w:lang w:val="en-US"/>
        </w:rPr>
        <w:t>employment in Victoria (City of Port Phillip Creative Industries Economic Benefit Analysis Report 2013)</w:t>
      </w:r>
    </w:p>
    <w:p w14:paraId="61611C97" w14:textId="3E0935AC" w:rsidR="00BE0003" w:rsidRPr="00BE0003" w:rsidRDefault="00BE0003" w:rsidP="00BE0003">
      <w:pPr>
        <w:rPr>
          <w:lang w:val="en-US"/>
        </w:rPr>
      </w:pPr>
      <w:r>
        <w:rPr>
          <w:lang w:val="en-US"/>
        </w:rPr>
        <w:t xml:space="preserve">Port Phillip – 15 per cent of </w:t>
      </w:r>
      <w:r w:rsidRPr="00BE0003">
        <w:rPr>
          <w:lang w:val="en-US"/>
        </w:rPr>
        <w:t>total jobs</w:t>
      </w:r>
    </w:p>
    <w:p w14:paraId="48567236" w14:textId="7FA732CA" w:rsidR="00BE0003" w:rsidRPr="00BE0003" w:rsidRDefault="00BE0003" w:rsidP="00BE0003">
      <w:pPr>
        <w:rPr>
          <w:lang w:val="en-US"/>
        </w:rPr>
      </w:pPr>
      <w:r w:rsidRPr="00BE0003">
        <w:rPr>
          <w:lang w:val="en-US"/>
        </w:rPr>
        <w:t>City of Melbourne</w:t>
      </w:r>
      <w:r>
        <w:rPr>
          <w:lang w:val="en-US"/>
        </w:rPr>
        <w:t xml:space="preserve"> –</w:t>
      </w:r>
      <w:r w:rsidRPr="00BE0003">
        <w:rPr>
          <w:lang w:val="en-US"/>
        </w:rPr>
        <w:t xml:space="preserve"> 9</w:t>
      </w:r>
      <w:r>
        <w:rPr>
          <w:lang w:val="en-US"/>
        </w:rPr>
        <w:t xml:space="preserve"> per cent</w:t>
      </w:r>
      <w:r w:rsidRPr="00BE0003">
        <w:rPr>
          <w:lang w:val="en-US"/>
        </w:rPr>
        <w:t xml:space="preserve"> of total jobs</w:t>
      </w:r>
    </w:p>
    <w:p w14:paraId="2849F48F" w14:textId="2A26BD5D" w:rsidR="00BE0003" w:rsidRPr="00BE0003" w:rsidRDefault="00BE0003" w:rsidP="00BE0003">
      <w:pPr>
        <w:rPr>
          <w:lang w:val="en-US"/>
        </w:rPr>
      </w:pPr>
      <w:r w:rsidRPr="00BE0003">
        <w:rPr>
          <w:lang w:val="en-US"/>
        </w:rPr>
        <w:t>Metropolitan and</w:t>
      </w:r>
      <w:r>
        <w:rPr>
          <w:lang w:val="en-US"/>
        </w:rPr>
        <w:t xml:space="preserve"> </w:t>
      </w:r>
      <w:r w:rsidRPr="00BE0003">
        <w:rPr>
          <w:lang w:val="en-US"/>
        </w:rPr>
        <w:t xml:space="preserve">state </w:t>
      </w:r>
      <w:r>
        <w:rPr>
          <w:lang w:val="en-US"/>
        </w:rPr>
        <w:t>–</w:t>
      </w:r>
      <w:r w:rsidRPr="00BE0003">
        <w:rPr>
          <w:lang w:val="en-US"/>
        </w:rPr>
        <w:t xml:space="preserve"> l</w:t>
      </w:r>
      <w:r>
        <w:rPr>
          <w:lang w:val="en-US"/>
        </w:rPr>
        <w:t xml:space="preserve">ess than 5 per cent </w:t>
      </w:r>
      <w:r w:rsidRPr="00BE0003">
        <w:rPr>
          <w:lang w:val="en-US"/>
        </w:rPr>
        <w:t>of total jobs</w:t>
      </w:r>
    </w:p>
    <w:p w14:paraId="05C73A7A" w14:textId="304D5ED1" w:rsidR="00BE0003" w:rsidRPr="00BE0003" w:rsidRDefault="00BE0003" w:rsidP="001B1F64">
      <w:pPr>
        <w:pStyle w:val="Heading4"/>
        <w:rPr>
          <w:lang w:val="en-US"/>
        </w:rPr>
      </w:pPr>
      <w:r w:rsidRPr="00BE0003">
        <w:rPr>
          <w:lang w:val="en-US"/>
        </w:rPr>
        <w:t>Port Phillip accounts for nearly 15 per cent</w:t>
      </w:r>
      <w:r>
        <w:rPr>
          <w:lang w:val="en-US"/>
        </w:rPr>
        <w:t xml:space="preserve"> </w:t>
      </w:r>
      <w:r w:rsidRPr="00BE0003">
        <w:rPr>
          <w:lang w:val="en-US"/>
        </w:rPr>
        <w:t>of Victorian creative industry jobs</w:t>
      </w:r>
      <w:r>
        <w:rPr>
          <w:lang w:val="en-US"/>
        </w:rPr>
        <w:t xml:space="preserve"> </w:t>
      </w:r>
      <w:r w:rsidRPr="00BE0003">
        <w:rPr>
          <w:lang w:val="en-US"/>
        </w:rPr>
        <w:t>(but less than 4 per cent of total Victorian employment)</w:t>
      </w:r>
    </w:p>
    <w:p w14:paraId="29ADD15D" w14:textId="50CEFEB2" w:rsidR="001B1F64" w:rsidRDefault="00BE0003" w:rsidP="001B1F64">
      <w:pPr>
        <w:rPr>
          <w:lang w:val="en-US"/>
        </w:rPr>
      </w:pPr>
      <w:r w:rsidRPr="00BE0003">
        <w:rPr>
          <w:lang w:val="en-US"/>
        </w:rPr>
        <w:t>Council currently invests (2017/18) approximately $24 million in</w:t>
      </w:r>
      <w:r>
        <w:rPr>
          <w:lang w:val="en-US"/>
        </w:rPr>
        <w:t xml:space="preserve"> </w:t>
      </w:r>
      <w:r w:rsidRPr="00BE0003">
        <w:rPr>
          <w:lang w:val="en-US"/>
        </w:rPr>
        <w:t>supporting arts, culture and economic development. Through mapping</w:t>
      </w:r>
      <w:r>
        <w:rPr>
          <w:lang w:val="en-US"/>
        </w:rPr>
        <w:t xml:space="preserve"> </w:t>
      </w:r>
      <w:r w:rsidRPr="00BE0003">
        <w:rPr>
          <w:lang w:val="en-US"/>
        </w:rPr>
        <w:t>the creative ecosystem, we will seek to leverage this investment,</w:t>
      </w:r>
      <w:r>
        <w:rPr>
          <w:lang w:val="en-US"/>
        </w:rPr>
        <w:t xml:space="preserve"> </w:t>
      </w:r>
      <w:r w:rsidRPr="00BE0003">
        <w:rPr>
          <w:lang w:val="en-US"/>
        </w:rPr>
        <w:t>particularly in places like South Melb</w:t>
      </w:r>
      <w:r>
        <w:rPr>
          <w:lang w:val="en-US"/>
        </w:rPr>
        <w:t xml:space="preserve">ourne, which already has one of </w:t>
      </w:r>
      <w:r w:rsidRPr="00BE0003">
        <w:rPr>
          <w:lang w:val="en-US"/>
        </w:rPr>
        <w:t>the highest concentration of creative industries in Australia.</w:t>
      </w:r>
    </w:p>
    <w:p w14:paraId="300DDF6B" w14:textId="77777777" w:rsidR="001B1F64" w:rsidRDefault="001B1F64">
      <w:pPr>
        <w:tabs>
          <w:tab w:val="clear" w:pos="-3060"/>
          <w:tab w:val="clear" w:pos="-2340"/>
          <w:tab w:val="clear" w:pos="6300"/>
        </w:tabs>
        <w:suppressAutoHyphens w:val="0"/>
        <w:spacing w:after="160" w:line="259" w:lineRule="auto"/>
        <w:rPr>
          <w:lang w:val="en-US"/>
        </w:rPr>
      </w:pPr>
      <w:r>
        <w:rPr>
          <w:lang w:val="en-US"/>
        </w:rPr>
        <w:br w:type="page"/>
      </w:r>
    </w:p>
    <w:p w14:paraId="042D16C4" w14:textId="11175F8A" w:rsidR="008B4F8F" w:rsidRDefault="001B1F64" w:rsidP="001B1F64">
      <w:pPr>
        <w:pStyle w:val="Heading2"/>
      </w:pPr>
      <w:bookmarkStart w:id="25" w:name="_Toc393655981"/>
      <w:r>
        <w:lastRenderedPageBreak/>
        <w:t>Listening to our community</w:t>
      </w:r>
      <w:bookmarkEnd w:id="25"/>
    </w:p>
    <w:p w14:paraId="267A3139" w14:textId="3E05C5E9" w:rsidR="001B1F64" w:rsidRDefault="001B1F64" w:rsidP="001B1F64">
      <w:pPr>
        <w:rPr>
          <w:lang w:val="en-US"/>
        </w:rPr>
      </w:pPr>
      <w:r w:rsidRPr="001B1F64">
        <w:rPr>
          <w:lang w:val="en-US"/>
        </w:rPr>
        <w:t>We have listened to the community to help</w:t>
      </w:r>
      <w:r>
        <w:rPr>
          <w:lang w:val="en-US"/>
        </w:rPr>
        <w:t xml:space="preserve"> shape this strategy:</w:t>
      </w:r>
    </w:p>
    <w:p w14:paraId="52FA2FE5" w14:textId="77777777" w:rsidR="001B1F64" w:rsidRPr="001B1F64" w:rsidRDefault="001B1F64" w:rsidP="00FF712D">
      <w:pPr>
        <w:pStyle w:val="ListParagraph"/>
        <w:numPr>
          <w:ilvl w:val="0"/>
          <w:numId w:val="10"/>
        </w:numPr>
        <w:rPr>
          <w:lang w:val="en-US"/>
        </w:rPr>
      </w:pPr>
      <w:r w:rsidRPr="001B1F64">
        <w:rPr>
          <w:lang w:val="en-US"/>
        </w:rPr>
        <w:t>Arts Service Review sector forums 2016</w:t>
      </w:r>
    </w:p>
    <w:p w14:paraId="6B3D113D" w14:textId="77777777" w:rsidR="001B1F64" w:rsidRPr="001B1F64" w:rsidRDefault="001B1F64" w:rsidP="00FF712D">
      <w:pPr>
        <w:pStyle w:val="ListParagraph"/>
        <w:numPr>
          <w:ilvl w:val="0"/>
          <w:numId w:val="10"/>
        </w:numPr>
        <w:rPr>
          <w:lang w:val="en-US"/>
        </w:rPr>
      </w:pPr>
      <w:r w:rsidRPr="001B1F64">
        <w:rPr>
          <w:lang w:val="en-US"/>
        </w:rPr>
        <w:t>Economic Development Directions Paper 2016</w:t>
      </w:r>
    </w:p>
    <w:p w14:paraId="419ED952" w14:textId="77777777" w:rsidR="001B1F64" w:rsidRPr="001B1F64" w:rsidRDefault="001B1F64" w:rsidP="00FF712D">
      <w:pPr>
        <w:pStyle w:val="ListParagraph"/>
        <w:numPr>
          <w:ilvl w:val="0"/>
          <w:numId w:val="10"/>
        </w:numPr>
        <w:rPr>
          <w:lang w:val="en-US"/>
        </w:rPr>
      </w:pPr>
      <w:r w:rsidRPr="001B1F64">
        <w:rPr>
          <w:lang w:val="en-US"/>
        </w:rPr>
        <w:t>Events Strategy</w:t>
      </w:r>
    </w:p>
    <w:p w14:paraId="3346BA91" w14:textId="77777777" w:rsidR="001B1F64" w:rsidRPr="001B1F64" w:rsidRDefault="001B1F64" w:rsidP="00FF712D">
      <w:pPr>
        <w:pStyle w:val="ListParagraph"/>
        <w:numPr>
          <w:ilvl w:val="0"/>
          <w:numId w:val="10"/>
        </w:numPr>
        <w:rPr>
          <w:lang w:val="en-US"/>
        </w:rPr>
      </w:pPr>
      <w:r w:rsidRPr="001B1F64">
        <w:rPr>
          <w:lang w:val="en-US"/>
        </w:rPr>
        <w:t>St Kilda Festival and Creative Soundings consultations 2017</w:t>
      </w:r>
    </w:p>
    <w:p w14:paraId="5555E825" w14:textId="01D06887" w:rsidR="001B1F64" w:rsidRPr="001B1F64" w:rsidRDefault="001B1F64" w:rsidP="00FF712D">
      <w:pPr>
        <w:pStyle w:val="ListParagraph"/>
        <w:numPr>
          <w:ilvl w:val="0"/>
          <w:numId w:val="10"/>
        </w:numPr>
        <w:rPr>
          <w:lang w:val="en-US"/>
        </w:rPr>
      </w:pPr>
      <w:r w:rsidRPr="001B1F64">
        <w:rPr>
          <w:lang w:val="en-US"/>
        </w:rPr>
        <w:t>Council Plan 2017-2027 consultation 2017.</w:t>
      </w:r>
    </w:p>
    <w:p w14:paraId="0A3FEDFE" w14:textId="2D45A532" w:rsidR="001B1F64" w:rsidRPr="001B1F64" w:rsidRDefault="001B1F64" w:rsidP="001B1F64">
      <w:pPr>
        <w:rPr>
          <w:lang w:val="en-US"/>
        </w:rPr>
      </w:pPr>
      <w:r w:rsidRPr="001B1F64">
        <w:rPr>
          <w:lang w:val="en-US"/>
        </w:rPr>
        <w:t xml:space="preserve">Through consultation for the 2017-27 Council Plan, The Arts </w:t>
      </w:r>
      <w:r>
        <w:rPr>
          <w:lang w:val="en-US"/>
        </w:rPr>
        <w:t xml:space="preserve">Service </w:t>
      </w:r>
      <w:r w:rsidRPr="001B1F64">
        <w:rPr>
          <w:lang w:val="en-US"/>
        </w:rPr>
        <w:t>Review Report (2016) and Creative S</w:t>
      </w:r>
      <w:r>
        <w:rPr>
          <w:lang w:val="en-US"/>
        </w:rPr>
        <w:t xml:space="preserve">oundings (2017), we’ve listened </w:t>
      </w:r>
      <w:r w:rsidRPr="001B1F64">
        <w:rPr>
          <w:lang w:val="en-US"/>
        </w:rPr>
        <w:t>to residents, workers, youth, students, older persons, visitors, artists,</w:t>
      </w:r>
      <w:r>
        <w:rPr>
          <w:lang w:val="en-US"/>
        </w:rPr>
        <w:t xml:space="preserve"> </w:t>
      </w:r>
      <w:r w:rsidRPr="001B1F64">
        <w:rPr>
          <w:lang w:val="en-US"/>
        </w:rPr>
        <w:t>arts workers, entrepreneurs, arts organisations and centres, festivals</w:t>
      </w:r>
      <w:r>
        <w:rPr>
          <w:lang w:val="en-US"/>
        </w:rPr>
        <w:t xml:space="preserve"> and business. </w:t>
      </w:r>
      <w:r w:rsidRPr="001B1F64">
        <w:rPr>
          <w:lang w:val="en-US"/>
        </w:rPr>
        <w:t>Our discussions were a</w:t>
      </w:r>
      <w:r>
        <w:rPr>
          <w:lang w:val="en-US"/>
        </w:rPr>
        <w:t xml:space="preserve">lso informed by the technical </w:t>
      </w:r>
      <w:r w:rsidRPr="001B1F64">
        <w:rPr>
          <w:lang w:val="en-US"/>
        </w:rPr>
        <w:t xml:space="preserve">analysis of the City of Port Phillip </w:t>
      </w:r>
      <w:r>
        <w:rPr>
          <w:lang w:val="en-US"/>
        </w:rPr>
        <w:t xml:space="preserve">Economic Development Directions </w:t>
      </w:r>
      <w:r w:rsidRPr="001B1F64">
        <w:rPr>
          <w:lang w:val="en-US"/>
        </w:rPr>
        <w:t>paper (2016), the Port Phillip City Council - 2017 Events Survey</w:t>
      </w:r>
      <w:r>
        <w:rPr>
          <w:lang w:val="en-US"/>
        </w:rPr>
        <w:t xml:space="preserve"> </w:t>
      </w:r>
      <w:r w:rsidRPr="001B1F64">
        <w:rPr>
          <w:lang w:val="en-US"/>
        </w:rPr>
        <w:t>Report and the Port Phillip City C</w:t>
      </w:r>
      <w:r>
        <w:rPr>
          <w:lang w:val="en-US"/>
        </w:rPr>
        <w:t xml:space="preserve">ouncil - 2017 Events (St. Kilda </w:t>
      </w:r>
      <w:r w:rsidRPr="001B1F64">
        <w:rPr>
          <w:lang w:val="en-US"/>
        </w:rPr>
        <w:t>Festival) Survey Report.</w:t>
      </w:r>
    </w:p>
    <w:p w14:paraId="0AD46215" w14:textId="1D234A13" w:rsidR="001B1F64" w:rsidRPr="001B1F64" w:rsidRDefault="001B1F64" w:rsidP="001B1F64">
      <w:pPr>
        <w:rPr>
          <w:lang w:val="en-US"/>
        </w:rPr>
      </w:pPr>
      <w:r w:rsidRPr="001B1F64">
        <w:rPr>
          <w:lang w:val="en-US"/>
        </w:rPr>
        <w:t>We have heard that our commu</w:t>
      </w:r>
      <w:r>
        <w:rPr>
          <w:lang w:val="en-US"/>
        </w:rPr>
        <w:t xml:space="preserve">nity values diverse and vibrant </w:t>
      </w:r>
      <w:r w:rsidRPr="001B1F64">
        <w:rPr>
          <w:lang w:val="en-US"/>
        </w:rPr>
        <w:t>neighbourhood centres and the cultura</w:t>
      </w:r>
      <w:r>
        <w:rPr>
          <w:lang w:val="en-US"/>
        </w:rPr>
        <w:t xml:space="preserve">l and creative heritage of Port </w:t>
      </w:r>
      <w:r w:rsidRPr="001B1F64">
        <w:rPr>
          <w:lang w:val="en-US"/>
        </w:rPr>
        <w:t>Phillip, and would like to see a be</w:t>
      </w:r>
      <w:r>
        <w:rPr>
          <w:lang w:val="en-US"/>
        </w:rPr>
        <w:t xml:space="preserve">tter balance between activation </w:t>
      </w:r>
      <w:r w:rsidRPr="001B1F64">
        <w:rPr>
          <w:lang w:val="en-US"/>
        </w:rPr>
        <w:t>and amenity for residents, workers and visitors.</w:t>
      </w:r>
    </w:p>
    <w:p w14:paraId="48B8F159" w14:textId="5558179B" w:rsidR="001B1F64" w:rsidRDefault="001B1F64" w:rsidP="001B1F64">
      <w:pPr>
        <w:rPr>
          <w:lang w:val="en-US"/>
        </w:rPr>
      </w:pPr>
      <w:r w:rsidRPr="001B1F64">
        <w:rPr>
          <w:lang w:val="en-US"/>
        </w:rPr>
        <w:t>Our community wants a mor</w:t>
      </w:r>
      <w:r>
        <w:rPr>
          <w:lang w:val="en-US"/>
        </w:rPr>
        <w:t xml:space="preserve">e coordinated and participatory </w:t>
      </w:r>
      <w:r w:rsidRPr="001B1F64">
        <w:rPr>
          <w:lang w:val="en-US"/>
        </w:rPr>
        <w:t xml:space="preserve">approach to supporting creative and </w:t>
      </w:r>
      <w:r>
        <w:rPr>
          <w:lang w:val="en-US"/>
        </w:rPr>
        <w:t xml:space="preserve">economic activity. The creative </w:t>
      </w:r>
      <w:r w:rsidRPr="001B1F64">
        <w:rPr>
          <w:lang w:val="en-US"/>
        </w:rPr>
        <w:t>and business sectors want clear po</w:t>
      </w:r>
      <w:r>
        <w:rPr>
          <w:lang w:val="en-US"/>
        </w:rPr>
        <w:t xml:space="preserve">licies to guide decision making </w:t>
      </w:r>
      <w:r w:rsidRPr="001B1F64">
        <w:rPr>
          <w:lang w:val="en-US"/>
        </w:rPr>
        <w:t>and seamless processes for interacting with Council.</w:t>
      </w:r>
    </w:p>
    <w:p w14:paraId="2C6566D8" w14:textId="30F1D63E" w:rsidR="001B1F64" w:rsidRDefault="001B1F64" w:rsidP="001B1F64">
      <w:pPr>
        <w:pStyle w:val="Heading3"/>
      </w:pPr>
      <w:bookmarkStart w:id="26" w:name="_Toc393655982"/>
      <w:r>
        <w:t>What we’ve heard</w:t>
      </w:r>
      <w:bookmarkEnd w:id="26"/>
    </w:p>
    <w:p w14:paraId="354E6DA7" w14:textId="77777777" w:rsidR="001B1F64" w:rsidRPr="001B1F64" w:rsidRDefault="001B1F64" w:rsidP="001B1F64">
      <w:pPr>
        <w:rPr>
          <w:lang w:val="en-US"/>
        </w:rPr>
      </w:pPr>
      <w:r w:rsidRPr="001B1F64">
        <w:rPr>
          <w:lang w:val="en-US"/>
        </w:rPr>
        <w:t>We’ve heard that people value:</w:t>
      </w:r>
    </w:p>
    <w:p w14:paraId="29971444" w14:textId="32D9E7C2" w:rsidR="001B1F64" w:rsidRPr="001B1F64" w:rsidRDefault="001B1F64" w:rsidP="00FF712D">
      <w:pPr>
        <w:pStyle w:val="ListParagraph"/>
        <w:numPr>
          <w:ilvl w:val="0"/>
          <w:numId w:val="11"/>
        </w:numPr>
        <w:rPr>
          <w:lang w:val="en-US"/>
        </w:rPr>
      </w:pPr>
      <w:r w:rsidRPr="001B1F64">
        <w:rPr>
          <w:lang w:val="en-US"/>
        </w:rPr>
        <w:t>opportunities to develop spaces for creativity and innovation</w:t>
      </w:r>
    </w:p>
    <w:p w14:paraId="7703AE58" w14:textId="02C71F73" w:rsidR="001B1F64" w:rsidRPr="001B1F64" w:rsidRDefault="001B1F64" w:rsidP="00FF712D">
      <w:pPr>
        <w:pStyle w:val="ListParagraph"/>
        <w:numPr>
          <w:ilvl w:val="0"/>
          <w:numId w:val="11"/>
        </w:numPr>
        <w:rPr>
          <w:lang w:val="en-US"/>
        </w:rPr>
      </w:pPr>
      <w:r w:rsidRPr="001B1F64">
        <w:rPr>
          <w:lang w:val="en-US"/>
        </w:rPr>
        <w:t>agile and easy to navigate policy, procurement and permitting</w:t>
      </w:r>
    </w:p>
    <w:p w14:paraId="5027CDB7" w14:textId="101984B3" w:rsidR="001B1F64" w:rsidRPr="001B1F64" w:rsidRDefault="001B1F64" w:rsidP="00FF712D">
      <w:pPr>
        <w:pStyle w:val="ListParagraph"/>
        <w:numPr>
          <w:ilvl w:val="0"/>
          <w:numId w:val="11"/>
        </w:numPr>
        <w:rPr>
          <w:lang w:val="en-US"/>
        </w:rPr>
      </w:pPr>
      <w:r w:rsidRPr="001B1F64">
        <w:rPr>
          <w:lang w:val="en-US"/>
        </w:rPr>
        <w:t>partnerships to facilitate community outcomes</w:t>
      </w:r>
    </w:p>
    <w:p w14:paraId="4844B818" w14:textId="6587F218" w:rsidR="001B1F64" w:rsidRPr="001B1F64" w:rsidRDefault="001B1F64" w:rsidP="00FF712D">
      <w:pPr>
        <w:pStyle w:val="ListParagraph"/>
        <w:numPr>
          <w:ilvl w:val="0"/>
          <w:numId w:val="11"/>
        </w:numPr>
        <w:rPr>
          <w:lang w:val="en-US"/>
        </w:rPr>
      </w:pPr>
      <w:r w:rsidRPr="001B1F64">
        <w:rPr>
          <w:lang w:val="en-US"/>
        </w:rPr>
        <w:t>balancing amenity impacts to minimise the perception and reality of conflicts</w:t>
      </w:r>
    </w:p>
    <w:p w14:paraId="08EF3964" w14:textId="4C37ABF5" w:rsidR="001B1F64" w:rsidRPr="001B1F64" w:rsidRDefault="001B1F64" w:rsidP="00FF712D">
      <w:pPr>
        <w:pStyle w:val="ListParagraph"/>
        <w:numPr>
          <w:ilvl w:val="0"/>
          <w:numId w:val="11"/>
        </w:numPr>
        <w:rPr>
          <w:lang w:val="en-US"/>
        </w:rPr>
      </w:pPr>
      <w:r w:rsidRPr="001B1F64">
        <w:rPr>
          <w:lang w:val="en-US"/>
        </w:rPr>
        <w:t>brokering opportunities that build capacity to self-manage and promote innovative placemaking</w:t>
      </w:r>
    </w:p>
    <w:p w14:paraId="3F660593" w14:textId="03F8FD92" w:rsidR="001B1F64" w:rsidRPr="001B1F64" w:rsidRDefault="001B1F64" w:rsidP="00FF712D">
      <w:pPr>
        <w:pStyle w:val="ListParagraph"/>
        <w:numPr>
          <w:ilvl w:val="0"/>
          <w:numId w:val="11"/>
        </w:numPr>
        <w:rPr>
          <w:lang w:val="en-US"/>
        </w:rPr>
      </w:pPr>
      <w:r w:rsidRPr="001B1F64">
        <w:rPr>
          <w:lang w:val="en-US"/>
        </w:rPr>
        <w:t>ensuring accessibility, inclusivity and diversity</w:t>
      </w:r>
    </w:p>
    <w:p w14:paraId="08136FD5" w14:textId="4A23183F" w:rsidR="001B1F64" w:rsidRPr="001B1F64" w:rsidRDefault="001B1F64" w:rsidP="00FF712D">
      <w:pPr>
        <w:pStyle w:val="ListParagraph"/>
        <w:numPr>
          <w:ilvl w:val="0"/>
          <w:numId w:val="11"/>
        </w:numPr>
        <w:rPr>
          <w:lang w:val="en-US"/>
        </w:rPr>
      </w:pPr>
      <w:r w:rsidRPr="001B1F64">
        <w:rPr>
          <w:lang w:val="en-US"/>
        </w:rPr>
        <w:t>protecting and enhancing our social and cultural heritage.</w:t>
      </w:r>
    </w:p>
    <w:p w14:paraId="2EA34448" w14:textId="050C7116" w:rsidR="001B1F64" w:rsidRDefault="001B1F64" w:rsidP="001B1F64">
      <w:pPr>
        <w:rPr>
          <w:lang w:val="en-US"/>
        </w:rPr>
      </w:pPr>
      <w:r w:rsidRPr="001B1F64">
        <w:rPr>
          <w:lang w:val="en-US"/>
        </w:rPr>
        <w:t>Emerald Hill is home to a number of creative</w:t>
      </w:r>
      <w:r>
        <w:rPr>
          <w:lang w:val="en-US"/>
        </w:rPr>
        <w:t xml:space="preserve"> </w:t>
      </w:r>
      <w:r w:rsidRPr="001B1F64">
        <w:rPr>
          <w:lang w:val="en-US"/>
        </w:rPr>
        <w:t>industries that</w:t>
      </w:r>
      <w:r>
        <w:rPr>
          <w:lang w:val="en-US"/>
        </w:rPr>
        <w:t xml:space="preserve"> collaborate with the community </w:t>
      </w:r>
      <w:r w:rsidRPr="001B1F64">
        <w:rPr>
          <w:lang w:val="en-US"/>
        </w:rPr>
        <w:t>and each ot</w:t>
      </w:r>
      <w:r>
        <w:rPr>
          <w:lang w:val="en-US"/>
        </w:rPr>
        <w:t>her to enrich and activate this cultural precinct.</w:t>
      </w:r>
    </w:p>
    <w:p w14:paraId="48B4E057" w14:textId="45275F89" w:rsidR="001B1F64" w:rsidRDefault="001B1F64" w:rsidP="001B1F64">
      <w:pPr>
        <w:rPr>
          <w:lang w:val="en-US"/>
        </w:rPr>
      </w:pPr>
      <w:r w:rsidRPr="001B1F64">
        <w:rPr>
          <w:lang w:val="en-US"/>
        </w:rPr>
        <w:t>In 2016, Phill</w:t>
      </w:r>
      <w:r>
        <w:rPr>
          <w:lang w:val="en-US"/>
        </w:rPr>
        <w:t xml:space="preserve">ip Adams Ballet Lab established </w:t>
      </w:r>
      <w:r w:rsidRPr="001B1F64">
        <w:rPr>
          <w:lang w:val="en-US"/>
        </w:rPr>
        <w:t>their new c</w:t>
      </w:r>
      <w:r>
        <w:rPr>
          <w:lang w:val="en-US"/>
        </w:rPr>
        <w:t xml:space="preserve">ompany headquarters and studios </w:t>
      </w:r>
      <w:r w:rsidRPr="001B1F64">
        <w:rPr>
          <w:lang w:val="en-US"/>
        </w:rPr>
        <w:t xml:space="preserve">at South </w:t>
      </w:r>
      <w:r>
        <w:rPr>
          <w:lang w:val="en-US"/>
        </w:rPr>
        <w:t xml:space="preserve">Melbourne’s historic Temperance </w:t>
      </w:r>
      <w:r w:rsidRPr="001B1F64">
        <w:rPr>
          <w:lang w:val="en-US"/>
        </w:rPr>
        <w:t>Hall. This now o</w:t>
      </w:r>
      <w:r>
        <w:rPr>
          <w:lang w:val="en-US"/>
        </w:rPr>
        <w:t xml:space="preserve">ffers international artists and </w:t>
      </w:r>
      <w:r w:rsidRPr="001B1F64">
        <w:rPr>
          <w:lang w:val="en-US"/>
        </w:rPr>
        <w:t xml:space="preserve">local creatives </w:t>
      </w:r>
      <w:r>
        <w:rPr>
          <w:lang w:val="en-US"/>
        </w:rPr>
        <w:t xml:space="preserve">an inspiring heritage space for </w:t>
      </w:r>
      <w:r w:rsidRPr="001B1F64">
        <w:rPr>
          <w:lang w:val="en-US"/>
        </w:rPr>
        <w:t>creation, participation and engagement.</w:t>
      </w:r>
    </w:p>
    <w:p w14:paraId="1288D69A" w14:textId="77777777" w:rsidR="001B1F64" w:rsidRDefault="001B1F64">
      <w:pPr>
        <w:tabs>
          <w:tab w:val="clear" w:pos="-3060"/>
          <w:tab w:val="clear" w:pos="-2340"/>
          <w:tab w:val="clear" w:pos="6300"/>
        </w:tabs>
        <w:suppressAutoHyphens w:val="0"/>
        <w:spacing w:after="160" w:line="259" w:lineRule="auto"/>
        <w:rPr>
          <w:lang w:val="en-US"/>
        </w:rPr>
      </w:pPr>
      <w:r>
        <w:rPr>
          <w:lang w:val="en-US"/>
        </w:rPr>
        <w:br w:type="page"/>
      </w:r>
    </w:p>
    <w:p w14:paraId="3177348A" w14:textId="79E51C90" w:rsidR="001B1F64" w:rsidRDefault="001B1F64" w:rsidP="001B1F64">
      <w:pPr>
        <w:pStyle w:val="Heading2"/>
      </w:pPr>
      <w:bookmarkStart w:id="27" w:name="_Toc393655983"/>
      <w:r>
        <w:lastRenderedPageBreak/>
        <w:t>Our partners</w:t>
      </w:r>
      <w:bookmarkEnd w:id="27"/>
    </w:p>
    <w:p w14:paraId="6C2D1232" w14:textId="3E9D7AD5" w:rsidR="001B1F64" w:rsidRPr="001B1F64" w:rsidRDefault="001B1F64" w:rsidP="001B1F64">
      <w:pPr>
        <w:rPr>
          <w:lang w:val="en-US"/>
        </w:rPr>
      </w:pPr>
      <w:r w:rsidRPr="001B1F64">
        <w:rPr>
          <w:lang w:val="en-US"/>
        </w:rPr>
        <w:t>To achieve a creative and pro</w:t>
      </w:r>
      <w:r>
        <w:rPr>
          <w:lang w:val="en-US"/>
        </w:rPr>
        <w:t xml:space="preserve">sperous Port Phillip we need to </w:t>
      </w:r>
      <w:r w:rsidRPr="001B1F64">
        <w:rPr>
          <w:lang w:val="en-US"/>
        </w:rPr>
        <w:t>work in partnership with others.</w:t>
      </w:r>
    </w:p>
    <w:p w14:paraId="4C3FBF54" w14:textId="24ABF82D" w:rsidR="001B1F64" w:rsidRPr="001B1F64" w:rsidRDefault="001B1F64" w:rsidP="001B1F64">
      <w:pPr>
        <w:rPr>
          <w:lang w:val="en-US"/>
        </w:rPr>
      </w:pPr>
      <w:r w:rsidRPr="001B1F64">
        <w:rPr>
          <w:lang w:val="en-US"/>
        </w:rPr>
        <w:t>The commun</w:t>
      </w:r>
      <w:r>
        <w:rPr>
          <w:lang w:val="en-US"/>
        </w:rPr>
        <w:t xml:space="preserve">ity, state government partners, </w:t>
      </w:r>
      <w:r w:rsidRPr="001B1F64">
        <w:rPr>
          <w:lang w:val="en-US"/>
        </w:rPr>
        <w:t>the arts and creative industry sector, and private</w:t>
      </w:r>
      <w:r>
        <w:rPr>
          <w:lang w:val="en-US"/>
        </w:rPr>
        <w:t xml:space="preserve"> </w:t>
      </w:r>
      <w:r w:rsidRPr="001B1F64">
        <w:rPr>
          <w:lang w:val="en-US"/>
        </w:rPr>
        <w:t>industry all play a critical role in our success.</w:t>
      </w:r>
    </w:p>
    <w:p w14:paraId="416EBE0A" w14:textId="73024CA1" w:rsidR="001B1F64" w:rsidRPr="001B1F64" w:rsidRDefault="001B1F64" w:rsidP="001B1F64">
      <w:pPr>
        <w:rPr>
          <w:lang w:val="en-US"/>
        </w:rPr>
      </w:pPr>
      <w:r w:rsidRPr="001B1F64">
        <w:rPr>
          <w:lang w:val="en-US"/>
        </w:rPr>
        <w:t>Our city i</w:t>
      </w:r>
      <w:r>
        <w:rPr>
          <w:lang w:val="en-US"/>
        </w:rPr>
        <w:t xml:space="preserve">s affected by federal and state </w:t>
      </w:r>
      <w:r w:rsidRPr="001B1F64">
        <w:rPr>
          <w:lang w:val="en-US"/>
        </w:rPr>
        <w:t>legislati</w:t>
      </w:r>
      <w:r>
        <w:rPr>
          <w:lang w:val="en-US"/>
        </w:rPr>
        <w:t xml:space="preserve">on and policies, the actions of </w:t>
      </w:r>
      <w:r w:rsidRPr="001B1F64">
        <w:rPr>
          <w:lang w:val="en-US"/>
        </w:rPr>
        <w:t>neighbouri</w:t>
      </w:r>
      <w:r>
        <w:rPr>
          <w:lang w:val="en-US"/>
        </w:rPr>
        <w:t xml:space="preserve">ng councils, the businesses and </w:t>
      </w:r>
      <w:r w:rsidRPr="001B1F64">
        <w:rPr>
          <w:lang w:val="en-US"/>
        </w:rPr>
        <w:t>organisations tha</w:t>
      </w:r>
      <w:r>
        <w:rPr>
          <w:lang w:val="en-US"/>
        </w:rPr>
        <w:t xml:space="preserve">t operate within our boundaries </w:t>
      </w:r>
      <w:r w:rsidRPr="001B1F64">
        <w:rPr>
          <w:lang w:val="en-US"/>
        </w:rPr>
        <w:t>and everyone who lives, works and visits here.</w:t>
      </w:r>
    </w:p>
    <w:p w14:paraId="187C1ED1" w14:textId="7D993023" w:rsidR="001B1F64" w:rsidRPr="001B1F64" w:rsidRDefault="001B1F64" w:rsidP="001B1F64">
      <w:pPr>
        <w:rPr>
          <w:lang w:val="en-US"/>
        </w:rPr>
      </w:pPr>
      <w:r w:rsidRPr="001B1F64">
        <w:rPr>
          <w:lang w:val="en-US"/>
        </w:rPr>
        <w:t>This presents bo</w:t>
      </w:r>
      <w:r>
        <w:rPr>
          <w:lang w:val="en-US"/>
        </w:rPr>
        <w:t xml:space="preserve">th opportunities and challenges </w:t>
      </w:r>
      <w:r w:rsidRPr="001B1F64">
        <w:rPr>
          <w:lang w:val="en-US"/>
        </w:rPr>
        <w:t>for delivering t</w:t>
      </w:r>
      <w:r>
        <w:rPr>
          <w:lang w:val="en-US"/>
        </w:rPr>
        <w:t xml:space="preserve">he actions in this Strategy. In </w:t>
      </w:r>
      <w:r w:rsidRPr="001B1F64">
        <w:rPr>
          <w:lang w:val="en-US"/>
        </w:rPr>
        <w:t>some instanc</w:t>
      </w:r>
      <w:r>
        <w:rPr>
          <w:lang w:val="en-US"/>
        </w:rPr>
        <w:t xml:space="preserve">es, we will have direct control </w:t>
      </w:r>
      <w:r w:rsidRPr="001B1F64">
        <w:rPr>
          <w:lang w:val="en-US"/>
        </w:rPr>
        <w:t>over specific action</w:t>
      </w:r>
      <w:r>
        <w:rPr>
          <w:lang w:val="en-US"/>
        </w:rPr>
        <w:t xml:space="preserve">s, especially those relating </w:t>
      </w:r>
      <w:r w:rsidRPr="001B1F64">
        <w:rPr>
          <w:lang w:val="en-US"/>
        </w:rPr>
        <w:t>directly to Coun</w:t>
      </w:r>
      <w:r>
        <w:rPr>
          <w:lang w:val="en-US"/>
        </w:rPr>
        <w:t xml:space="preserve">cil operations. In other cases, </w:t>
      </w:r>
      <w:r w:rsidRPr="001B1F64">
        <w:rPr>
          <w:lang w:val="en-US"/>
        </w:rPr>
        <w:t>we will advocat</w:t>
      </w:r>
      <w:r>
        <w:rPr>
          <w:lang w:val="en-US"/>
        </w:rPr>
        <w:t xml:space="preserve">e to other levels of government </w:t>
      </w:r>
      <w:r w:rsidRPr="001B1F64">
        <w:rPr>
          <w:lang w:val="en-US"/>
        </w:rPr>
        <w:t>for change and le</w:t>
      </w:r>
      <w:r>
        <w:rPr>
          <w:lang w:val="en-US"/>
        </w:rPr>
        <w:t xml:space="preserve">verage opportunities to benefit </w:t>
      </w:r>
      <w:r w:rsidRPr="001B1F64">
        <w:rPr>
          <w:lang w:val="en-US"/>
        </w:rPr>
        <w:t>our community.</w:t>
      </w:r>
    </w:p>
    <w:p w14:paraId="1BC4E241" w14:textId="52B77C78" w:rsidR="001B1F64" w:rsidRPr="001B1F64" w:rsidRDefault="001B1F64" w:rsidP="001B1F64">
      <w:pPr>
        <w:rPr>
          <w:lang w:val="en-US"/>
        </w:rPr>
      </w:pPr>
      <w:r w:rsidRPr="001B1F64">
        <w:rPr>
          <w:lang w:val="en-US"/>
        </w:rPr>
        <w:t>We will also work</w:t>
      </w:r>
      <w:r>
        <w:rPr>
          <w:lang w:val="en-US"/>
        </w:rPr>
        <w:t xml:space="preserve"> with organisations, businesses </w:t>
      </w:r>
      <w:r w:rsidRPr="001B1F64">
        <w:rPr>
          <w:lang w:val="en-US"/>
        </w:rPr>
        <w:t>and individuals sho</w:t>
      </w:r>
      <w:r>
        <w:rPr>
          <w:lang w:val="en-US"/>
        </w:rPr>
        <w:t xml:space="preserve">wing leadership to </w:t>
      </w:r>
      <w:r w:rsidRPr="001B1F64">
        <w:rPr>
          <w:lang w:val="en-US"/>
        </w:rPr>
        <w:t>implement so</w:t>
      </w:r>
      <w:r>
        <w:rPr>
          <w:lang w:val="en-US"/>
        </w:rPr>
        <w:t xml:space="preserve">lutions to ensure a sustainable </w:t>
      </w:r>
      <w:r w:rsidRPr="001B1F64">
        <w:rPr>
          <w:lang w:val="en-US"/>
        </w:rPr>
        <w:t>creative sector.</w:t>
      </w:r>
    </w:p>
    <w:p w14:paraId="6B289E6B" w14:textId="76159B74" w:rsidR="001B1F64" w:rsidRPr="001B1F64" w:rsidRDefault="001B1F64" w:rsidP="00FF712D">
      <w:pPr>
        <w:pStyle w:val="ListParagraph"/>
        <w:numPr>
          <w:ilvl w:val="0"/>
          <w:numId w:val="12"/>
        </w:numPr>
        <w:rPr>
          <w:lang w:val="en-US"/>
        </w:rPr>
      </w:pPr>
      <w:r w:rsidRPr="001B1F64">
        <w:rPr>
          <w:lang w:val="en-US"/>
        </w:rPr>
        <w:t>community</w:t>
      </w:r>
    </w:p>
    <w:p w14:paraId="437974B9" w14:textId="3D0CD3BA" w:rsidR="001B1F64" w:rsidRPr="001B1F64" w:rsidRDefault="001B1F64" w:rsidP="00FF712D">
      <w:pPr>
        <w:pStyle w:val="ListParagraph"/>
        <w:numPr>
          <w:ilvl w:val="0"/>
          <w:numId w:val="12"/>
        </w:numPr>
        <w:rPr>
          <w:lang w:val="en-US"/>
        </w:rPr>
      </w:pPr>
      <w:r w:rsidRPr="001B1F64">
        <w:rPr>
          <w:lang w:val="en-US"/>
        </w:rPr>
        <w:t>Victorian Government particularly, Creative Victoria and Tourism Victoria</w:t>
      </w:r>
    </w:p>
    <w:p w14:paraId="257FBF5D" w14:textId="66750920" w:rsidR="001B1F64" w:rsidRPr="001B1F64" w:rsidRDefault="001B1F64" w:rsidP="00FF712D">
      <w:pPr>
        <w:pStyle w:val="ListParagraph"/>
        <w:numPr>
          <w:ilvl w:val="0"/>
          <w:numId w:val="12"/>
        </w:numPr>
        <w:rPr>
          <w:lang w:val="en-US"/>
        </w:rPr>
      </w:pPr>
      <w:r w:rsidRPr="001B1F64">
        <w:rPr>
          <w:lang w:val="en-US"/>
        </w:rPr>
        <w:t>our neighbouring councils</w:t>
      </w:r>
    </w:p>
    <w:p w14:paraId="2FBB0B29" w14:textId="6954FABE" w:rsidR="001B1F64" w:rsidRPr="001B1F64" w:rsidRDefault="001B1F64" w:rsidP="00FF712D">
      <w:pPr>
        <w:pStyle w:val="ListParagraph"/>
        <w:numPr>
          <w:ilvl w:val="0"/>
          <w:numId w:val="12"/>
        </w:numPr>
        <w:rPr>
          <w:lang w:val="en-US"/>
        </w:rPr>
      </w:pPr>
      <w:r w:rsidRPr="001B1F64">
        <w:rPr>
          <w:lang w:val="en-US"/>
        </w:rPr>
        <w:t>arts and creative sector organisations and practitioners</w:t>
      </w:r>
    </w:p>
    <w:p w14:paraId="35A7F558" w14:textId="3D9ECBCE" w:rsidR="001B1F64" w:rsidRPr="001B1F64" w:rsidRDefault="001B1F64" w:rsidP="00FF712D">
      <w:pPr>
        <w:pStyle w:val="ListParagraph"/>
        <w:numPr>
          <w:ilvl w:val="0"/>
          <w:numId w:val="12"/>
        </w:numPr>
        <w:rPr>
          <w:lang w:val="en-US"/>
        </w:rPr>
      </w:pPr>
      <w:r w:rsidRPr="001B1F64">
        <w:rPr>
          <w:lang w:val="en-US"/>
        </w:rPr>
        <w:t>live music industry</w:t>
      </w:r>
    </w:p>
    <w:p w14:paraId="6585BBB8" w14:textId="46CCAC49" w:rsidR="001B1F64" w:rsidRDefault="001B1F64" w:rsidP="00FF712D">
      <w:pPr>
        <w:pStyle w:val="ListParagraph"/>
        <w:numPr>
          <w:ilvl w:val="0"/>
          <w:numId w:val="12"/>
        </w:numPr>
        <w:rPr>
          <w:lang w:val="en-US"/>
        </w:rPr>
      </w:pPr>
      <w:r w:rsidRPr="001B1F64">
        <w:rPr>
          <w:lang w:val="en-US"/>
        </w:rPr>
        <w:t>games industry.</w:t>
      </w:r>
    </w:p>
    <w:p w14:paraId="34FA4B74" w14:textId="1B68972A" w:rsidR="001B1F64" w:rsidRDefault="001B1F64" w:rsidP="001B1F64">
      <w:pPr>
        <w:pStyle w:val="Heading3"/>
      </w:pPr>
      <w:bookmarkStart w:id="28" w:name="_Toc393655984"/>
      <w:r>
        <w:t>Council’s role</w:t>
      </w:r>
      <w:bookmarkEnd w:id="28"/>
    </w:p>
    <w:p w14:paraId="2352DFBD" w14:textId="77777777" w:rsidR="001B1F64" w:rsidRPr="001B1F64" w:rsidRDefault="001B1F64" w:rsidP="00353E47">
      <w:pPr>
        <w:pStyle w:val="Heading4"/>
        <w:rPr>
          <w:lang w:val="en-US"/>
        </w:rPr>
      </w:pPr>
      <w:r w:rsidRPr="001B1F64">
        <w:rPr>
          <w:lang w:val="en-US"/>
        </w:rPr>
        <w:t>Trusted service provider</w:t>
      </w:r>
    </w:p>
    <w:p w14:paraId="670A332D" w14:textId="1E6F3E81" w:rsidR="001B1F64" w:rsidRPr="001B1F64" w:rsidRDefault="001B1F64" w:rsidP="001B1F64">
      <w:pPr>
        <w:rPr>
          <w:lang w:val="en-US"/>
        </w:rPr>
      </w:pPr>
      <w:r w:rsidRPr="001B1F64">
        <w:rPr>
          <w:lang w:val="en-US"/>
        </w:rPr>
        <w:t>Providing h</w:t>
      </w:r>
      <w:r>
        <w:rPr>
          <w:lang w:val="en-US"/>
        </w:rPr>
        <w:t xml:space="preserve">igh quality assets and services </w:t>
      </w:r>
      <w:r w:rsidRPr="001B1F64">
        <w:rPr>
          <w:lang w:val="en-US"/>
        </w:rPr>
        <w:t>that ar</w:t>
      </w:r>
      <w:r>
        <w:rPr>
          <w:lang w:val="en-US"/>
        </w:rPr>
        <w:t xml:space="preserve">e managed sustainably to ensure </w:t>
      </w:r>
      <w:r w:rsidRPr="001B1F64">
        <w:rPr>
          <w:lang w:val="en-US"/>
        </w:rPr>
        <w:t>we minimise environmental impact.</w:t>
      </w:r>
    </w:p>
    <w:p w14:paraId="0D5A463A" w14:textId="77777777" w:rsidR="001B1F64" w:rsidRPr="001B1F64" w:rsidRDefault="001B1F64" w:rsidP="00353E47">
      <w:pPr>
        <w:pStyle w:val="Heading4"/>
        <w:rPr>
          <w:lang w:val="en-US"/>
        </w:rPr>
      </w:pPr>
      <w:r w:rsidRPr="001B1F64">
        <w:rPr>
          <w:lang w:val="en-US"/>
        </w:rPr>
        <w:t>Trusted partner and broker</w:t>
      </w:r>
    </w:p>
    <w:p w14:paraId="23731E92" w14:textId="488D8C87" w:rsidR="001B1F64" w:rsidRPr="001B1F64" w:rsidRDefault="001B1F64" w:rsidP="001B1F64">
      <w:pPr>
        <w:rPr>
          <w:lang w:val="en-US"/>
        </w:rPr>
      </w:pPr>
      <w:r>
        <w:rPr>
          <w:lang w:val="en-US"/>
        </w:rPr>
        <w:t xml:space="preserve">Cultivating relationships and </w:t>
      </w:r>
      <w:r w:rsidRPr="001B1F64">
        <w:rPr>
          <w:lang w:val="en-US"/>
        </w:rPr>
        <w:t>partn</w:t>
      </w:r>
      <w:r>
        <w:rPr>
          <w:lang w:val="en-US"/>
        </w:rPr>
        <w:t xml:space="preserve">erships with state, federal and </w:t>
      </w:r>
      <w:r w:rsidRPr="001B1F64">
        <w:rPr>
          <w:lang w:val="en-US"/>
        </w:rPr>
        <w:t>o</w:t>
      </w:r>
      <w:r>
        <w:rPr>
          <w:lang w:val="en-US"/>
        </w:rPr>
        <w:t xml:space="preserve">ther local governments, and the </w:t>
      </w:r>
      <w:r w:rsidRPr="001B1F64">
        <w:rPr>
          <w:lang w:val="en-US"/>
        </w:rPr>
        <w:t>creativ</w:t>
      </w:r>
      <w:r>
        <w:rPr>
          <w:lang w:val="en-US"/>
        </w:rPr>
        <w:t xml:space="preserve">e industries sector to maximise </w:t>
      </w:r>
      <w:r w:rsidRPr="001B1F64">
        <w:rPr>
          <w:lang w:val="en-US"/>
        </w:rPr>
        <w:t>the community benefit of our activities.</w:t>
      </w:r>
    </w:p>
    <w:p w14:paraId="12688E4D" w14:textId="77777777" w:rsidR="001B1F64" w:rsidRPr="001B1F64" w:rsidRDefault="001B1F64" w:rsidP="00353E47">
      <w:pPr>
        <w:pStyle w:val="Heading4"/>
        <w:rPr>
          <w:lang w:val="en-US"/>
        </w:rPr>
      </w:pPr>
      <w:r w:rsidRPr="001B1F64">
        <w:rPr>
          <w:lang w:val="en-US"/>
        </w:rPr>
        <w:t>Trusted advisor and agent</w:t>
      </w:r>
    </w:p>
    <w:p w14:paraId="794989E0" w14:textId="61B25A92" w:rsidR="001B1F64" w:rsidRPr="001B1F64" w:rsidRDefault="001B1F64" w:rsidP="001B1F64">
      <w:pPr>
        <w:rPr>
          <w:lang w:val="en-US"/>
        </w:rPr>
      </w:pPr>
      <w:r w:rsidRPr="001B1F64">
        <w:rPr>
          <w:lang w:val="en-US"/>
        </w:rPr>
        <w:t>Work</w:t>
      </w:r>
      <w:r>
        <w:rPr>
          <w:lang w:val="en-US"/>
        </w:rPr>
        <w:t xml:space="preserve">ing to achieve the Council Plan </w:t>
      </w:r>
      <w:r w:rsidRPr="001B1F64">
        <w:rPr>
          <w:lang w:val="en-US"/>
        </w:rPr>
        <w:t>vision a</w:t>
      </w:r>
      <w:r>
        <w:rPr>
          <w:lang w:val="en-US"/>
        </w:rPr>
        <w:t xml:space="preserve">nd strategic directions through </w:t>
      </w:r>
      <w:r w:rsidRPr="001B1F64">
        <w:rPr>
          <w:lang w:val="en-US"/>
        </w:rPr>
        <w:t>deliv</w:t>
      </w:r>
      <w:r>
        <w:rPr>
          <w:lang w:val="en-US"/>
        </w:rPr>
        <w:t xml:space="preserve">ering programs that promote the </w:t>
      </w:r>
      <w:r w:rsidRPr="001B1F64">
        <w:rPr>
          <w:lang w:val="en-US"/>
        </w:rPr>
        <w:t>creative industries and employment.</w:t>
      </w:r>
    </w:p>
    <w:p w14:paraId="153B5083" w14:textId="77777777" w:rsidR="001B1F64" w:rsidRPr="001B1F64" w:rsidRDefault="001B1F64" w:rsidP="00353E47">
      <w:pPr>
        <w:pStyle w:val="Heading4"/>
        <w:rPr>
          <w:lang w:val="en-US"/>
        </w:rPr>
      </w:pPr>
      <w:r w:rsidRPr="001B1F64">
        <w:rPr>
          <w:lang w:val="en-US"/>
        </w:rPr>
        <w:t>Trusted steward</w:t>
      </w:r>
    </w:p>
    <w:p w14:paraId="688109AC" w14:textId="5808638B" w:rsidR="001B1F64" w:rsidRPr="001B1F64" w:rsidRDefault="001B1F64" w:rsidP="001B1F64">
      <w:pPr>
        <w:rPr>
          <w:lang w:val="en-US"/>
        </w:rPr>
      </w:pPr>
      <w:r w:rsidRPr="001B1F64">
        <w:rPr>
          <w:lang w:val="en-US"/>
        </w:rPr>
        <w:t>Being a sector leade</w:t>
      </w:r>
      <w:r w:rsidR="00353E47">
        <w:rPr>
          <w:lang w:val="en-US"/>
        </w:rPr>
        <w:t xml:space="preserve">r through our own </w:t>
      </w:r>
      <w:r w:rsidRPr="001B1F64">
        <w:rPr>
          <w:lang w:val="en-US"/>
        </w:rPr>
        <w:t>operations, festivals and events.</w:t>
      </w:r>
    </w:p>
    <w:p w14:paraId="395CFFD9" w14:textId="77777777" w:rsidR="001B1F64" w:rsidRPr="001B1F64" w:rsidRDefault="001B1F64" w:rsidP="00353E47">
      <w:pPr>
        <w:pStyle w:val="Heading4"/>
        <w:rPr>
          <w:lang w:val="en-US"/>
        </w:rPr>
      </w:pPr>
      <w:r w:rsidRPr="001B1F64">
        <w:rPr>
          <w:lang w:val="en-US"/>
        </w:rPr>
        <w:t>Monitoring and reporting</w:t>
      </w:r>
    </w:p>
    <w:p w14:paraId="167BE6D9" w14:textId="5FDF8E64" w:rsidR="001B1F64" w:rsidRDefault="001B1F64" w:rsidP="00353E47">
      <w:pPr>
        <w:spacing w:after="360"/>
        <w:rPr>
          <w:lang w:val="en-US"/>
        </w:rPr>
      </w:pPr>
      <w:r w:rsidRPr="001B1F64">
        <w:rPr>
          <w:lang w:val="en-US"/>
        </w:rPr>
        <w:t>M</w:t>
      </w:r>
      <w:r w:rsidR="00353E47">
        <w:rPr>
          <w:lang w:val="en-US"/>
        </w:rPr>
        <w:t xml:space="preserve">onitoring and reporting against </w:t>
      </w:r>
      <w:r w:rsidRPr="001B1F64">
        <w:rPr>
          <w:lang w:val="en-US"/>
        </w:rPr>
        <w:t>th</w:t>
      </w:r>
      <w:r w:rsidR="00353E47">
        <w:rPr>
          <w:lang w:val="en-US"/>
        </w:rPr>
        <w:t xml:space="preserve">e key measures outlined in this </w:t>
      </w:r>
      <w:r w:rsidRPr="001B1F64">
        <w:rPr>
          <w:lang w:val="en-US"/>
        </w:rPr>
        <w:t>Str</w:t>
      </w:r>
      <w:r w:rsidR="00353E47">
        <w:rPr>
          <w:lang w:val="en-US"/>
        </w:rPr>
        <w:t xml:space="preserve">ategy to share our progress and </w:t>
      </w:r>
      <w:r w:rsidRPr="001B1F64">
        <w:rPr>
          <w:lang w:val="en-US"/>
        </w:rPr>
        <w:t>identif</w:t>
      </w:r>
      <w:r w:rsidR="00353E47">
        <w:rPr>
          <w:lang w:val="en-US"/>
        </w:rPr>
        <w:t xml:space="preserve">y opportunity areas for further </w:t>
      </w:r>
      <w:r w:rsidRPr="001B1F64">
        <w:rPr>
          <w:lang w:val="en-US"/>
        </w:rPr>
        <w:t>improvement.</w:t>
      </w:r>
    </w:p>
    <w:p w14:paraId="1E00CE04" w14:textId="1F4B210F" w:rsidR="00353E47" w:rsidRPr="00353E47" w:rsidRDefault="00353E47" w:rsidP="00353E47">
      <w:pPr>
        <w:rPr>
          <w:lang w:val="en-US"/>
        </w:rPr>
      </w:pPr>
      <w:r w:rsidRPr="00353E47">
        <w:rPr>
          <w:lang w:val="en-US"/>
        </w:rPr>
        <w:t>Council will work with the</w:t>
      </w:r>
      <w:r>
        <w:rPr>
          <w:lang w:val="en-US"/>
        </w:rPr>
        <w:t xml:space="preserve"> </w:t>
      </w:r>
      <w:r w:rsidRPr="00353E47">
        <w:rPr>
          <w:lang w:val="en-US"/>
        </w:rPr>
        <w:t>community and our partners to</w:t>
      </w:r>
      <w:r>
        <w:rPr>
          <w:lang w:val="en-US"/>
        </w:rPr>
        <w:t xml:space="preserve"> </w:t>
      </w:r>
      <w:r w:rsidRPr="00353E47">
        <w:rPr>
          <w:lang w:val="en-US"/>
        </w:rPr>
        <w:t>achieve this strategy, through:</w:t>
      </w:r>
    </w:p>
    <w:p w14:paraId="55B8D5DC" w14:textId="77777777" w:rsidR="00353E47" w:rsidRPr="00353E47" w:rsidRDefault="00353E47" w:rsidP="00FF712D">
      <w:pPr>
        <w:pStyle w:val="ListParagraph"/>
        <w:numPr>
          <w:ilvl w:val="0"/>
          <w:numId w:val="13"/>
        </w:numPr>
        <w:rPr>
          <w:lang w:val="en-US"/>
        </w:rPr>
      </w:pPr>
      <w:r w:rsidRPr="00353E47">
        <w:rPr>
          <w:lang w:val="en-US"/>
        </w:rPr>
        <w:t>providing direct support for the arts, cultural and creative sectors through funding, promotion and facilities</w:t>
      </w:r>
    </w:p>
    <w:p w14:paraId="23E80467" w14:textId="4753792F" w:rsidR="00353E47" w:rsidRPr="00353E47" w:rsidRDefault="00353E47" w:rsidP="00FF712D">
      <w:pPr>
        <w:pStyle w:val="ListParagraph"/>
        <w:numPr>
          <w:ilvl w:val="0"/>
          <w:numId w:val="13"/>
        </w:numPr>
        <w:rPr>
          <w:lang w:val="en-US"/>
        </w:rPr>
      </w:pPr>
      <w:r w:rsidRPr="00353E47">
        <w:rPr>
          <w:lang w:val="en-US"/>
        </w:rPr>
        <w:t>attracting investment from other levels of government, private and not-for-profit sectors</w:t>
      </w:r>
    </w:p>
    <w:p w14:paraId="08D0B5BA" w14:textId="6DBA37F3" w:rsidR="00353E47" w:rsidRPr="00353E47" w:rsidRDefault="00353E47" w:rsidP="00FF712D">
      <w:pPr>
        <w:pStyle w:val="ListParagraph"/>
        <w:numPr>
          <w:ilvl w:val="0"/>
          <w:numId w:val="13"/>
        </w:numPr>
        <w:rPr>
          <w:lang w:val="en-US"/>
        </w:rPr>
      </w:pPr>
      <w:r w:rsidRPr="00353E47">
        <w:rPr>
          <w:lang w:val="en-US"/>
        </w:rPr>
        <w:lastRenderedPageBreak/>
        <w:t>trialing new policies and streamlining regulatory processes to encourage investment and activity in our City and improve local amenity</w:t>
      </w:r>
    </w:p>
    <w:p w14:paraId="523638E8" w14:textId="65C4846E" w:rsidR="00353E47" w:rsidRPr="00353E47" w:rsidRDefault="00353E47" w:rsidP="00FF712D">
      <w:pPr>
        <w:pStyle w:val="ListParagraph"/>
        <w:numPr>
          <w:ilvl w:val="0"/>
          <w:numId w:val="13"/>
        </w:numPr>
        <w:rPr>
          <w:lang w:val="en-US"/>
        </w:rPr>
      </w:pPr>
      <w:r w:rsidRPr="00353E47">
        <w:rPr>
          <w:lang w:val="en-US"/>
        </w:rPr>
        <w:t>brokering and facilitating partnerships to build a strong, resilient and sustainable ecosystem</w:t>
      </w:r>
    </w:p>
    <w:p w14:paraId="1E66899E" w14:textId="67DC0D25" w:rsidR="00353E47" w:rsidRDefault="00353E47" w:rsidP="00FF712D">
      <w:pPr>
        <w:pStyle w:val="ListParagraph"/>
        <w:numPr>
          <w:ilvl w:val="0"/>
          <w:numId w:val="13"/>
        </w:numPr>
        <w:rPr>
          <w:lang w:val="en-US"/>
        </w:rPr>
      </w:pPr>
      <w:r w:rsidRPr="00353E47">
        <w:rPr>
          <w:lang w:val="en-US"/>
        </w:rPr>
        <w:t>connecting, communicating and co-creating with our communities for place development, accessibility and sustainable activation to build future economic, cultural and social benefit.</w:t>
      </w:r>
    </w:p>
    <w:p w14:paraId="7FF12FBC" w14:textId="4B5B1ED4" w:rsidR="00353E47" w:rsidRDefault="00353E47" w:rsidP="00353E47">
      <w:pPr>
        <w:pStyle w:val="Heading2"/>
      </w:pPr>
      <w:bookmarkStart w:id="29" w:name="_Toc393655985"/>
      <w:r>
        <w:t>What will be different</w:t>
      </w:r>
      <w:bookmarkEnd w:id="29"/>
    </w:p>
    <w:p w14:paraId="6EB3FD9A" w14:textId="58B1A43C" w:rsidR="00353E47" w:rsidRPr="00353E47" w:rsidRDefault="00353E47" w:rsidP="00353E47">
      <w:pPr>
        <w:rPr>
          <w:lang w:val="en-US"/>
        </w:rPr>
      </w:pPr>
      <w:r w:rsidRPr="00353E47">
        <w:rPr>
          <w:lang w:val="en-US"/>
        </w:rPr>
        <w:t>Our vision is</w:t>
      </w:r>
      <w:r>
        <w:rPr>
          <w:lang w:val="en-US"/>
        </w:rPr>
        <w:t>:</w:t>
      </w:r>
    </w:p>
    <w:p w14:paraId="577B02CB" w14:textId="650A0273" w:rsidR="00353E47" w:rsidRPr="00353E47" w:rsidRDefault="00353E47" w:rsidP="00353E47">
      <w:pPr>
        <w:rPr>
          <w:lang w:val="en-US"/>
        </w:rPr>
      </w:pPr>
      <w:r w:rsidRPr="00353E47">
        <w:rPr>
          <w:lang w:val="en-US"/>
        </w:rPr>
        <w:t>To be a City that is beautiful,</w:t>
      </w:r>
      <w:r>
        <w:rPr>
          <w:lang w:val="en-US"/>
        </w:rPr>
        <w:t xml:space="preserve"> </w:t>
      </w:r>
      <w:r w:rsidRPr="00353E47">
        <w:rPr>
          <w:lang w:val="en-US"/>
        </w:rPr>
        <w:t>liveable, caring, inviting, bold</w:t>
      </w:r>
      <w:r>
        <w:rPr>
          <w:lang w:val="en-US"/>
        </w:rPr>
        <w:t xml:space="preserve"> </w:t>
      </w:r>
      <w:r w:rsidRPr="00353E47">
        <w:rPr>
          <w:lang w:val="en-US"/>
        </w:rPr>
        <w:t>and real.</w:t>
      </w:r>
    </w:p>
    <w:p w14:paraId="25270954" w14:textId="3FBAB96A" w:rsidR="00353E47" w:rsidRPr="00353E47" w:rsidRDefault="00353E47" w:rsidP="00353E47">
      <w:pPr>
        <w:rPr>
          <w:lang w:val="en-US"/>
        </w:rPr>
      </w:pPr>
      <w:r w:rsidRPr="00353E47">
        <w:rPr>
          <w:lang w:val="en-US"/>
        </w:rPr>
        <w:t>We th</w:t>
      </w:r>
      <w:r>
        <w:rPr>
          <w:lang w:val="en-US"/>
        </w:rPr>
        <w:t>rive by harnessing creativity.</w:t>
      </w:r>
    </w:p>
    <w:p w14:paraId="650023E3" w14:textId="03E37C38" w:rsidR="00353E47" w:rsidRPr="00353E47" w:rsidRDefault="00353E47" w:rsidP="00353E47">
      <w:pPr>
        <w:rPr>
          <w:lang w:val="en-US"/>
        </w:rPr>
      </w:pPr>
      <w:r w:rsidRPr="00353E47">
        <w:rPr>
          <w:lang w:val="en-US"/>
        </w:rPr>
        <w:t>We will realise this by facilitating and</w:t>
      </w:r>
      <w:r>
        <w:rPr>
          <w:lang w:val="en-US"/>
        </w:rPr>
        <w:t xml:space="preserve"> </w:t>
      </w:r>
      <w:r w:rsidRPr="00353E47">
        <w:rPr>
          <w:lang w:val="en-US"/>
        </w:rPr>
        <w:t>co-creating these outcomes with our</w:t>
      </w:r>
      <w:r>
        <w:rPr>
          <w:lang w:val="en-US"/>
        </w:rPr>
        <w:t xml:space="preserve"> community and </w:t>
      </w:r>
      <w:r w:rsidRPr="00353E47">
        <w:rPr>
          <w:lang w:val="en-US"/>
        </w:rPr>
        <w:t>partners.</w:t>
      </w:r>
    </w:p>
    <w:p w14:paraId="01BA890E" w14:textId="4536ADD3" w:rsidR="00353E47" w:rsidRDefault="00353E47" w:rsidP="00353E47">
      <w:pPr>
        <w:rPr>
          <w:lang w:val="en-US"/>
        </w:rPr>
      </w:pPr>
      <w:r w:rsidRPr="00353E47">
        <w:rPr>
          <w:lang w:val="en-US"/>
        </w:rPr>
        <w:t>This Strategy embeds cult</w:t>
      </w:r>
      <w:r>
        <w:rPr>
          <w:lang w:val="en-US"/>
        </w:rPr>
        <w:t xml:space="preserve">ural change and collaborative </w:t>
      </w:r>
      <w:r w:rsidRPr="00353E47">
        <w:rPr>
          <w:lang w:val="en-US"/>
        </w:rPr>
        <w:t>actions across a range of Co</w:t>
      </w:r>
      <w:r>
        <w:rPr>
          <w:lang w:val="en-US"/>
        </w:rPr>
        <w:t xml:space="preserve">uncil services including: arts, </w:t>
      </w:r>
      <w:r w:rsidRPr="00353E47">
        <w:rPr>
          <w:lang w:val="en-US"/>
        </w:rPr>
        <w:t>culture and heritage, ec</w:t>
      </w:r>
      <w:r>
        <w:rPr>
          <w:lang w:val="en-US"/>
        </w:rPr>
        <w:t xml:space="preserve">onomic development and tourism, </w:t>
      </w:r>
      <w:r w:rsidRPr="00353E47">
        <w:rPr>
          <w:lang w:val="en-US"/>
        </w:rPr>
        <w:t>festivals, libraries, markets, cit</w:t>
      </w:r>
      <w:r>
        <w:rPr>
          <w:lang w:val="en-US"/>
        </w:rPr>
        <w:t xml:space="preserve">y planning and urban design, to </w:t>
      </w:r>
      <w:r w:rsidRPr="00353E47">
        <w:rPr>
          <w:lang w:val="en-US"/>
        </w:rPr>
        <w:t>deliver on these outcomes.</w:t>
      </w:r>
    </w:p>
    <w:p w14:paraId="5DB75E74" w14:textId="77777777" w:rsidR="00353E47" w:rsidRDefault="00353E47">
      <w:pPr>
        <w:tabs>
          <w:tab w:val="clear" w:pos="-3060"/>
          <w:tab w:val="clear" w:pos="-2340"/>
          <w:tab w:val="clear" w:pos="6300"/>
        </w:tabs>
        <w:suppressAutoHyphens w:val="0"/>
        <w:spacing w:after="160" w:line="259" w:lineRule="auto"/>
        <w:rPr>
          <w:lang w:val="en-US"/>
        </w:rPr>
      </w:pPr>
      <w:r>
        <w:rPr>
          <w:lang w:val="en-US"/>
        </w:rPr>
        <w:br w:type="page"/>
      </w:r>
    </w:p>
    <w:p w14:paraId="36B7D36C" w14:textId="3E99C38A" w:rsidR="00353E47" w:rsidRDefault="00353E47" w:rsidP="00353E47">
      <w:pPr>
        <w:pStyle w:val="Heading2"/>
      </w:pPr>
      <w:bookmarkStart w:id="30" w:name="_Toc393655986"/>
      <w:r>
        <w:lastRenderedPageBreak/>
        <w:t>Outcome 1 – A City of dynamic and distinctive places and precincts</w:t>
      </w:r>
      <w:bookmarkEnd w:id="30"/>
    </w:p>
    <w:p w14:paraId="085765DA" w14:textId="3C4F178F" w:rsidR="00353E47" w:rsidRPr="00353E47" w:rsidRDefault="00353E47" w:rsidP="00353E47">
      <w:pPr>
        <w:rPr>
          <w:lang w:val="en-US"/>
        </w:rPr>
      </w:pPr>
      <w:r w:rsidRPr="00353E47">
        <w:rPr>
          <w:lang w:val="en-US"/>
        </w:rPr>
        <w:t>Port Phillip is a City of dynamic neighbourh</w:t>
      </w:r>
      <w:r>
        <w:rPr>
          <w:lang w:val="en-US"/>
        </w:rPr>
        <w:t xml:space="preserve">oods. Much more than just local </w:t>
      </w:r>
      <w:r w:rsidRPr="00353E47">
        <w:rPr>
          <w:lang w:val="en-US"/>
        </w:rPr>
        <w:t>shopping strips, our precincts provide opportunit</w:t>
      </w:r>
      <w:r>
        <w:rPr>
          <w:lang w:val="en-US"/>
        </w:rPr>
        <w:t xml:space="preserve">ies to be inclusive and welcome </w:t>
      </w:r>
      <w:r w:rsidRPr="00353E47">
        <w:rPr>
          <w:lang w:val="en-US"/>
        </w:rPr>
        <w:t xml:space="preserve">all residents and visitors. They are key public spaces </w:t>
      </w:r>
      <w:r>
        <w:rPr>
          <w:lang w:val="en-US"/>
        </w:rPr>
        <w:t xml:space="preserve">that are increasingly contested </w:t>
      </w:r>
      <w:r w:rsidRPr="00353E47">
        <w:rPr>
          <w:lang w:val="en-US"/>
        </w:rPr>
        <w:t>in our growing City.</w:t>
      </w:r>
    </w:p>
    <w:p w14:paraId="3932E334" w14:textId="655D34F6" w:rsidR="00353E47" w:rsidRPr="00353E47" w:rsidRDefault="00353E47" w:rsidP="00353E47">
      <w:pPr>
        <w:rPr>
          <w:lang w:val="en-US"/>
        </w:rPr>
      </w:pPr>
      <w:r w:rsidRPr="00353E47">
        <w:rPr>
          <w:lang w:val="en-US"/>
        </w:rPr>
        <w:t>Each p</w:t>
      </w:r>
      <w:r>
        <w:rPr>
          <w:lang w:val="en-US"/>
        </w:rPr>
        <w:t xml:space="preserve">recinct has its own character, which is the focal </w:t>
      </w:r>
      <w:r w:rsidRPr="00353E47">
        <w:rPr>
          <w:lang w:val="en-US"/>
        </w:rPr>
        <w:t>p</w:t>
      </w:r>
      <w:r>
        <w:rPr>
          <w:lang w:val="en-US"/>
        </w:rPr>
        <w:t xml:space="preserve">oint for local retail activity, entertainment, hospitality, community and cultural activities, social connection, small businesses, </w:t>
      </w:r>
      <w:r w:rsidRPr="00353E47">
        <w:rPr>
          <w:lang w:val="en-US"/>
        </w:rPr>
        <w:t>entrepreneurs and start-ups.</w:t>
      </w:r>
    </w:p>
    <w:p w14:paraId="214D8095" w14:textId="528D8982" w:rsidR="00353E47" w:rsidRPr="00353E47" w:rsidRDefault="00353E47" w:rsidP="00353E47">
      <w:pPr>
        <w:rPr>
          <w:lang w:val="en-US"/>
        </w:rPr>
      </w:pPr>
      <w:r w:rsidRPr="00353E47">
        <w:rPr>
          <w:lang w:val="en-US"/>
        </w:rPr>
        <w:t>We</w:t>
      </w:r>
      <w:r>
        <w:rPr>
          <w:lang w:val="en-US"/>
        </w:rPr>
        <w:t xml:space="preserve"> know that the retail sector is </w:t>
      </w:r>
      <w:r w:rsidRPr="00353E47">
        <w:rPr>
          <w:lang w:val="en-US"/>
        </w:rPr>
        <w:t>challenged</w:t>
      </w:r>
      <w:r>
        <w:rPr>
          <w:lang w:val="en-US"/>
        </w:rPr>
        <w:t xml:space="preserve"> by changing shopping </w:t>
      </w:r>
      <w:r w:rsidRPr="00353E47">
        <w:rPr>
          <w:lang w:val="en-US"/>
        </w:rPr>
        <w:t>patterns, i</w:t>
      </w:r>
      <w:r>
        <w:rPr>
          <w:lang w:val="en-US"/>
        </w:rPr>
        <w:t xml:space="preserve">n particular the rise of online </w:t>
      </w:r>
      <w:r w:rsidRPr="00353E47">
        <w:rPr>
          <w:lang w:val="en-US"/>
        </w:rPr>
        <w:t xml:space="preserve">retail </w:t>
      </w:r>
      <w:r>
        <w:rPr>
          <w:lang w:val="en-US"/>
        </w:rPr>
        <w:t xml:space="preserve">and new suburban and inner city </w:t>
      </w:r>
      <w:r w:rsidRPr="00353E47">
        <w:rPr>
          <w:lang w:val="en-US"/>
        </w:rPr>
        <w:t>competition.</w:t>
      </w:r>
    </w:p>
    <w:p w14:paraId="359B5671" w14:textId="192AD700" w:rsidR="00353E47" w:rsidRPr="00353E47" w:rsidRDefault="00353E47" w:rsidP="00353E47">
      <w:pPr>
        <w:rPr>
          <w:lang w:val="en-US"/>
        </w:rPr>
      </w:pPr>
      <w:r w:rsidRPr="00353E47">
        <w:rPr>
          <w:lang w:val="en-US"/>
        </w:rPr>
        <w:t>The Port</w:t>
      </w:r>
      <w:r>
        <w:rPr>
          <w:lang w:val="en-US"/>
        </w:rPr>
        <w:t xml:space="preserve"> Phillip of the future will see </w:t>
      </w:r>
      <w:r w:rsidRPr="00353E47">
        <w:rPr>
          <w:lang w:val="en-US"/>
        </w:rPr>
        <w:t>e</w:t>
      </w:r>
      <w:r>
        <w:rPr>
          <w:lang w:val="en-US"/>
        </w:rPr>
        <w:t xml:space="preserve">nhanced prosperity for shopping </w:t>
      </w:r>
      <w:r w:rsidRPr="00353E47">
        <w:rPr>
          <w:lang w:val="en-US"/>
        </w:rPr>
        <w:t>pr</w:t>
      </w:r>
      <w:r>
        <w:rPr>
          <w:lang w:val="en-US"/>
        </w:rPr>
        <w:t xml:space="preserve">ecincts by Council working with </w:t>
      </w:r>
      <w:r w:rsidRPr="00353E47">
        <w:rPr>
          <w:lang w:val="en-US"/>
        </w:rPr>
        <w:t xml:space="preserve">traders and landowners to build </w:t>
      </w:r>
      <w:r>
        <w:rPr>
          <w:lang w:val="en-US"/>
        </w:rPr>
        <w:t xml:space="preserve">on the </w:t>
      </w:r>
      <w:r w:rsidRPr="00353E47">
        <w:rPr>
          <w:lang w:val="en-US"/>
        </w:rPr>
        <w:t>unique chara</w:t>
      </w:r>
      <w:r>
        <w:rPr>
          <w:lang w:val="en-US"/>
        </w:rPr>
        <w:t xml:space="preserve">cter, vitality and retail offer </w:t>
      </w:r>
      <w:r w:rsidRPr="00353E47">
        <w:rPr>
          <w:lang w:val="en-US"/>
        </w:rPr>
        <w:t>of eac</w:t>
      </w:r>
      <w:r>
        <w:rPr>
          <w:lang w:val="en-US"/>
        </w:rPr>
        <w:t xml:space="preserve">h precinct, by managing growth, </w:t>
      </w:r>
      <w:r w:rsidRPr="00353E47">
        <w:rPr>
          <w:lang w:val="en-US"/>
        </w:rPr>
        <w:t>protecti</w:t>
      </w:r>
      <w:r>
        <w:rPr>
          <w:lang w:val="en-US"/>
        </w:rPr>
        <w:t xml:space="preserve">ng heritage values and creating </w:t>
      </w:r>
      <w:r w:rsidRPr="00353E47">
        <w:rPr>
          <w:lang w:val="en-US"/>
        </w:rPr>
        <w:t>10-minute walking neighbourhoods.</w:t>
      </w:r>
    </w:p>
    <w:p w14:paraId="27750218" w14:textId="7A831A58" w:rsidR="00353E47" w:rsidRPr="00353E47" w:rsidRDefault="00353E47" w:rsidP="00353E47">
      <w:pPr>
        <w:rPr>
          <w:lang w:val="en-US"/>
        </w:rPr>
      </w:pPr>
      <w:r>
        <w:rPr>
          <w:lang w:val="en-US"/>
        </w:rPr>
        <w:t xml:space="preserve">Using a place-based approach will ensure the empowerment of </w:t>
      </w:r>
      <w:r w:rsidRPr="00353E47">
        <w:rPr>
          <w:lang w:val="en-US"/>
        </w:rPr>
        <w:t>commun</w:t>
      </w:r>
      <w:r>
        <w:rPr>
          <w:lang w:val="en-US"/>
        </w:rPr>
        <w:t xml:space="preserve">ities within these precincts as </w:t>
      </w:r>
      <w:r w:rsidRPr="00353E47">
        <w:rPr>
          <w:lang w:val="en-US"/>
        </w:rPr>
        <w:t>we collaborate and co-create our future.</w:t>
      </w:r>
    </w:p>
    <w:p w14:paraId="676CF1F4" w14:textId="444C5D8C" w:rsidR="00353E47" w:rsidRPr="00353E47" w:rsidRDefault="00353E47" w:rsidP="00353E47">
      <w:pPr>
        <w:rPr>
          <w:lang w:val="en-US"/>
        </w:rPr>
      </w:pPr>
      <w:r w:rsidRPr="00353E47">
        <w:rPr>
          <w:lang w:val="en-US"/>
        </w:rPr>
        <w:t>Tourism m</w:t>
      </w:r>
      <w:r>
        <w:rPr>
          <w:lang w:val="en-US"/>
        </w:rPr>
        <w:t xml:space="preserve">akes a particularly significant </w:t>
      </w:r>
      <w:r w:rsidRPr="00353E47">
        <w:rPr>
          <w:lang w:val="en-US"/>
        </w:rPr>
        <w:t>co</w:t>
      </w:r>
      <w:r>
        <w:rPr>
          <w:lang w:val="en-US"/>
        </w:rPr>
        <w:t xml:space="preserve">ntribution to our local economy </w:t>
      </w:r>
      <w:r w:rsidRPr="00353E47">
        <w:rPr>
          <w:lang w:val="en-US"/>
        </w:rPr>
        <w:t>and lif</w:t>
      </w:r>
      <w:r>
        <w:rPr>
          <w:lang w:val="en-US"/>
        </w:rPr>
        <w:t xml:space="preserve">estyle by providing local jobs, </w:t>
      </w:r>
      <w:r w:rsidRPr="00353E47">
        <w:rPr>
          <w:lang w:val="en-US"/>
        </w:rPr>
        <w:t>sustaining</w:t>
      </w:r>
      <w:r>
        <w:rPr>
          <w:lang w:val="en-US"/>
        </w:rPr>
        <w:t xml:space="preserve"> our vibrant hospitality sector </w:t>
      </w:r>
      <w:r w:rsidRPr="00353E47">
        <w:rPr>
          <w:lang w:val="en-US"/>
        </w:rPr>
        <w:t>and ensuring a reliable and regular</w:t>
      </w:r>
      <w:r>
        <w:rPr>
          <w:lang w:val="en-US"/>
        </w:rPr>
        <w:t xml:space="preserve"> </w:t>
      </w:r>
      <w:r w:rsidRPr="00353E47">
        <w:rPr>
          <w:lang w:val="en-US"/>
        </w:rPr>
        <w:t>public transport service.</w:t>
      </w:r>
    </w:p>
    <w:p w14:paraId="2BEF4DE4" w14:textId="5FFDFC17" w:rsidR="00353E47" w:rsidRDefault="00353E47" w:rsidP="005B7F10">
      <w:pPr>
        <w:spacing w:after="360"/>
        <w:rPr>
          <w:lang w:val="en-US"/>
        </w:rPr>
      </w:pPr>
      <w:r w:rsidRPr="00353E47">
        <w:rPr>
          <w:lang w:val="en-US"/>
        </w:rPr>
        <w:t>A fo</w:t>
      </w:r>
      <w:r>
        <w:rPr>
          <w:lang w:val="en-US"/>
        </w:rPr>
        <w:t xml:space="preserve">cus for Council is working with </w:t>
      </w:r>
      <w:r w:rsidRPr="00353E47">
        <w:rPr>
          <w:lang w:val="en-US"/>
        </w:rPr>
        <w:t>busin</w:t>
      </w:r>
      <w:r>
        <w:rPr>
          <w:lang w:val="en-US"/>
        </w:rPr>
        <w:t xml:space="preserve">ess to grow the visitor economy </w:t>
      </w:r>
      <w:r w:rsidRPr="00353E47">
        <w:rPr>
          <w:lang w:val="en-US"/>
        </w:rPr>
        <w:t>while maint</w:t>
      </w:r>
      <w:r>
        <w:rPr>
          <w:lang w:val="en-US"/>
        </w:rPr>
        <w:t xml:space="preserve">aining the City’s diversity and </w:t>
      </w:r>
      <w:r w:rsidRPr="00353E47">
        <w:rPr>
          <w:lang w:val="en-US"/>
        </w:rPr>
        <w:t>accessi</w:t>
      </w:r>
      <w:r>
        <w:rPr>
          <w:lang w:val="en-US"/>
        </w:rPr>
        <w:t xml:space="preserve">bility, and ensuring the safety </w:t>
      </w:r>
      <w:r w:rsidRPr="00353E47">
        <w:rPr>
          <w:lang w:val="en-US"/>
        </w:rPr>
        <w:t>and quality of life for our residents.</w:t>
      </w:r>
    </w:p>
    <w:p w14:paraId="13191CF8" w14:textId="28D04150" w:rsidR="00353E47" w:rsidRPr="00353E47" w:rsidRDefault="00353E47" w:rsidP="00353E47">
      <w:pPr>
        <w:rPr>
          <w:lang w:val="en-US"/>
        </w:rPr>
      </w:pPr>
      <w:r w:rsidRPr="00353E47">
        <w:rPr>
          <w:lang w:val="en-US"/>
        </w:rPr>
        <w:t>Port Phillip is define</w:t>
      </w:r>
      <w:r w:rsidR="005B7F10">
        <w:rPr>
          <w:lang w:val="en-US"/>
        </w:rPr>
        <w:t xml:space="preserve">d by its commitment </w:t>
      </w:r>
      <w:r w:rsidRPr="00353E47">
        <w:rPr>
          <w:lang w:val="en-US"/>
        </w:rPr>
        <w:t>to diversit</w:t>
      </w:r>
      <w:r w:rsidR="005B7F10">
        <w:rPr>
          <w:lang w:val="en-US"/>
        </w:rPr>
        <w:t xml:space="preserve">y and inclusion. Our investment </w:t>
      </w:r>
      <w:r w:rsidRPr="00353E47">
        <w:rPr>
          <w:lang w:val="en-US"/>
        </w:rPr>
        <w:t>in the Victori</w:t>
      </w:r>
      <w:r w:rsidR="005B7F10">
        <w:rPr>
          <w:lang w:val="en-US"/>
        </w:rPr>
        <w:t xml:space="preserve">an Pride Centre, to be built in </w:t>
      </w:r>
      <w:r w:rsidRPr="00353E47">
        <w:rPr>
          <w:lang w:val="en-US"/>
        </w:rPr>
        <w:t xml:space="preserve">Fitzroy Street, </w:t>
      </w:r>
      <w:r w:rsidR="005B7F10">
        <w:rPr>
          <w:lang w:val="en-US"/>
        </w:rPr>
        <w:t xml:space="preserve">St Kilda, will deliver enduring </w:t>
      </w:r>
      <w:r w:rsidRPr="00353E47">
        <w:rPr>
          <w:lang w:val="en-US"/>
        </w:rPr>
        <w:t>benefits</w:t>
      </w:r>
      <w:r w:rsidR="005B7F10">
        <w:rPr>
          <w:lang w:val="en-US"/>
        </w:rPr>
        <w:t xml:space="preserve"> to Victoria’s LGBTIQ community </w:t>
      </w:r>
      <w:r w:rsidRPr="00353E47">
        <w:rPr>
          <w:lang w:val="en-US"/>
        </w:rPr>
        <w:t xml:space="preserve">and to local </w:t>
      </w:r>
      <w:r w:rsidR="005B7F10">
        <w:rPr>
          <w:lang w:val="en-US"/>
        </w:rPr>
        <w:t xml:space="preserve">residents, traders, artists and </w:t>
      </w:r>
      <w:r w:rsidRPr="00353E47">
        <w:rPr>
          <w:lang w:val="en-US"/>
        </w:rPr>
        <w:t xml:space="preserve">visitors. The </w:t>
      </w:r>
      <w:r w:rsidR="005B7F10">
        <w:rPr>
          <w:lang w:val="en-US"/>
        </w:rPr>
        <w:t xml:space="preserve">Centre is expected to deliver </w:t>
      </w:r>
      <w:r w:rsidRPr="00353E47">
        <w:rPr>
          <w:lang w:val="en-US"/>
        </w:rPr>
        <w:t>$46 mi</w:t>
      </w:r>
      <w:r w:rsidR="005B7F10">
        <w:rPr>
          <w:lang w:val="en-US"/>
        </w:rPr>
        <w:t xml:space="preserve">llion of socioeconomic benefits </w:t>
      </w:r>
      <w:r w:rsidRPr="00353E47">
        <w:rPr>
          <w:lang w:val="en-US"/>
        </w:rPr>
        <w:t>to the p</w:t>
      </w:r>
      <w:r w:rsidR="005B7F10">
        <w:rPr>
          <w:lang w:val="en-US"/>
        </w:rPr>
        <w:t xml:space="preserve">recinct over the next 20 years, </w:t>
      </w:r>
      <w:r w:rsidRPr="00353E47">
        <w:rPr>
          <w:lang w:val="en-US"/>
        </w:rPr>
        <w:t>including:</w:t>
      </w:r>
    </w:p>
    <w:p w14:paraId="45790693" w14:textId="77777777" w:rsidR="00353E47" w:rsidRPr="005B7F10" w:rsidRDefault="00353E47" w:rsidP="00FF712D">
      <w:pPr>
        <w:pStyle w:val="ListParagraph"/>
        <w:numPr>
          <w:ilvl w:val="0"/>
          <w:numId w:val="14"/>
        </w:numPr>
        <w:rPr>
          <w:lang w:val="en-US"/>
        </w:rPr>
      </w:pPr>
      <w:r w:rsidRPr="005B7F10">
        <w:rPr>
          <w:lang w:val="en-US"/>
        </w:rPr>
        <w:t>new local jobs at the Centre and during construction</w:t>
      </w:r>
    </w:p>
    <w:p w14:paraId="00DB4EE2" w14:textId="6EDD0E67" w:rsidR="00353E47" w:rsidRPr="005B7F10" w:rsidRDefault="00353E47" w:rsidP="00FF712D">
      <w:pPr>
        <w:pStyle w:val="ListParagraph"/>
        <w:numPr>
          <w:ilvl w:val="0"/>
          <w:numId w:val="14"/>
        </w:numPr>
        <w:rPr>
          <w:lang w:val="en-US"/>
        </w:rPr>
      </w:pPr>
      <w:r w:rsidRPr="005B7F10">
        <w:rPr>
          <w:lang w:val="en-US"/>
        </w:rPr>
        <w:t>an increase in daytime trade for retailers from new staff</w:t>
      </w:r>
      <w:r w:rsidR="005B7F10" w:rsidRPr="005B7F10">
        <w:rPr>
          <w:lang w:val="en-US"/>
        </w:rPr>
        <w:t xml:space="preserve"> </w:t>
      </w:r>
      <w:r w:rsidRPr="005B7F10">
        <w:rPr>
          <w:lang w:val="en-US"/>
        </w:rPr>
        <w:t>and volunteers</w:t>
      </w:r>
    </w:p>
    <w:p w14:paraId="2D1D3623" w14:textId="34087D51" w:rsidR="00353E47" w:rsidRPr="005B7F10" w:rsidRDefault="00353E47" w:rsidP="00FF712D">
      <w:pPr>
        <w:pStyle w:val="ListParagraph"/>
        <w:numPr>
          <w:ilvl w:val="0"/>
          <w:numId w:val="14"/>
        </w:numPr>
        <w:rPr>
          <w:lang w:val="en-US"/>
        </w:rPr>
      </w:pPr>
      <w:r w:rsidRPr="005B7F10">
        <w:rPr>
          <w:lang w:val="en-US"/>
        </w:rPr>
        <w:t>an increase in visitors, tourists and shoppers drawn to</w:t>
      </w:r>
      <w:r w:rsidR="005B7F10" w:rsidRPr="005B7F10">
        <w:rPr>
          <w:lang w:val="en-US"/>
        </w:rPr>
        <w:t xml:space="preserve"> </w:t>
      </w:r>
      <w:r w:rsidRPr="005B7F10">
        <w:rPr>
          <w:lang w:val="en-US"/>
        </w:rPr>
        <w:t>a safe and vibrant destination</w:t>
      </w:r>
    </w:p>
    <w:p w14:paraId="2DBCF27D" w14:textId="6C658DF8" w:rsidR="00353E47" w:rsidRDefault="00353E47" w:rsidP="00FF712D">
      <w:pPr>
        <w:pStyle w:val="ListParagraph"/>
        <w:numPr>
          <w:ilvl w:val="0"/>
          <w:numId w:val="14"/>
        </w:numPr>
        <w:rPr>
          <w:lang w:val="en-US"/>
        </w:rPr>
      </w:pPr>
      <w:r w:rsidRPr="005B7F10">
        <w:rPr>
          <w:lang w:val="en-US"/>
        </w:rPr>
        <w:t>a more diverse mix of retail and other businesses for</w:t>
      </w:r>
      <w:r w:rsidR="005B7F10" w:rsidRPr="005B7F10">
        <w:rPr>
          <w:lang w:val="en-US"/>
        </w:rPr>
        <w:t xml:space="preserve"> </w:t>
      </w:r>
      <w:r w:rsidRPr="005B7F10">
        <w:rPr>
          <w:lang w:val="en-US"/>
        </w:rPr>
        <w:t>locals and visitors because of interest in and activities</w:t>
      </w:r>
      <w:r w:rsidR="005B7F10" w:rsidRPr="005B7F10">
        <w:rPr>
          <w:lang w:val="en-US"/>
        </w:rPr>
        <w:t xml:space="preserve"> </w:t>
      </w:r>
      <w:r w:rsidRPr="005B7F10">
        <w:rPr>
          <w:lang w:val="en-US"/>
        </w:rPr>
        <w:t>at the Pride Centre.</w:t>
      </w:r>
    </w:p>
    <w:p w14:paraId="0F0457D6" w14:textId="06207111" w:rsidR="005B7F10" w:rsidRDefault="005B7F10" w:rsidP="005B7F10">
      <w:pPr>
        <w:pStyle w:val="Heading3"/>
      </w:pPr>
      <w:bookmarkStart w:id="31" w:name="_Toc393655987"/>
      <w:r>
        <w:t>Measuring progress</w:t>
      </w:r>
      <w:bookmarkEnd w:id="31"/>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701"/>
        <w:gridCol w:w="1701"/>
        <w:gridCol w:w="1701"/>
      </w:tblGrid>
      <w:tr w:rsidR="005B7F10" w:rsidRPr="005B7F10" w14:paraId="0F771E26" w14:textId="77777777" w:rsidTr="004B7BC0">
        <w:tc>
          <w:tcPr>
            <w:tcW w:w="4390" w:type="dxa"/>
            <w:shd w:val="clear" w:color="auto" w:fill="0090A3"/>
          </w:tcPr>
          <w:p w14:paraId="08E7CC02" w14:textId="0D824CAC" w:rsidR="005B7F10" w:rsidRPr="005B7F10" w:rsidRDefault="00E56909" w:rsidP="005B7F10">
            <w:pPr>
              <w:rPr>
                <w:b/>
                <w:color w:val="FFFFFF" w:themeColor="background1"/>
                <w:lang w:val="en-US"/>
              </w:rPr>
            </w:pPr>
            <w:r>
              <w:rPr>
                <w:b/>
                <w:color w:val="FFFFFF" w:themeColor="background1"/>
                <w:lang w:val="en-US"/>
              </w:rPr>
              <w:t>Measure</w:t>
            </w:r>
          </w:p>
        </w:tc>
        <w:tc>
          <w:tcPr>
            <w:tcW w:w="1701" w:type="dxa"/>
            <w:shd w:val="clear" w:color="auto" w:fill="0090A3"/>
          </w:tcPr>
          <w:p w14:paraId="3F8A2FFC" w14:textId="77777777" w:rsidR="005B7F10" w:rsidRPr="005B7F10" w:rsidRDefault="005B7F10" w:rsidP="005B7F10">
            <w:pPr>
              <w:rPr>
                <w:b/>
                <w:color w:val="FFFFFF" w:themeColor="background1"/>
                <w:lang w:val="en-US"/>
              </w:rPr>
            </w:pPr>
            <w:r w:rsidRPr="005B7F10">
              <w:rPr>
                <w:b/>
                <w:color w:val="FFFFFF" w:themeColor="background1"/>
                <w:lang w:val="en-US"/>
              </w:rPr>
              <w:t>2015/16 result</w:t>
            </w:r>
          </w:p>
        </w:tc>
        <w:tc>
          <w:tcPr>
            <w:tcW w:w="1701" w:type="dxa"/>
            <w:shd w:val="clear" w:color="auto" w:fill="0090A3"/>
          </w:tcPr>
          <w:p w14:paraId="335FA66C" w14:textId="77777777" w:rsidR="005B7F10" w:rsidRPr="005B7F10" w:rsidRDefault="005B7F10" w:rsidP="005B7F10">
            <w:pPr>
              <w:rPr>
                <w:b/>
                <w:color w:val="FFFFFF" w:themeColor="background1"/>
                <w:lang w:val="en-US"/>
              </w:rPr>
            </w:pPr>
            <w:r w:rsidRPr="005B7F10">
              <w:rPr>
                <w:b/>
                <w:color w:val="FFFFFF" w:themeColor="background1"/>
                <w:lang w:val="en-US"/>
              </w:rPr>
              <w:t>2018/19 target</w:t>
            </w:r>
          </w:p>
        </w:tc>
        <w:tc>
          <w:tcPr>
            <w:tcW w:w="1701" w:type="dxa"/>
            <w:shd w:val="clear" w:color="auto" w:fill="0090A3"/>
          </w:tcPr>
          <w:p w14:paraId="778048D5" w14:textId="77777777" w:rsidR="005B7F10" w:rsidRPr="005B7F10" w:rsidRDefault="005B7F10" w:rsidP="005B7F10">
            <w:pPr>
              <w:rPr>
                <w:b/>
                <w:color w:val="FFFFFF" w:themeColor="background1"/>
                <w:lang w:val="en-US"/>
              </w:rPr>
            </w:pPr>
            <w:r w:rsidRPr="005B7F10">
              <w:rPr>
                <w:b/>
                <w:color w:val="FFFFFF" w:themeColor="background1"/>
                <w:lang w:val="en-US"/>
              </w:rPr>
              <w:t>2020/21 target</w:t>
            </w:r>
          </w:p>
        </w:tc>
      </w:tr>
      <w:tr w:rsidR="005B7F10" w:rsidRPr="005B7F10" w14:paraId="2133D794" w14:textId="77777777" w:rsidTr="004B7BC0">
        <w:tc>
          <w:tcPr>
            <w:tcW w:w="4390" w:type="dxa"/>
          </w:tcPr>
          <w:p w14:paraId="25BB4073" w14:textId="77777777" w:rsidR="005B7F10" w:rsidRPr="005B7F10" w:rsidRDefault="005B7F10" w:rsidP="005B7F10">
            <w:pPr>
              <w:rPr>
                <w:lang w:val="en-US"/>
              </w:rPr>
            </w:pPr>
            <w:r w:rsidRPr="005B7F10">
              <w:rPr>
                <w:lang w:val="en-US"/>
              </w:rPr>
              <w:t>Residents who are satisfied that their local area has a good range of business services and local conveniences</w:t>
            </w:r>
          </w:p>
        </w:tc>
        <w:tc>
          <w:tcPr>
            <w:tcW w:w="1701" w:type="dxa"/>
          </w:tcPr>
          <w:p w14:paraId="1BA4321A" w14:textId="6E1FD06C" w:rsidR="005B7F10" w:rsidRPr="005B7F10" w:rsidRDefault="005B7F10" w:rsidP="005B7F10">
            <w:pPr>
              <w:rPr>
                <w:lang w:val="en-US"/>
              </w:rPr>
            </w:pPr>
            <w:r>
              <w:rPr>
                <w:lang w:val="en-US"/>
              </w:rPr>
              <w:t>94 per cent</w:t>
            </w:r>
          </w:p>
        </w:tc>
        <w:tc>
          <w:tcPr>
            <w:tcW w:w="1701" w:type="dxa"/>
          </w:tcPr>
          <w:p w14:paraId="0522DD60" w14:textId="63D221C0" w:rsidR="005B7F10" w:rsidRPr="005B7F10" w:rsidRDefault="005B7F10" w:rsidP="005B7F10">
            <w:pPr>
              <w:rPr>
                <w:lang w:val="en-US"/>
              </w:rPr>
            </w:pPr>
            <w:r>
              <w:rPr>
                <w:lang w:val="en-US"/>
              </w:rPr>
              <w:t>90 per cent</w:t>
            </w:r>
          </w:p>
        </w:tc>
        <w:tc>
          <w:tcPr>
            <w:tcW w:w="1701" w:type="dxa"/>
          </w:tcPr>
          <w:p w14:paraId="25935BC2" w14:textId="42B89341" w:rsidR="005B7F10" w:rsidRPr="005B7F10" w:rsidRDefault="005B7F10" w:rsidP="005B7F10">
            <w:pPr>
              <w:rPr>
                <w:lang w:val="en-US"/>
              </w:rPr>
            </w:pPr>
            <w:r>
              <w:rPr>
                <w:lang w:val="en-US"/>
              </w:rPr>
              <w:t>90 per cent</w:t>
            </w:r>
          </w:p>
        </w:tc>
      </w:tr>
      <w:tr w:rsidR="005B7F10" w:rsidRPr="005B7F10" w14:paraId="6D83598D" w14:textId="77777777" w:rsidTr="004B7BC0">
        <w:tc>
          <w:tcPr>
            <w:tcW w:w="4390" w:type="dxa"/>
          </w:tcPr>
          <w:p w14:paraId="656B5EA0" w14:textId="1279F34D" w:rsidR="005B7F10" w:rsidRPr="005B7F10" w:rsidRDefault="005B7F10" w:rsidP="005B7F10">
            <w:pPr>
              <w:rPr>
                <w:lang w:val="en-US"/>
              </w:rPr>
            </w:pPr>
            <w:r w:rsidRPr="005B7F10">
              <w:rPr>
                <w:lang w:val="en-US"/>
              </w:rPr>
              <w:t>Visitors to the City of Port Phillip</w:t>
            </w:r>
            <w:r>
              <w:rPr>
                <w:lang w:val="en-US"/>
              </w:rPr>
              <w:t xml:space="preserve"> (</w:t>
            </w:r>
            <w:r>
              <w:rPr>
                <w:sz w:val="20"/>
                <w:szCs w:val="20"/>
              </w:rPr>
              <w:t>Includes overnight stays, daytrip visitation , including visitors within 50km and people attending festivals).</w:t>
            </w:r>
          </w:p>
        </w:tc>
        <w:tc>
          <w:tcPr>
            <w:tcW w:w="1701" w:type="dxa"/>
          </w:tcPr>
          <w:p w14:paraId="6319FB76" w14:textId="77777777" w:rsidR="005B7F10" w:rsidRPr="005B7F10" w:rsidRDefault="005B7F10" w:rsidP="005B7F10">
            <w:pPr>
              <w:rPr>
                <w:lang w:val="en-US"/>
              </w:rPr>
            </w:pPr>
            <w:r w:rsidRPr="005B7F10">
              <w:rPr>
                <w:lang w:val="en-US"/>
              </w:rPr>
              <w:t>3.4 millio</w:t>
            </w:r>
            <w:bookmarkStart w:id="32" w:name="_GoBack"/>
            <w:bookmarkEnd w:id="32"/>
            <w:r w:rsidRPr="005B7F10">
              <w:rPr>
                <w:lang w:val="en-US"/>
              </w:rPr>
              <w:t>n</w:t>
            </w:r>
          </w:p>
        </w:tc>
        <w:tc>
          <w:tcPr>
            <w:tcW w:w="1701" w:type="dxa"/>
          </w:tcPr>
          <w:p w14:paraId="76D0C7D0" w14:textId="77777777" w:rsidR="005B7F10" w:rsidRPr="005B7F10" w:rsidRDefault="005B7F10" w:rsidP="005B7F10">
            <w:pPr>
              <w:rPr>
                <w:lang w:val="en-US"/>
              </w:rPr>
            </w:pPr>
            <w:r w:rsidRPr="005B7F10">
              <w:rPr>
                <w:lang w:val="en-US"/>
              </w:rPr>
              <w:t>3.5 million</w:t>
            </w:r>
          </w:p>
        </w:tc>
        <w:tc>
          <w:tcPr>
            <w:tcW w:w="1701" w:type="dxa"/>
          </w:tcPr>
          <w:p w14:paraId="428E709F" w14:textId="77777777" w:rsidR="005B7F10" w:rsidRPr="005B7F10" w:rsidRDefault="005B7F10" w:rsidP="005B7F10">
            <w:pPr>
              <w:rPr>
                <w:lang w:val="en-US"/>
              </w:rPr>
            </w:pPr>
            <w:r w:rsidRPr="005B7F10">
              <w:rPr>
                <w:lang w:val="en-US"/>
              </w:rPr>
              <w:t>3.6 million</w:t>
            </w:r>
          </w:p>
        </w:tc>
      </w:tr>
      <w:tr w:rsidR="005B7F10" w:rsidRPr="005B7F10" w14:paraId="7C55C3F1" w14:textId="77777777" w:rsidTr="004B7BC0">
        <w:tc>
          <w:tcPr>
            <w:tcW w:w="4390" w:type="dxa"/>
          </w:tcPr>
          <w:p w14:paraId="631F66B1" w14:textId="77777777" w:rsidR="005B7F10" w:rsidRPr="005B7F10" w:rsidRDefault="005B7F10" w:rsidP="005B7F10">
            <w:pPr>
              <w:rPr>
                <w:lang w:val="en-US"/>
              </w:rPr>
            </w:pPr>
            <w:r w:rsidRPr="005B7F10">
              <w:rPr>
                <w:lang w:val="en-US"/>
              </w:rPr>
              <w:t>Residents who are satisfied with visitor management</w:t>
            </w:r>
          </w:p>
        </w:tc>
        <w:tc>
          <w:tcPr>
            <w:tcW w:w="1701" w:type="dxa"/>
          </w:tcPr>
          <w:p w14:paraId="46B374A9" w14:textId="3A9BD86A" w:rsidR="005B7F10" w:rsidRPr="005B7F10" w:rsidRDefault="005B7F10" w:rsidP="005B7F10">
            <w:pPr>
              <w:rPr>
                <w:lang w:val="en-US"/>
              </w:rPr>
            </w:pPr>
            <w:r>
              <w:rPr>
                <w:lang w:val="en-US"/>
              </w:rPr>
              <w:t>92 per cent</w:t>
            </w:r>
          </w:p>
        </w:tc>
        <w:tc>
          <w:tcPr>
            <w:tcW w:w="1701" w:type="dxa"/>
          </w:tcPr>
          <w:p w14:paraId="6D8F417F" w14:textId="478C554C" w:rsidR="005B7F10" w:rsidRPr="005B7F10" w:rsidRDefault="005B7F10" w:rsidP="005B7F10">
            <w:pPr>
              <w:rPr>
                <w:lang w:val="en-US"/>
              </w:rPr>
            </w:pPr>
            <w:r>
              <w:rPr>
                <w:lang w:val="en-US"/>
              </w:rPr>
              <w:t>&gt;90 per cent</w:t>
            </w:r>
          </w:p>
        </w:tc>
        <w:tc>
          <w:tcPr>
            <w:tcW w:w="1701" w:type="dxa"/>
          </w:tcPr>
          <w:p w14:paraId="2BD097A1" w14:textId="73CC920B" w:rsidR="005B7F10" w:rsidRPr="005B7F10" w:rsidRDefault="005B7F10" w:rsidP="005B7F10">
            <w:pPr>
              <w:rPr>
                <w:lang w:val="en-US"/>
              </w:rPr>
            </w:pPr>
            <w:r>
              <w:rPr>
                <w:lang w:val="en-US"/>
              </w:rPr>
              <w:t>&gt;90 per cent</w:t>
            </w:r>
          </w:p>
        </w:tc>
      </w:tr>
    </w:tbl>
    <w:p w14:paraId="1C990E78" w14:textId="4C0AD936" w:rsidR="005B7F10" w:rsidRPr="005B7F10" w:rsidRDefault="005B7F10" w:rsidP="005B7F10">
      <w:pPr>
        <w:pStyle w:val="Heading3"/>
      </w:pPr>
      <w:bookmarkStart w:id="33" w:name="_Toc393655988"/>
      <w:r>
        <w:lastRenderedPageBreak/>
        <w:t>What needs to be done and how we will do it</w:t>
      </w:r>
      <w:bookmarkEnd w:id="33"/>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3544"/>
      </w:tblGrid>
      <w:tr w:rsidR="00A1548F" w:rsidRPr="005B7F10" w14:paraId="52B1021F" w14:textId="77777777" w:rsidTr="00393AC1">
        <w:tc>
          <w:tcPr>
            <w:tcW w:w="5920" w:type="dxa"/>
            <w:shd w:val="clear" w:color="auto" w:fill="0090A3"/>
          </w:tcPr>
          <w:p w14:paraId="2102437F" w14:textId="416C5D2F" w:rsidR="00A1548F" w:rsidRPr="005B7F10" w:rsidRDefault="00A1548F" w:rsidP="00E56909">
            <w:pPr>
              <w:rPr>
                <w:b/>
                <w:color w:val="FFFFFF" w:themeColor="background1"/>
                <w:lang w:val="en-US"/>
              </w:rPr>
            </w:pPr>
            <w:bookmarkStart w:id="34" w:name="_Hlk519850259"/>
            <w:r>
              <w:rPr>
                <w:b/>
                <w:color w:val="FFFFFF" w:themeColor="background1"/>
                <w:lang w:val="en-US"/>
              </w:rPr>
              <w:t>Actions</w:t>
            </w:r>
          </w:p>
        </w:tc>
        <w:tc>
          <w:tcPr>
            <w:tcW w:w="3544" w:type="dxa"/>
            <w:shd w:val="clear" w:color="auto" w:fill="0090A3"/>
          </w:tcPr>
          <w:p w14:paraId="6EE433B1" w14:textId="1E1EADC4" w:rsidR="00A1548F" w:rsidRPr="005B7F10" w:rsidRDefault="00A1548F" w:rsidP="00E56909">
            <w:pPr>
              <w:rPr>
                <w:b/>
                <w:color w:val="FFFFFF" w:themeColor="background1"/>
                <w:lang w:val="en-US"/>
              </w:rPr>
            </w:pPr>
            <w:r>
              <w:rPr>
                <w:b/>
                <w:color w:val="FFFFFF" w:themeColor="background1"/>
                <w:lang w:val="en-US"/>
              </w:rPr>
              <w:t>Timing for action</w:t>
            </w:r>
          </w:p>
        </w:tc>
      </w:tr>
      <w:tr w:rsidR="00A1548F" w:rsidRPr="005B7F10" w14:paraId="42532380" w14:textId="77777777" w:rsidTr="00393AC1">
        <w:tc>
          <w:tcPr>
            <w:tcW w:w="5920" w:type="dxa"/>
          </w:tcPr>
          <w:p w14:paraId="6BAB4E61" w14:textId="572C0FD5" w:rsidR="00A1548F" w:rsidRPr="00FF712D" w:rsidRDefault="00A1548F" w:rsidP="00FF712D">
            <w:pPr>
              <w:pStyle w:val="ListParagraph"/>
              <w:numPr>
                <w:ilvl w:val="0"/>
                <w:numId w:val="15"/>
              </w:numPr>
              <w:pBdr>
                <w:top w:val="nil"/>
                <w:left w:val="nil"/>
                <w:bottom w:val="nil"/>
                <w:right w:val="nil"/>
                <w:between w:val="nil"/>
              </w:pBdr>
              <w:suppressAutoHyphens w:val="0"/>
              <w:spacing w:before="120" w:line="259" w:lineRule="auto"/>
              <w:rPr>
                <w:rFonts w:eastAsia="Arial"/>
              </w:rPr>
            </w:pPr>
            <w:r w:rsidRPr="00FF712D">
              <w:rPr>
                <w:rFonts w:eastAsia="Arial"/>
              </w:rPr>
              <w:t>Work collaborat</w:t>
            </w:r>
            <w:r>
              <w:rPr>
                <w:rFonts w:eastAsia="Arial"/>
              </w:rPr>
              <w:t>ively with local</w:t>
            </w:r>
            <w:r w:rsidRPr="00FF712D">
              <w:rPr>
                <w:rFonts w:eastAsia="Arial"/>
              </w:rPr>
              <w:t xml:space="preserve"> place users to co-create and implement 4-year plans to revitalize three priority places: Fitzroy Street; Waterfront Place; Clarendon Street.</w:t>
            </w:r>
          </w:p>
        </w:tc>
        <w:tc>
          <w:tcPr>
            <w:tcW w:w="3544" w:type="dxa"/>
            <w:shd w:val="clear" w:color="auto" w:fill="auto"/>
          </w:tcPr>
          <w:p w14:paraId="25EAC764" w14:textId="6776DD0D" w:rsidR="00A1548F" w:rsidRPr="005B7F10" w:rsidRDefault="00393AC1" w:rsidP="005B7F10">
            <w:pPr>
              <w:rPr>
                <w:lang w:val="en-US"/>
              </w:rPr>
            </w:pPr>
            <w:r>
              <w:rPr>
                <w:lang w:val="en-US"/>
              </w:rPr>
              <w:t>2018/19, 2019/20, Years 3 and 4</w:t>
            </w:r>
          </w:p>
        </w:tc>
      </w:tr>
      <w:tr w:rsidR="00A1548F" w:rsidRPr="005B7F10" w14:paraId="5A34D73C" w14:textId="77777777" w:rsidTr="00393AC1">
        <w:tc>
          <w:tcPr>
            <w:tcW w:w="5920" w:type="dxa"/>
          </w:tcPr>
          <w:p w14:paraId="0A85C3EA" w14:textId="46332DE0" w:rsidR="00A1548F" w:rsidRPr="00FF712D" w:rsidRDefault="00A1548F" w:rsidP="00FF712D">
            <w:pPr>
              <w:pStyle w:val="ListParagraph"/>
              <w:numPr>
                <w:ilvl w:val="0"/>
                <w:numId w:val="15"/>
              </w:numPr>
              <w:rPr>
                <w:lang w:val="en-US"/>
              </w:rPr>
            </w:pPr>
            <w:r w:rsidRPr="00FF712D">
              <w:rPr>
                <w:rFonts w:eastAsia="Arial"/>
              </w:rPr>
              <w:t>Develop and implement an activation program including trials of policies that streamline Council processes to promote street activation, accessibility, a more agile response from the organisation and opportunities to try new ideas.</w:t>
            </w:r>
          </w:p>
        </w:tc>
        <w:tc>
          <w:tcPr>
            <w:tcW w:w="3544" w:type="dxa"/>
            <w:shd w:val="clear" w:color="auto" w:fill="auto"/>
          </w:tcPr>
          <w:p w14:paraId="48B99663" w14:textId="7CBA12CE" w:rsidR="00A1548F" w:rsidRPr="005B7F10" w:rsidRDefault="00393AC1" w:rsidP="005B7F10">
            <w:pPr>
              <w:rPr>
                <w:lang w:val="en-US"/>
              </w:rPr>
            </w:pPr>
            <w:r>
              <w:rPr>
                <w:lang w:val="en-US"/>
              </w:rPr>
              <w:t>2018/19, 2019/20, Years 3 and 4</w:t>
            </w:r>
          </w:p>
        </w:tc>
      </w:tr>
      <w:tr w:rsidR="00A1548F" w:rsidRPr="005B7F10" w14:paraId="5F68031A" w14:textId="77777777" w:rsidTr="00393AC1">
        <w:tc>
          <w:tcPr>
            <w:tcW w:w="5920" w:type="dxa"/>
          </w:tcPr>
          <w:p w14:paraId="3831EDD7" w14:textId="28FF8F35" w:rsidR="00A1548F" w:rsidRPr="00FF712D" w:rsidRDefault="00A1548F" w:rsidP="00FF712D">
            <w:pPr>
              <w:pStyle w:val="ListParagraph"/>
              <w:numPr>
                <w:ilvl w:val="0"/>
                <w:numId w:val="15"/>
              </w:numPr>
              <w:rPr>
                <w:lang w:val="en-US"/>
              </w:rPr>
            </w:pPr>
            <w:r w:rsidRPr="00FF712D">
              <w:rPr>
                <w:rFonts w:eastAsia="Arial"/>
              </w:rPr>
              <w:t>Engage and collaborate with local industry associations, trader associations, real estate agents, local communities and community organisations to co-create (and co-contribute to) place activation and governance.</w:t>
            </w:r>
          </w:p>
        </w:tc>
        <w:tc>
          <w:tcPr>
            <w:tcW w:w="3544" w:type="dxa"/>
            <w:shd w:val="clear" w:color="auto" w:fill="auto"/>
          </w:tcPr>
          <w:p w14:paraId="6E7E3129" w14:textId="343DB15F" w:rsidR="00A1548F" w:rsidRPr="005B7F10" w:rsidRDefault="00393AC1" w:rsidP="005B7F10">
            <w:pPr>
              <w:rPr>
                <w:lang w:val="en-US"/>
              </w:rPr>
            </w:pPr>
            <w:r>
              <w:rPr>
                <w:lang w:val="en-US"/>
              </w:rPr>
              <w:t>2018/19, 2019/20, Years 3 and 4</w:t>
            </w:r>
          </w:p>
        </w:tc>
      </w:tr>
      <w:tr w:rsidR="00A1548F" w:rsidRPr="005B7F10" w14:paraId="71693C54" w14:textId="77777777" w:rsidTr="00393AC1">
        <w:tc>
          <w:tcPr>
            <w:tcW w:w="5920" w:type="dxa"/>
          </w:tcPr>
          <w:p w14:paraId="7FD30DE5" w14:textId="09763CD1" w:rsidR="00A1548F" w:rsidRPr="00FF712D" w:rsidRDefault="00A1548F" w:rsidP="00FF712D">
            <w:pPr>
              <w:pStyle w:val="ListParagraph"/>
              <w:numPr>
                <w:ilvl w:val="0"/>
                <w:numId w:val="15"/>
              </w:numPr>
              <w:rPr>
                <w:lang w:val="en-US"/>
              </w:rPr>
            </w:pPr>
            <w:r w:rsidRPr="00FF712D">
              <w:rPr>
                <w:rFonts w:eastAsia="Arial"/>
              </w:rPr>
              <w:t>Continue to support and renew existing special rates for marketing and development and explore opportunities for South Melbourne.</w:t>
            </w:r>
          </w:p>
        </w:tc>
        <w:tc>
          <w:tcPr>
            <w:tcW w:w="3544" w:type="dxa"/>
            <w:shd w:val="clear" w:color="auto" w:fill="auto"/>
          </w:tcPr>
          <w:p w14:paraId="5EC8FEEE" w14:textId="39502026" w:rsidR="00A1548F" w:rsidRDefault="00393AC1" w:rsidP="005B7F10">
            <w:pPr>
              <w:rPr>
                <w:lang w:val="en-US"/>
              </w:rPr>
            </w:pPr>
            <w:r>
              <w:rPr>
                <w:lang w:val="en-US"/>
              </w:rPr>
              <w:t>2018/19, 2019/20, Years 3 and 4</w:t>
            </w:r>
          </w:p>
        </w:tc>
      </w:tr>
      <w:tr w:rsidR="00A1548F" w:rsidRPr="005B7F10" w14:paraId="120B094F" w14:textId="77777777" w:rsidTr="00393AC1">
        <w:tc>
          <w:tcPr>
            <w:tcW w:w="5920" w:type="dxa"/>
          </w:tcPr>
          <w:p w14:paraId="17854F79" w14:textId="4295FDA9" w:rsidR="00A1548F" w:rsidRPr="00FF712D" w:rsidRDefault="00A1548F" w:rsidP="00FF712D">
            <w:pPr>
              <w:pStyle w:val="ListParagraph"/>
              <w:numPr>
                <w:ilvl w:val="0"/>
                <w:numId w:val="15"/>
              </w:numPr>
              <w:rPr>
                <w:lang w:val="en-US"/>
              </w:rPr>
            </w:pPr>
            <w:r w:rsidRPr="00FF712D">
              <w:rPr>
                <w:rFonts w:eastAsia="Arial"/>
              </w:rPr>
              <w:t>Develop a strategic vision and business case for the South Melbourne Market to develop it as a place anchor, shape future investment, and plan for and deliver renewal works.</w:t>
            </w:r>
          </w:p>
        </w:tc>
        <w:tc>
          <w:tcPr>
            <w:tcW w:w="3544" w:type="dxa"/>
            <w:shd w:val="clear" w:color="auto" w:fill="auto"/>
          </w:tcPr>
          <w:p w14:paraId="7046989D" w14:textId="60E121E4" w:rsidR="00A1548F" w:rsidRDefault="00393AC1" w:rsidP="005B7F10">
            <w:pPr>
              <w:rPr>
                <w:lang w:val="en-US"/>
              </w:rPr>
            </w:pPr>
            <w:r>
              <w:rPr>
                <w:lang w:val="en-US"/>
              </w:rPr>
              <w:t>2018/19</w:t>
            </w:r>
          </w:p>
        </w:tc>
      </w:tr>
      <w:tr w:rsidR="00A1548F" w:rsidRPr="005B7F10" w14:paraId="649A74B5" w14:textId="77777777" w:rsidTr="00393AC1">
        <w:tc>
          <w:tcPr>
            <w:tcW w:w="5920" w:type="dxa"/>
          </w:tcPr>
          <w:p w14:paraId="57695593" w14:textId="26282F52" w:rsidR="00A1548F" w:rsidRPr="00FF712D" w:rsidRDefault="00A1548F" w:rsidP="00FF712D">
            <w:pPr>
              <w:pStyle w:val="ListParagraph"/>
              <w:numPr>
                <w:ilvl w:val="0"/>
                <w:numId w:val="15"/>
              </w:numPr>
              <w:rPr>
                <w:lang w:val="en-US"/>
              </w:rPr>
            </w:pPr>
            <w:r w:rsidRPr="00FF712D">
              <w:rPr>
                <w:rFonts w:eastAsia="Arial"/>
              </w:rPr>
              <w:t>Leverage the opportunity of the proposed supermarket redevelopment, tram stop upgrade and Marlborough Street to improve the public realm in Carlisle Street retail precinct.</w:t>
            </w:r>
          </w:p>
        </w:tc>
        <w:tc>
          <w:tcPr>
            <w:tcW w:w="3544" w:type="dxa"/>
            <w:shd w:val="clear" w:color="auto" w:fill="auto"/>
          </w:tcPr>
          <w:p w14:paraId="7F04BB92" w14:textId="602C1117" w:rsidR="00A1548F" w:rsidRDefault="00393AC1" w:rsidP="005B7F10">
            <w:pPr>
              <w:rPr>
                <w:lang w:val="en-US"/>
              </w:rPr>
            </w:pPr>
            <w:r>
              <w:rPr>
                <w:lang w:val="en-US"/>
              </w:rPr>
              <w:t>2018/19, 2019/20</w:t>
            </w:r>
          </w:p>
        </w:tc>
      </w:tr>
      <w:tr w:rsidR="00A1548F" w:rsidRPr="005B7F10" w14:paraId="054CDE21" w14:textId="77777777" w:rsidTr="00393AC1">
        <w:tc>
          <w:tcPr>
            <w:tcW w:w="5920" w:type="dxa"/>
          </w:tcPr>
          <w:p w14:paraId="30ED11BF" w14:textId="250EEDEA" w:rsidR="00A1548F" w:rsidRPr="00FF712D" w:rsidRDefault="00A1548F" w:rsidP="00FF712D">
            <w:pPr>
              <w:pStyle w:val="ListParagraph"/>
              <w:numPr>
                <w:ilvl w:val="0"/>
                <w:numId w:val="15"/>
              </w:numPr>
              <w:rPr>
                <w:lang w:val="en-US"/>
              </w:rPr>
            </w:pPr>
            <w:r w:rsidRPr="00FF712D">
              <w:rPr>
                <w:rFonts w:eastAsia="Arial"/>
              </w:rPr>
              <w:t>Work with inner Melbourne councils to develop consistent and progressive approaches to better manage licensed premises and entertainment precincts.</w:t>
            </w:r>
          </w:p>
        </w:tc>
        <w:tc>
          <w:tcPr>
            <w:tcW w:w="3544" w:type="dxa"/>
            <w:shd w:val="clear" w:color="auto" w:fill="auto"/>
          </w:tcPr>
          <w:p w14:paraId="11CE95BF" w14:textId="2D367D87" w:rsidR="00A1548F" w:rsidRDefault="00393AC1" w:rsidP="005B7F10">
            <w:pPr>
              <w:rPr>
                <w:lang w:val="en-US"/>
              </w:rPr>
            </w:pPr>
            <w:r>
              <w:rPr>
                <w:lang w:val="en-US"/>
              </w:rPr>
              <w:t>2018/19, 2019/20, Years 3 and 4</w:t>
            </w:r>
          </w:p>
        </w:tc>
      </w:tr>
      <w:tr w:rsidR="00A1548F" w:rsidRPr="005B7F10" w14:paraId="0B71B395" w14:textId="77777777" w:rsidTr="00393AC1">
        <w:tc>
          <w:tcPr>
            <w:tcW w:w="5920" w:type="dxa"/>
          </w:tcPr>
          <w:p w14:paraId="28A5E3DF" w14:textId="02ED0EE3" w:rsidR="00A1548F" w:rsidRPr="00FF712D" w:rsidRDefault="00A1548F" w:rsidP="00FF712D">
            <w:pPr>
              <w:pStyle w:val="ListParagraph"/>
              <w:numPr>
                <w:ilvl w:val="0"/>
                <w:numId w:val="15"/>
              </w:numPr>
              <w:rPr>
                <w:lang w:val="en-US"/>
              </w:rPr>
            </w:pPr>
            <w:r w:rsidRPr="00FF712D">
              <w:rPr>
                <w:rFonts w:eastAsia="Arial"/>
              </w:rPr>
              <w:t xml:space="preserve">Develop a process to require developers to work with council to commission art on hoardings. </w:t>
            </w:r>
          </w:p>
        </w:tc>
        <w:tc>
          <w:tcPr>
            <w:tcW w:w="3544" w:type="dxa"/>
            <w:shd w:val="clear" w:color="auto" w:fill="auto"/>
          </w:tcPr>
          <w:p w14:paraId="7F23AECF" w14:textId="31B14B0C" w:rsidR="00A1548F" w:rsidRDefault="00393AC1" w:rsidP="005B7F10">
            <w:pPr>
              <w:rPr>
                <w:lang w:val="en-US"/>
              </w:rPr>
            </w:pPr>
            <w:r>
              <w:rPr>
                <w:lang w:val="en-US"/>
              </w:rPr>
              <w:t>2018/19</w:t>
            </w:r>
          </w:p>
        </w:tc>
      </w:tr>
      <w:bookmarkEnd w:id="34"/>
    </w:tbl>
    <w:p w14:paraId="26286D4D" w14:textId="1DB621BF" w:rsidR="004B7BC0" w:rsidRDefault="004B7BC0" w:rsidP="004B7BC0">
      <w:pPr>
        <w:tabs>
          <w:tab w:val="clear" w:pos="-3060"/>
          <w:tab w:val="clear" w:pos="-2340"/>
          <w:tab w:val="clear" w:pos="6300"/>
        </w:tabs>
        <w:suppressAutoHyphens w:val="0"/>
        <w:spacing w:after="160" w:line="259" w:lineRule="auto"/>
        <w:rPr>
          <w:lang w:val="en-US"/>
        </w:rPr>
      </w:pPr>
    </w:p>
    <w:p w14:paraId="6F39655D" w14:textId="77777777" w:rsidR="004B7BC0" w:rsidRDefault="004B7BC0">
      <w:pPr>
        <w:tabs>
          <w:tab w:val="clear" w:pos="-3060"/>
          <w:tab w:val="clear" w:pos="-2340"/>
          <w:tab w:val="clear" w:pos="6300"/>
        </w:tabs>
        <w:suppressAutoHyphens w:val="0"/>
        <w:spacing w:after="160" w:line="259" w:lineRule="auto"/>
        <w:rPr>
          <w:lang w:val="en-US"/>
        </w:rPr>
      </w:pPr>
      <w:r>
        <w:rPr>
          <w:lang w:val="en-US"/>
        </w:rPr>
        <w:br w:type="page"/>
      </w:r>
    </w:p>
    <w:p w14:paraId="4920F450" w14:textId="5930D8D8" w:rsidR="00D64002" w:rsidRDefault="00D64002" w:rsidP="00D64002">
      <w:pPr>
        <w:pStyle w:val="Heading2"/>
      </w:pPr>
      <w:bookmarkStart w:id="35" w:name="_Toc393655989"/>
      <w:r>
        <w:lastRenderedPageBreak/>
        <w:t>Outcome 2 – A prosperous City that connects and grows business</w:t>
      </w:r>
      <w:bookmarkEnd w:id="35"/>
    </w:p>
    <w:p w14:paraId="2BE42089" w14:textId="05E18CBB" w:rsidR="00E56909" w:rsidRDefault="00E56909" w:rsidP="00E56909">
      <w:pPr>
        <w:rPr>
          <w:lang w:val="en-US"/>
        </w:rPr>
      </w:pPr>
      <w:r>
        <w:rPr>
          <w:lang w:val="en-US"/>
        </w:rPr>
        <w:t>The economic future of Port Phillip is exciting.</w:t>
      </w:r>
    </w:p>
    <w:p w14:paraId="34511DF0" w14:textId="7A125216" w:rsidR="00E56909" w:rsidRPr="00E56909" w:rsidRDefault="00E56909" w:rsidP="00E56909">
      <w:pPr>
        <w:rPr>
          <w:lang w:val="en-US"/>
        </w:rPr>
      </w:pPr>
      <w:r w:rsidRPr="00E56909">
        <w:rPr>
          <w:lang w:val="en-US"/>
        </w:rPr>
        <w:t>Competitively situated with a high growth popul</w:t>
      </w:r>
      <w:r>
        <w:rPr>
          <w:lang w:val="en-US"/>
        </w:rPr>
        <w:t xml:space="preserve">ation, centrality, and offering </w:t>
      </w:r>
      <w:r w:rsidRPr="00E56909">
        <w:rPr>
          <w:lang w:val="en-US"/>
        </w:rPr>
        <w:t>cheaper options than the CDB, Port Phillip is hom</w:t>
      </w:r>
      <w:r>
        <w:rPr>
          <w:lang w:val="en-US"/>
        </w:rPr>
        <w:t xml:space="preserve">e to a unique mix of successful </w:t>
      </w:r>
      <w:r w:rsidRPr="00E56909">
        <w:rPr>
          <w:lang w:val="en-US"/>
        </w:rPr>
        <w:t>businesses, from start-ups and sole traders to large multinational corporations.</w:t>
      </w:r>
    </w:p>
    <w:p w14:paraId="010A9EF2" w14:textId="41CA5856" w:rsidR="00E56909" w:rsidRPr="00E56909" w:rsidRDefault="00E56909" w:rsidP="00E56909">
      <w:pPr>
        <w:rPr>
          <w:lang w:val="en-US"/>
        </w:rPr>
      </w:pPr>
      <w:r>
        <w:rPr>
          <w:lang w:val="en-US"/>
        </w:rPr>
        <w:t xml:space="preserve">A strong, future-facing local economy will be nurtured by robust creative and cultural </w:t>
      </w:r>
      <w:r w:rsidRPr="00E56909">
        <w:rPr>
          <w:lang w:val="en-US"/>
        </w:rPr>
        <w:t>industr</w:t>
      </w:r>
      <w:r>
        <w:rPr>
          <w:lang w:val="en-US"/>
        </w:rPr>
        <w:t xml:space="preserve">ies, where dynamic new sustainable processes, products, services and ideas are formed. Innovation and </w:t>
      </w:r>
      <w:r w:rsidRPr="00E56909">
        <w:rPr>
          <w:lang w:val="en-US"/>
        </w:rPr>
        <w:t>creativity drive prosperity.</w:t>
      </w:r>
    </w:p>
    <w:p w14:paraId="0894856E" w14:textId="15DBDD16" w:rsidR="00E56909" w:rsidRPr="00E56909" w:rsidRDefault="00E56909" w:rsidP="00E56909">
      <w:pPr>
        <w:rPr>
          <w:lang w:val="en-US"/>
        </w:rPr>
      </w:pPr>
      <w:r>
        <w:rPr>
          <w:lang w:val="en-US"/>
        </w:rPr>
        <w:t xml:space="preserve">There are currently more than </w:t>
      </w:r>
      <w:r w:rsidRPr="00E56909">
        <w:rPr>
          <w:lang w:val="en-US"/>
        </w:rPr>
        <w:t>19,00</w:t>
      </w:r>
      <w:r>
        <w:rPr>
          <w:lang w:val="en-US"/>
        </w:rPr>
        <w:t xml:space="preserve">0 active businesses in our City </w:t>
      </w:r>
      <w:r w:rsidRPr="00E56909">
        <w:rPr>
          <w:lang w:val="en-US"/>
        </w:rPr>
        <w:t>gen</w:t>
      </w:r>
      <w:r>
        <w:rPr>
          <w:lang w:val="en-US"/>
        </w:rPr>
        <w:t xml:space="preserve">erating over 87,000 local jobs. </w:t>
      </w:r>
      <w:r w:rsidRPr="00E56909">
        <w:rPr>
          <w:lang w:val="en-US"/>
        </w:rPr>
        <w:t>Sectors include knowled</w:t>
      </w:r>
      <w:r>
        <w:rPr>
          <w:lang w:val="en-US"/>
        </w:rPr>
        <w:t xml:space="preserve">ge-based and </w:t>
      </w:r>
      <w:r w:rsidRPr="00E56909">
        <w:rPr>
          <w:lang w:val="en-US"/>
        </w:rPr>
        <w:t xml:space="preserve">creative </w:t>
      </w:r>
      <w:r>
        <w:rPr>
          <w:lang w:val="en-US"/>
        </w:rPr>
        <w:t xml:space="preserve">industries such as professional </w:t>
      </w:r>
      <w:r w:rsidRPr="00E56909">
        <w:rPr>
          <w:lang w:val="en-US"/>
        </w:rPr>
        <w:t>and s</w:t>
      </w:r>
      <w:r>
        <w:rPr>
          <w:lang w:val="en-US"/>
        </w:rPr>
        <w:t xml:space="preserve">cientific services, technology, </w:t>
      </w:r>
      <w:r w:rsidRPr="00E56909">
        <w:rPr>
          <w:lang w:val="en-US"/>
        </w:rPr>
        <w:t>hea</w:t>
      </w:r>
      <w:r>
        <w:rPr>
          <w:lang w:val="en-US"/>
        </w:rPr>
        <w:t xml:space="preserve">lth, education, arts and media, </w:t>
      </w:r>
      <w:r w:rsidRPr="00E56909">
        <w:rPr>
          <w:lang w:val="en-US"/>
        </w:rPr>
        <w:t>a</w:t>
      </w:r>
      <w:r>
        <w:rPr>
          <w:lang w:val="en-US"/>
        </w:rPr>
        <w:t xml:space="preserve">nd customer and visitor-focused </w:t>
      </w:r>
      <w:r w:rsidRPr="00E56909">
        <w:rPr>
          <w:lang w:val="en-US"/>
        </w:rPr>
        <w:t xml:space="preserve">businesses </w:t>
      </w:r>
      <w:r>
        <w:rPr>
          <w:lang w:val="en-US"/>
        </w:rPr>
        <w:t xml:space="preserve">such as retail, hospitality and </w:t>
      </w:r>
      <w:r w:rsidRPr="00E56909">
        <w:rPr>
          <w:lang w:val="en-US"/>
        </w:rPr>
        <w:t>accommodation.</w:t>
      </w:r>
    </w:p>
    <w:p w14:paraId="1DA905E7" w14:textId="0346FCDF" w:rsidR="00E56909" w:rsidRPr="00E56909" w:rsidRDefault="00E56909" w:rsidP="00E56909">
      <w:pPr>
        <w:rPr>
          <w:lang w:val="en-US"/>
        </w:rPr>
      </w:pPr>
      <w:r w:rsidRPr="00E56909">
        <w:rPr>
          <w:lang w:val="en-US"/>
        </w:rPr>
        <w:t xml:space="preserve">An </w:t>
      </w:r>
      <w:r>
        <w:rPr>
          <w:lang w:val="en-US"/>
        </w:rPr>
        <w:t xml:space="preserve">agile and diverse local economy </w:t>
      </w:r>
      <w:r w:rsidRPr="00E56909">
        <w:rPr>
          <w:lang w:val="en-US"/>
        </w:rPr>
        <w:t>prov</w:t>
      </w:r>
      <w:r>
        <w:rPr>
          <w:lang w:val="en-US"/>
        </w:rPr>
        <w:t xml:space="preserve">ides more opportunity for our </w:t>
      </w:r>
      <w:r w:rsidRPr="00E56909">
        <w:rPr>
          <w:lang w:val="en-US"/>
        </w:rPr>
        <w:t>co</w:t>
      </w:r>
      <w:r>
        <w:rPr>
          <w:lang w:val="en-US"/>
        </w:rPr>
        <w:t xml:space="preserve">mmunity to work locally in high </w:t>
      </w:r>
      <w:r w:rsidRPr="00E56909">
        <w:rPr>
          <w:lang w:val="en-US"/>
        </w:rPr>
        <w:t>quality</w:t>
      </w:r>
      <w:r>
        <w:rPr>
          <w:lang w:val="en-US"/>
        </w:rPr>
        <w:t xml:space="preserve"> employment, better product and </w:t>
      </w:r>
      <w:r w:rsidRPr="00E56909">
        <w:rPr>
          <w:lang w:val="en-US"/>
        </w:rPr>
        <w:t>service o</w:t>
      </w:r>
      <w:r>
        <w:rPr>
          <w:lang w:val="en-US"/>
        </w:rPr>
        <w:t xml:space="preserve">fferings, and vibrant precincts </w:t>
      </w:r>
      <w:r w:rsidRPr="00E56909">
        <w:rPr>
          <w:lang w:val="en-US"/>
        </w:rPr>
        <w:t>where r</w:t>
      </w:r>
      <w:r>
        <w:rPr>
          <w:lang w:val="en-US"/>
        </w:rPr>
        <w:t xml:space="preserve">esidents can connect and feel a </w:t>
      </w:r>
      <w:r w:rsidRPr="00E56909">
        <w:rPr>
          <w:lang w:val="en-US"/>
        </w:rPr>
        <w:t>sense of belonging.</w:t>
      </w:r>
    </w:p>
    <w:p w14:paraId="53DDC41A" w14:textId="54D3F192" w:rsidR="00E56909" w:rsidRPr="00E56909" w:rsidRDefault="00E56909" w:rsidP="00E56909">
      <w:pPr>
        <w:rPr>
          <w:lang w:val="en-US"/>
        </w:rPr>
      </w:pPr>
      <w:r w:rsidRPr="00E56909">
        <w:rPr>
          <w:lang w:val="en-US"/>
        </w:rPr>
        <w:t>There are established and growing</w:t>
      </w:r>
      <w:r>
        <w:rPr>
          <w:lang w:val="en-US"/>
        </w:rPr>
        <w:t xml:space="preserve"> </w:t>
      </w:r>
      <w:r w:rsidRPr="00E56909">
        <w:rPr>
          <w:lang w:val="en-US"/>
        </w:rPr>
        <w:t>arts, creative and innovation industry</w:t>
      </w:r>
      <w:r>
        <w:rPr>
          <w:lang w:val="en-US"/>
        </w:rPr>
        <w:t xml:space="preserve"> </w:t>
      </w:r>
      <w:r w:rsidRPr="00E56909">
        <w:rPr>
          <w:lang w:val="en-US"/>
        </w:rPr>
        <w:t>clusters in South and Port Melbourne.</w:t>
      </w:r>
      <w:r>
        <w:rPr>
          <w:lang w:val="en-US"/>
        </w:rPr>
        <w:t xml:space="preserve"> </w:t>
      </w:r>
      <w:r w:rsidRPr="00E56909">
        <w:rPr>
          <w:lang w:val="en-US"/>
        </w:rPr>
        <w:t>The Game Developers Association of</w:t>
      </w:r>
      <w:r>
        <w:rPr>
          <w:lang w:val="en-US"/>
        </w:rPr>
        <w:t xml:space="preserve"> </w:t>
      </w:r>
      <w:r w:rsidRPr="00E56909">
        <w:rPr>
          <w:lang w:val="en-US"/>
        </w:rPr>
        <w:t>Australia is based in Port Phillip at The</w:t>
      </w:r>
      <w:r>
        <w:rPr>
          <w:lang w:val="en-US"/>
        </w:rPr>
        <w:t xml:space="preserve"> </w:t>
      </w:r>
      <w:r w:rsidRPr="00E56909">
        <w:rPr>
          <w:lang w:val="en-US"/>
        </w:rPr>
        <w:t>Arcade, Australia’s first not-for-profit,</w:t>
      </w:r>
      <w:r>
        <w:rPr>
          <w:lang w:val="en-US"/>
        </w:rPr>
        <w:t xml:space="preserve"> </w:t>
      </w:r>
      <w:r w:rsidRPr="00E56909">
        <w:rPr>
          <w:lang w:val="en-US"/>
        </w:rPr>
        <w:t>collab</w:t>
      </w:r>
      <w:r>
        <w:rPr>
          <w:lang w:val="en-US"/>
        </w:rPr>
        <w:t xml:space="preserve">orative work space specifically </w:t>
      </w:r>
      <w:r w:rsidRPr="00E56909">
        <w:rPr>
          <w:lang w:val="en-US"/>
        </w:rPr>
        <w:t>for de</w:t>
      </w:r>
      <w:r>
        <w:rPr>
          <w:lang w:val="en-US"/>
        </w:rPr>
        <w:t xml:space="preserve">velopers and creative companies using gaming methodologies and </w:t>
      </w:r>
      <w:r w:rsidRPr="00E56909">
        <w:rPr>
          <w:lang w:val="en-US"/>
        </w:rPr>
        <w:t>technologies.</w:t>
      </w:r>
    </w:p>
    <w:p w14:paraId="338B8A10" w14:textId="5D3A3B5B" w:rsidR="00E56909" w:rsidRPr="00E56909" w:rsidRDefault="00E56909" w:rsidP="00E56909">
      <w:pPr>
        <w:rPr>
          <w:lang w:val="en-US"/>
        </w:rPr>
      </w:pPr>
      <w:r w:rsidRPr="00E56909">
        <w:rPr>
          <w:lang w:val="en-US"/>
        </w:rPr>
        <w:t>The</w:t>
      </w:r>
      <w:r>
        <w:rPr>
          <w:lang w:val="en-US"/>
        </w:rPr>
        <w:t xml:space="preserve">re are also other emerging arts </w:t>
      </w:r>
      <w:r w:rsidRPr="00E56909">
        <w:rPr>
          <w:lang w:val="en-US"/>
        </w:rPr>
        <w:t>and creat</w:t>
      </w:r>
      <w:r>
        <w:rPr>
          <w:lang w:val="en-US"/>
        </w:rPr>
        <w:t xml:space="preserve">ive industries clusters such as </w:t>
      </w:r>
      <w:r w:rsidRPr="00E56909">
        <w:rPr>
          <w:lang w:val="en-US"/>
        </w:rPr>
        <w:t>Williams Street, Balaclava.</w:t>
      </w:r>
    </w:p>
    <w:p w14:paraId="41FBC0A4" w14:textId="5D451021" w:rsidR="00E56909" w:rsidRDefault="00E56909" w:rsidP="00E56909">
      <w:pPr>
        <w:rPr>
          <w:lang w:val="en-US"/>
        </w:rPr>
      </w:pPr>
      <w:r w:rsidRPr="00E56909">
        <w:rPr>
          <w:lang w:val="en-US"/>
        </w:rPr>
        <w:t>Attrac</w:t>
      </w:r>
      <w:r>
        <w:rPr>
          <w:lang w:val="en-US"/>
        </w:rPr>
        <w:t xml:space="preserve">ting more creative enterprises, and more digital and technology </w:t>
      </w:r>
      <w:r w:rsidRPr="00E56909">
        <w:rPr>
          <w:lang w:val="en-US"/>
        </w:rPr>
        <w:t>entr</w:t>
      </w:r>
      <w:r>
        <w:rPr>
          <w:lang w:val="en-US"/>
        </w:rPr>
        <w:t xml:space="preserve">epreneurs, small businesses and </w:t>
      </w:r>
      <w:r w:rsidRPr="00E56909">
        <w:rPr>
          <w:lang w:val="en-US"/>
        </w:rPr>
        <w:t>start-up</w:t>
      </w:r>
      <w:r>
        <w:rPr>
          <w:lang w:val="en-US"/>
        </w:rPr>
        <w:t xml:space="preserve">s will drive further innovation </w:t>
      </w:r>
      <w:r w:rsidRPr="00E56909">
        <w:rPr>
          <w:lang w:val="en-US"/>
        </w:rPr>
        <w:t>and investment.</w:t>
      </w:r>
    </w:p>
    <w:p w14:paraId="7E24E823" w14:textId="3543424A" w:rsidR="00E56909" w:rsidRPr="00E56909" w:rsidRDefault="00E56909" w:rsidP="00E56909">
      <w:pPr>
        <w:rPr>
          <w:lang w:val="en-US"/>
        </w:rPr>
      </w:pPr>
      <w:r w:rsidRPr="00E56909">
        <w:rPr>
          <w:lang w:val="en-US"/>
        </w:rPr>
        <w:t>We are committed to fostering the right conditions</w:t>
      </w:r>
      <w:r>
        <w:rPr>
          <w:lang w:val="en-US"/>
        </w:rPr>
        <w:t xml:space="preserve"> </w:t>
      </w:r>
      <w:r w:rsidRPr="00E56909">
        <w:rPr>
          <w:lang w:val="en-US"/>
        </w:rPr>
        <w:t>to sustain a thriving creative ecosystem.</w:t>
      </w:r>
    </w:p>
    <w:p w14:paraId="79C7C29A" w14:textId="21A6B0C7" w:rsidR="00E56909" w:rsidRPr="00E56909" w:rsidRDefault="00E56909" w:rsidP="00E56909">
      <w:pPr>
        <w:rPr>
          <w:lang w:val="en-US"/>
        </w:rPr>
      </w:pPr>
      <w:r w:rsidRPr="00E56909">
        <w:rPr>
          <w:lang w:val="en-US"/>
        </w:rPr>
        <w:t>One critical condition for this is access to affordable,</w:t>
      </w:r>
      <w:r>
        <w:rPr>
          <w:lang w:val="en-US"/>
        </w:rPr>
        <w:t xml:space="preserve"> </w:t>
      </w:r>
      <w:r w:rsidRPr="00E56909">
        <w:rPr>
          <w:lang w:val="en-US"/>
        </w:rPr>
        <w:t>suitable space for the creative sector. Space is at a</w:t>
      </w:r>
      <w:r>
        <w:rPr>
          <w:lang w:val="en-US"/>
        </w:rPr>
        <w:t xml:space="preserve"> </w:t>
      </w:r>
      <w:r w:rsidRPr="00E56909">
        <w:rPr>
          <w:lang w:val="en-US"/>
        </w:rPr>
        <w:t>premium in Port Phillip, and increasingly creatives are</w:t>
      </w:r>
      <w:r>
        <w:rPr>
          <w:lang w:val="en-US"/>
        </w:rPr>
        <w:t xml:space="preserve"> </w:t>
      </w:r>
      <w:r w:rsidRPr="00E56909">
        <w:rPr>
          <w:lang w:val="en-US"/>
        </w:rPr>
        <w:t>looking outside our Cit</w:t>
      </w:r>
      <w:r>
        <w:rPr>
          <w:lang w:val="en-US"/>
        </w:rPr>
        <w:t xml:space="preserve">y to find suitable development, </w:t>
      </w:r>
      <w:r w:rsidRPr="00E56909">
        <w:rPr>
          <w:lang w:val="en-US"/>
        </w:rPr>
        <w:t>rehearsal and presen</w:t>
      </w:r>
      <w:r>
        <w:rPr>
          <w:lang w:val="en-US"/>
        </w:rPr>
        <w:t xml:space="preserve">tation spaces. Temporary spaces </w:t>
      </w:r>
      <w:r w:rsidRPr="00E56909">
        <w:rPr>
          <w:lang w:val="en-US"/>
        </w:rPr>
        <w:t>to test ideas, innova</w:t>
      </w:r>
      <w:r>
        <w:rPr>
          <w:lang w:val="en-US"/>
        </w:rPr>
        <w:t xml:space="preserve">te and activate places are also </w:t>
      </w:r>
      <w:r w:rsidRPr="00E56909">
        <w:rPr>
          <w:lang w:val="en-US"/>
        </w:rPr>
        <w:t xml:space="preserve">in demand from the business, cultural </w:t>
      </w:r>
      <w:r>
        <w:rPr>
          <w:lang w:val="en-US"/>
        </w:rPr>
        <w:t xml:space="preserve">and creative </w:t>
      </w:r>
      <w:r w:rsidRPr="00E56909">
        <w:rPr>
          <w:lang w:val="en-US"/>
        </w:rPr>
        <w:t>sectors.</w:t>
      </w:r>
    </w:p>
    <w:p w14:paraId="3D88B8C0" w14:textId="62DE6493" w:rsidR="00E56909" w:rsidRDefault="00E56909" w:rsidP="00E56909">
      <w:pPr>
        <w:rPr>
          <w:lang w:val="en-US"/>
        </w:rPr>
      </w:pPr>
      <w:r w:rsidRPr="00E56909">
        <w:rPr>
          <w:lang w:val="en-US"/>
        </w:rPr>
        <w:t>Council can directl</w:t>
      </w:r>
      <w:r>
        <w:rPr>
          <w:lang w:val="en-US"/>
        </w:rPr>
        <w:t xml:space="preserve">y influence the environment for </w:t>
      </w:r>
      <w:r w:rsidRPr="00E56909">
        <w:rPr>
          <w:lang w:val="en-US"/>
        </w:rPr>
        <w:t>investment and gro</w:t>
      </w:r>
      <w:r>
        <w:rPr>
          <w:lang w:val="en-US"/>
        </w:rPr>
        <w:t xml:space="preserve">wth. Local policy, planning and </w:t>
      </w:r>
      <w:r w:rsidRPr="00E56909">
        <w:rPr>
          <w:lang w:val="en-US"/>
        </w:rPr>
        <w:t>regulatory frameworks</w:t>
      </w:r>
      <w:r>
        <w:rPr>
          <w:lang w:val="en-US"/>
        </w:rPr>
        <w:t xml:space="preserve"> influence business innovation, </w:t>
      </w:r>
      <w:r w:rsidRPr="00E56909">
        <w:rPr>
          <w:lang w:val="en-US"/>
        </w:rPr>
        <w:t>investment and i</w:t>
      </w:r>
      <w:r>
        <w:rPr>
          <w:lang w:val="en-US"/>
        </w:rPr>
        <w:t xml:space="preserve">ndustry growth through land use </w:t>
      </w:r>
      <w:r w:rsidRPr="00E56909">
        <w:rPr>
          <w:lang w:val="en-US"/>
        </w:rPr>
        <w:t>permissions, d</w:t>
      </w:r>
      <w:r>
        <w:rPr>
          <w:lang w:val="en-US"/>
        </w:rPr>
        <w:t xml:space="preserve">evelopment approvals, providing </w:t>
      </w:r>
      <w:r w:rsidRPr="00E56909">
        <w:rPr>
          <w:lang w:val="en-US"/>
        </w:rPr>
        <w:t xml:space="preserve">appropriate supporting </w:t>
      </w:r>
      <w:r>
        <w:rPr>
          <w:lang w:val="en-US"/>
        </w:rPr>
        <w:t xml:space="preserve">infrastructure, marketing local </w:t>
      </w:r>
      <w:r w:rsidRPr="00E56909">
        <w:rPr>
          <w:lang w:val="en-US"/>
        </w:rPr>
        <w:t>precincts, and tourism promotion.</w:t>
      </w:r>
    </w:p>
    <w:p w14:paraId="08C54D5F" w14:textId="11A1465D" w:rsidR="00E56909" w:rsidRDefault="00E56909" w:rsidP="00E56909">
      <w:pPr>
        <w:rPr>
          <w:lang w:val="en-US"/>
        </w:rPr>
      </w:pPr>
      <w:r>
        <w:rPr>
          <w:lang w:val="en-US"/>
        </w:rPr>
        <w:t>The creative industry ecosystem is a mix of creative enterprises including:</w:t>
      </w:r>
    </w:p>
    <w:p w14:paraId="4815EACC" w14:textId="77777777" w:rsidR="00E56909" w:rsidRPr="00E56909" w:rsidRDefault="00E56909" w:rsidP="00E56909">
      <w:pPr>
        <w:pStyle w:val="ListParagraph"/>
        <w:numPr>
          <w:ilvl w:val="0"/>
          <w:numId w:val="16"/>
        </w:numPr>
        <w:rPr>
          <w:lang w:val="en-US"/>
        </w:rPr>
      </w:pPr>
      <w:r w:rsidRPr="00E56909">
        <w:rPr>
          <w:lang w:val="en-US"/>
        </w:rPr>
        <w:t>traditional and emerging</w:t>
      </w:r>
    </w:p>
    <w:p w14:paraId="0BDD61F7" w14:textId="77777777" w:rsidR="00E56909" w:rsidRPr="00E56909" w:rsidRDefault="00E56909" w:rsidP="00E56909">
      <w:pPr>
        <w:pStyle w:val="ListParagraph"/>
        <w:numPr>
          <w:ilvl w:val="0"/>
          <w:numId w:val="16"/>
        </w:numPr>
        <w:rPr>
          <w:lang w:val="en-US"/>
        </w:rPr>
      </w:pPr>
      <w:r w:rsidRPr="00E56909">
        <w:rPr>
          <w:lang w:val="en-US"/>
        </w:rPr>
        <w:t>commercial and not-for-profit</w:t>
      </w:r>
    </w:p>
    <w:p w14:paraId="4703E9A4" w14:textId="77777777" w:rsidR="00E56909" w:rsidRPr="00E56909" w:rsidRDefault="00E56909" w:rsidP="00E56909">
      <w:pPr>
        <w:pStyle w:val="ListParagraph"/>
        <w:numPr>
          <w:ilvl w:val="0"/>
          <w:numId w:val="16"/>
        </w:numPr>
        <w:rPr>
          <w:lang w:val="en-US"/>
        </w:rPr>
      </w:pPr>
      <w:r w:rsidRPr="00E56909">
        <w:rPr>
          <w:lang w:val="en-US"/>
        </w:rPr>
        <w:t>participatory, amateur, student and professional</w:t>
      </w:r>
    </w:p>
    <w:p w14:paraId="7C271928" w14:textId="77777777" w:rsidR="00E56909" w:rsidRPr="00E56909" w:rsidRDefault="00E56909" w:rsidP="00E56909">
      <w:pPr>
        <w:pStyle w:val="ListParagraph"/>
        <w:numPr>
          <w:ilvl w:val="0"/>
          <w:numId w:val="16"/>
        </w:numPr>
        <w:rPr>
          <w:lang w:val="en-US"/>
        </w:rPr>
      </w:pPr>
      <w:r w:rsidRPr="00E56909">
        <w:rPr>
          <w:lang w:val="en-US"/>
        </w:rPr>
        <w:t>micro, bespoke and mass-appeal</w:t>
      </w:r>
    </w:p>
    <w:p w14:paraId="73151CCC" w14:textId="02FD18E8" w:rsidR="00E56909" w:rsidRPr="00E56909" w:rsidRDefault="00E56909" w:rsidP="00E56909">
      <w:pPr>
        <w:pStyle w:val="ListParagraph"/>
        <w:numPr>
          <w:ilvl w:val="0"/>
          <w:numId w:val="16"/>
        </w:numPr>
        <w:spacing w:after="240"/>
        <w:ind w:left="714" w:hanging="357"/>
        <w:rPr>
          <w:lang w:val="en-US"/>
        </w:rPr>
      </w:pPr>
      <w:r w:rsidRPr="00E56909">
        <w:rPr>
          <w:lang w:val="en-US"/>
        </w:rPr>
        <w:t>the individual artist and the peak organisation.</w:t>
      </w:r>
    </w:p>
    <w:p w14:paraId="593569ED" w14:textId="6DB51552" w:rsidR="00E56909" w:rsidRPr="00E56909" w:rsidRDefault="00E56909" w:rsidP="00E56909">
      <w:pPr>
        <w:rPr>
          <w:lang w:val="en-US"/>
        </w:rPr>
      </w:pPr>
      <w:r w:rsidRPr="00E56909">
        <w:rPr>
          <w:lang w:val="en-US"/>
        </w:rPr>
        <w:t>Council’s #exploreportphillip</w:t>
      </w:r>
      <w:r>
        <w:rPr>
          <w:lang w:val="en-US"/>
        </w:rPr>
        <w:t xml:space="preserve"> destination marketing campaign featured more than 90 local </w:t>
      </w:r>
      <w:r w:rsidRPr="00E56909">
        <w:rPr>
          <w:lang w:val="en-US"/>
        </w:rPr>
        <w:t>businesses and attracted more than</w:t>
      </w:r>
      <w:r>
        <w:rPr>
          <w:lang w:val="en-US"/>
        </w:rPr>
        <w:t xml:space="preserve"> one million engagements through </w:t>
      </w:r>
      <w:r w:rsidRPr="00E56909">
        <w:rPr>
          <w:lang w:val="en-US"/>
        </w:rPr>
        <w:t>Facebook in its first month.</w:t>
      </w:r>
    </w:p>
    <w:p w14:paraId="33027E4E" w14:textId="78ACF335" w:rsidR="005B7F10" w:rsidRDefault="00E56909" w:rsidP="00E56909">
      <w:pPr>
        <w:rPr>
          <w:lang w:val="en-US"/>
        </w:rPr>
      </w:pPr>
      <w:r w:rsidRPr="00E56909">
        <w:rPr>
          <w:lang w:val="en-US"/>
        </w:rPr>
        <w:t>The full d</w:t>
      </w:r>
      <w:r>
        <w:rPr>
          <w:lang w:val="en-US"/>
        </w:rPr>
        <w:t xml:space="preserve">igital campaign uses video and </w:t>
      </w:r>
      <w:r w:rsidRPr="00E56909">
        <w:rPr>
          <w:lang w:val="en-US"/>
        </w:rPr>
        <w:t>images, and t</w:t>
      </w:r>
      <w:r>
        <w:rPr>
          <w:lang w:val="en-US"/>
        </w:rPr>
        <w:t xml:space="preserve">argets social media influencers </w:t>
      </w:r>
      <w:r w:rsidRPr="00E56909">
        <w:rPr>
          <w:lang w:val="en-US"/>
        </w:rPr>
        <w:t>Broadsheet an</w:t>
      </w:r>
      <w:r>
        <w:rPr>
          <w:lang w:val="en-US"/>
        </w:rPr>
        <w:t xml:space="preserve">d Melbourne Girl to promote our </w:t>
      </w:r>
      <w:r w:rsidRPr="00E56909">
        <w:rPr>
          <w:lang w:val="en-US"/>
        </w:rPr>
        <w:t>City and reach</w:t>
      </w:r>
      <w:r>
        <w:rPr>
          <w:lang w:val="en-US"/>
        </w:rPr>
        <w:t xml:space="preserve"> our audience in a creative and </w:t>
      </w:r>
      <w:r w:rsidRPr="00E56909">
        <w:rPr>
          <w:lang w:val="en-US"/>
        </w:rPr>
        <w:t>engaging way.</w:t>
      </w:r>
    </w:p>
    <w:p w14:paraId="4F466A09" w14:textId="77777777" w:rsidR="00E56909" w:rsidRDefault="00E56909" w:rsidP="00E56909">
      <w:pPr>
        <w:pStyle w:val="Heading3"/>
      </w:pPr>
      <w:bookmarkStart w:id="36" w:name="_Toc393655990"/>
      <w:r>
        <w:lastRenderedPageBreak/>
        <w:t>Measuring progress</w:t>
      </w:r>
      <w:bookmarkEnd w:id="36"/>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701"/>
        <w:gridCol w:w="1701"/>
        <w:gridCol w:w="1701"/>
      </w:tblGrid>
      <w:tr w:rsidR="00E56909" w:rsidRPr="005B7F10" w14:paraId="7BA029C1" w14:textId="77777777" w:rsidTr="004B7BC0">
        <w:tc>
          <w:tcPr>
            <w:tcW w:w="4390" w:type="dxa"/>
            <w:shd w:val="clear" w:color="auto" w:fill="0090A3"/>
          </w:tcPr>
          <w:p w14:paraId="5B5EBA6D" w14:textId="6379EF35" w:rsidR="00E56909" w:rsidRPr="005B7F10" w:rsidRDefault="00E56909" w:rsidP="00E56909">
            <w:pPr>
              <w:rPr>
                <w:b/>
                <w:color w:val="FFFFFF" w:themeColor="background1"/>
                <w:lang w:val="en-US"/>
              </w:rPr>
            </w:pPr>
            <w:r>
              <w:rPr>
                <w:b/>
                <w:color w:val="FFFFFF" w:themeColor="background1"/>
                <w:lang w:val="en-US"/>
              </w:rPr>
              <w:t>Measure</w:t>
            </w:r>
          </w:p>
        </w:tc>
        <w:tc>
          <w:tcPr>
            <w:tcW w:w="1701" w:type="dxa"/>
            <w:shd w:val="clear" w:color="auto" w:fill="0090A3"/>
          </w:tcPr>
          <w:p w14:paraId="5C22DBA9" w14:textId="77777777" w:rsidR="00E56909" w:rsidRPr="005B7F10" w:rsidRDefault="00E56909" w:rsidP="00E56909">
            <w:pPr>
              <w:rPr>
                <w:b/>
                <w:color w:val="FFFFFF" w:themeColor="background1"/>
                <w:lang w:val="en-US"/>
              </w:rPr>
            </w:pPr>
            <w:r w:rsidRPr="005B7F10">
              <w:rPr>
                <w:b/>
                <w:color w:val="FFFFFF" w:themeColor="background1"/>
                <w:lang w:val="en-US"/>
              </w:rPr>
              <w:t>2015/16 result</w:t>
            </w:r>
          </w:p>
        </w:tc>
        <w:tc>
          <w:tcPr>
            <w:tcW w:w="1701" w:type="dxa"/>
            <w:shd w:val="clear" w:color="auto" w:fill="0090A3"/>
          </w:tcPr>
          <w:p w14:paraId="4051CA18" w14:textId="77777777" w:rsidR="00E56909" w:rsidRPr="005B7F10" w:rsidRDefault="00E56909" w:rsidP="00E56909">
            <w:pPr>
              <w:rPr>
                <w:b/>
                <w:color w:val="FFFFFF" w:themeColor="background1"/>
                <w:lang w:val="en-US"/>
              </w:rPr>
            </w:pPr>
            <w:r w:rsidRPr="005B7F10">
              <w:rPr>
                <w:b/>
                <w:color w:val="FFFFFF" w:themeColor="background1"/>
                <w:lang w:val="en-US"/>
              </w:rPr>
              <w:t>2018/19 target</w:t>
            </w:r>
          </w:p>
        </w:tc>
        <w:tc>
          <w:tcPr>
            <w:tcW w:w="1701" w:type="dxa"/>
            <w:shd w:val="clear" w:color="auto" w:fill="0090A3"/>
          </w:tcPr>
          <w:p w14:paraId="1CC2E38C" w14:textId="77777777" w:rsidR="00E56909" w:rsidRPr="005B7F10" w:rsidRDefault="00E56909" w:rsidP="00E56909">
            <w:pPr>
              <w:rPr>
                <w:b/>
                <w:color w:val="FFFFFF" w:themeColor="background1"/>
                <w:lang w:val="en-US"/>
              </w:rPr>
            </w:pPr>
            <w:r w:rsidRPr="005B7F10">
              <w:rPr>
                <w:b/>
                <w:color w:val="FFFFFF" w:themeColor="background1"/>
                <w:lang w:val="en-US"/>
              </w:rPr>
              <w:t>2020/21 target</w:t>
            </w:r>
          </w:p>
        </w:tc>
      </w:tr>
      <w:tr w:rsidR="00E56909" w:rsidRPr="005B7F10" w14:paraId="555B6961" w14:textId="77777777" w:rsidTr="004B7BC0">
        <w:tc>
          <w:tcPr>
            <w:tcW w:w="4390" w:type="dxa"/>
          </w:tcPr>
          <w:p w14:paraId="4A6EBE49" w14:textId="02AA3578" w:rsidR="00E56909" w:rsidRPr="005B7F10" w:rsidRDefault="00E56909" w:rsidP="00E56909">
            <w:pPr>
              <w:rPr>
                <w:lang w:val="en-US"/>
              </w:rPr>
            </w:pPr>
            <w:r w:rsidRPr="00E56909">
              <w:rPr>
                <w:lang w:val="en-US"/>
              </w:rPr>
              <w:t>People employed in the top five industries</w:t>
            </w:r>
            <w:r>
              <w:rPr>
                <w:lang w:val="en-US"/>
              </w:rPr>
              <w:t xml:space="preserve"> </w:t>
            </w:r>
            <w:r w:rsidRPr="00E56909">
              <w:rPr>
                <w:lang w:val="en-US"/>
              </w:rPr>
              <w:t>as a proportion of total employment in the</w:t>
            </w:r>
            <w:r>
              <w:rPr>
                <w:lang w:val="en-US"/>
              </w:rPr>
              <w:t xml:space="preserve"> </w:t>
            </w:r>
            <w:r w:rsidRPr="00E56909">
              <w:rPr>
                <w:lang w:val="en-US"/>
              </w:rPr>
              <w:t>municipality</w:t>
            </w:r>
            <w:r>
              <w:rPr>
                <w:lang w:val="en-US"/>
              </w:rPr>
              <w:t>.</w:t>
            </w:r>
          </w:p>
        </w:tc>
        <w:tc>
          <w:tcPr>
            <w:tcW w:w="1701" w:type="dxa"/>
          </w:tcPr>
          <w:p w14:paraId="1586C306" w14:textId="0E59D5EC" w:rsidR="00E56909" w:rsidRPr="005B7F10" w:rsidRDefault="00E56909" w:rsidP="00E56909">
            <w:pPr>
              <w:rPr>
                <w:lang w:val="en-US"/>
              </w:rPr>
            </w:pPr>
            <w:r>
              <w:rPr>
                <w:lang w:val="en-US"/>
              </w:rPr>
              <w:t>N/A</w:t>
            </w:r>
          </w:p>
        </w:tc>
        <w:tc>
          <w:tcPr>
            <w:tcW w:w="1701" w:type="dxa"/>
          </w:tcPr>
          <w:p w14:paraId="6DF4821C" w14:textId="680697C5" w:rsidR="00E56909" w:rsidRPr="005B7F10" w:rsidRDefault="00E56909" w:rsidP="00E56909">
            <w:pPr>
              <w:rPr>
                <w:lang w:val="en-US"/>
              </w:rPr>
            </w:pPr>
            <w:r>
              <w:rPr>
                <w:lang w:val="en-US"/>
              </w:rPr>
              <w:t>&gt;54 per cent</w:t>
            </w:r>
          </w:p>
        </w:tc>
        <w:tc>
          <w:tcPr>
            <w:tcW w:w="1701" w:type="dxa"/>
          </w:tcPr>
          <w:p w14:paraId="58307092" w14:textId="741EF78A" w:rsidR="00E56909" w:rsidRPr="005B7F10" w:rsidRDefault="00E56909" w:rsidP="00E56909">
            <w:pPr>
              <w:rPr>
                <w:lang w:val="en-US"/>
              </w:rPr>
            </w:pPr>
            <w:r>
              <w:rPr>
                <w:lang w:val="en-US"/>
              </w:rPr>
              <w:t>56 per cent</w:t>
            </w:r>
          </w:p>
        </w:tc>
      </w:tr>
    </w:tbl>
    <w:p w14:paraId="086A2D3A" w14:textId="77777777" w:rsidR="009D43BD" w:rsidRPr="005B7F10" w:rsidRDefault="009D43BD" w:rsidP="009D43BD">
      <w:pPr>
        <w:pStyle w:val="Heading3"/>
      </w:pPr>
      <w:bookmarkStart w:id="37" w:name="_Toc393655991"/>
      <w:bookmarkStart w:id="38" w:name="_Hlk519697684"/>
      <w:r>
        <w:t>What needs to be done and how we will do it</w:t>
      </w:r>
      <w:bookmarkEnd w:id="37"/>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9"/>
        <w:gridCol w:w="3543"/>
      </w:tblGrid>
      <w:tr w:rsidR="00393AC1" w:rsidRPr="005B7F10" w14:paraId="24B866A2" w14:textId="77777777" w:rsidTr="00393AC1">
        <w:tc>
          <w:tcPr>
            <w:tcW w:w="5919" w:type="dxa"/>
            <w:shd w:val="clear" w:color="auto" w:fill="0090A3"/>
          </w:tcPr>
          <w:p w14:paraId="6C55BF58" w14:textId="77777777" w:rsidR="00393AC1" w:rsidRPr="005B7F10" w:rsidRDefault="00393AC1" w:rsidP="00E44733">
            <w:pPr>
              <w:rPr>
                <w:b/>
                <w:color w:val="FFFFFF" w:themeColor="background1"/>
                <w:lang w:val="en-US"/>
              </w:rPr>
            </w:pPr>
            <w:bookmarkStart w:id="39" w:name="_Hlk519850489"/>
            <w:r>
              <w:rPr>
                <w:b/>
                <w:color w:val="FFFFFF" w:themeColor="background1"/>
                <w:lang w:val="en-US"/>
              </w:rPr>
              <w:t>Actions</w:t>
            </w:r>
          </w:p>
        </w:tc>
        <w:tc>
          <w:tcPr>
            <w:tcW w:w="3543" w:type="dxa"/>
            <w:shd w:val="clear" w:color="auto" w:fill="0090A3"/>
          </w:tcPr>
          <w:p w14:paraId="309A726E" w14:textId="2DE518CF" w:rsidR="00393AC1" w:rsidRPr="005B7F10" w:rsidRDefault="00393AC1" w:rsidP="00E44733">
            <w:pPr>
              <w:rPr>
                <w:b/>
                <w:color w:val="FFFFFF" w:themeColor="background1"/>
                <w:lang w:val="en-US"/>
              </w:rPr>
            </w:pPr>
            <w:r>
              <w:rPr>
                <w:b/>
                <w:color w:val="FFFFFF" w:themeColor="background1"/>
                <w:lang w:val="en-US"/>
              </w:rPr>
              <w:t>Timing for action</w:t>
            </w:r>
          </w:p>
        </w:tc>
      </w:tr>
      <w:tr w:rsidR="00393AC1" w:rsidRPr="005B7F10" w14:paraId="6945875D" w14:textId="77777777" w:rsidTr="00393AC1">
        <w:tc>
          <w:tcPr>
            <w:tcW w:w="5919" w:type="dxa"/>
          </w:tcPr>
          <w:p w14:paraId="07EFCAC5" w14:textId="04EDAE0D" w:rsidR="00393AC1" w:rsidRPr="009D43BD" w:rsidRDefault="00393AC1" w:rsidP="009D43BD">
            <w:pPr>
              <w:pStyle w:val="ListParagraph"/>
              <w:numPr>
                <w:ilvl w:val="0"/>
                <w:numId w:val="15"/>
              </w:numPr>
              <w:pBdr>
                <w:top w:val="nil"/>
                <w:left w:val="nil"/>
                <w:bottom w:val="nil"/>
                <w:right w:val="nil"/>
                <w:between w:val="nil"/>
              </w:pBdr>
              <w:suppressAutoHyphens w:val="0"/>
              <w:spacing w:before="120" w:line="259" w:lineRule="auto"/>
              <w:rPr>
                <w:rFonts w:eastAsia="Arial"/>
              </w:rPr>
            </w:pPr>
            <w:r>
              <w:rPr>
                <w:rFonts w:eastAsia="Arial"/>
              </w:rPr>
              <w:t xml:space="preserve">Map the innovation and creative </w:t>
            </w:r>
            <w:r w:rsidRPr="009D43BD">
              <w:rPr>
                <w:rFonts w:eastAsia="Arial"/>
              </w:rPr>
              <w:t>ecosystem incl</w:t>
            </w:r>
            <w:r>
              <w:rPr>
                <w:rFonts w:eastAsia="Arial"/>
              </w:rPr>
              <w:t xml:space="preserve">uding infrastructure </w:t>
            </w:r>
            <w:r w:rsidRPr="009D43BD">
              <w:rPr>
                <w:rFonts w:eastAsia="Arial"/>
              </w:rPr>
              <w:t>assets such as buildings, creative</w:t>
            </w:r>
          </w:p>
          <w:p w14:paraId="1542AF47" w14:textId="12B71D8D" w:rsidR="00393AC1" w:rsidRPr="009D43BD" w:rsidRDefault="00393AC1" w:rsidP="009D43BD">
            <w:pPr>
              <w:pStyle w:val="ListParagraph"/>
              <w:pBdr>
                <w:top w:val="nil"/>
                <w:left w:val="nil"/>
                <w:bottom w:val="nil"/>
                <w:right w:val="nil"/>
                <w:between w:val="nil"/>
              </w:pBdr>
              <w:suppressAutoHyphens w:val="0"/>
              <w:spacing w:before="120" w:line="259" w:lineRule="auto"/>
              <w:ind w:left="360"/>
              <w:rPr>
                <w:rFonts w:eastAsia="Arial"/>
              </w:rPr>
            </w:pPr>
            <w:r w:rsidRPr="009D43BD">
              <w:rPr>
                <w:rFonts w:eastAsia="Arial"/>
              </w:rPr>
              <w:t>s</w:t>
            </w:r>
            <w:r>
              <w:rPr>
                <w:rFonts w:eastAsia="Arial"/>
              </w:rPr>
              <w:t xml:space="preserve">paces, studios, work spaces and social assets such as community </w:t>
            </w:r>
            <w:r w:rsidRPr="009D43BD">
              <w:rPr>
                <w:rFonts w:eastAsia="Arial"/>
              </w:rPr>
              <w:t>groups, school communities, not for</w:t>
            </w:r>
          </w:p>
          <w:p w14:paraId="514625C6" w14:textId="52CF78C6" w:rsidR="00393AC1" w:rsidRPr="00FF712D" w:rsidRDefault="00393AC1" w:rsidP="009D43BD">
            <w:pPr>
              <w:pStyle w:val="ListParagraph"/>
              <w:pBdr>
                <w:top w:val="nil"/>
                <w:left w:val="nil"/>
                <w:bottom w:val="nil"/>
                <w:right w:val="nil"/>
                <w:between w:val="nil"/>
              </w:pBdr>
              <w:suppressAutoHyphens w:val="0"/>
              <w:spacing w:before="120" w:line="259" w:lineRule="auto"/>
              <w:ind w:left="360"/>
              <w:rPr>
                <w:rFonts w:eastAsia="Arial"/>
              </w:rPr>
            </w:pPr>
            <w:r w:rsidRPr="009D43BD">
              <w:rPr>
                <w:rFonts w:eastAsia="Arial"/>
              </w:rPr>
              <w:t>pr</w:t>
            </w:r>
            <w:r>
              <w:rPr>
                <w:rFonts w:eastAsia="Arial"/>
              </w:rPr>
              <w:t xml:space="preserve">ofit organisations, businesses, </w:t>
            </w:r>
            <w:r w:rsidRPr="009D43BD">
              <w:rPr>
                <w:rFonts w:eastAsia="Arial"/>
              </w:rPr>
              <w:t>philanthropic and interest groups</w:t>
            </w:r>
          </w:p>
        </w:tc>
        <w:tc>
          <w:tcPr>
            <w:tcW w:w="3543" w:type="dxa"/>
            <w:shd w:val="clear" w:color="auto" w:fill="auto"/>
          </w:tcPr>
          <w:p w14:paraId="0B23FD5E" w14:textId="5EBFFB7D" w:rsidR="00393AC1" w:rsidRPr="005B7F10" w:rsidRDefault="00393AC1" w:rsidP="00E44733">
            <w:pPr>
              <w:rPr>
                <w:lang w:val="en-US"/>
              </w:rPr>
            </w:pPr>
            <w:r>
              <w:rPr>
                <w:lang w:val="en-US"/>
              </w:rPr>
              <w:t>2018/19</w:t>
            </w:r>
          </w:p>
        </w:tc>
      </w:tr>
      <w:tr w:rsidR="00393AC1" w:rsidRPr="005B7F10" w14:paraId="0E4D5E9C" w14:textId="77777777" w:rsidTr="00393AC1">
        <w:tc>
          <w:tcPr>
            <w:tcW w:w="5919" w:type="dxa"/>
          </w:tcPr>
          <w:p w14:paraId="2B66F0E0" w14:textId="5E566602" w:rsidR="00393AC1" w:rsidRPr="00FF712D" w:rsidRDefault="00393AC1" w:rsidP="009D43BD">
            <w:pPr>
              <w:pStyle w:val="ListParagraph"/>
              <w:numPr>
                <w:ilvl w:val="0"/>
                <w:numId w:val="15"/>
              </w:numPr>
              <w:rPr>
                <w:lang w:val="en-US"/>
              </w:rPr>
            </w:pPr>
            <w:r w:rsidRPr="009D43BD">
              <w:rPr>
                <w:rFonts w:eastAsia="Arial"/>
              </w:rPr>
              <w:t>Develop and implement a four-year action plan in consultation with industry and the community, addressing affordability and the availability of diverse space for entrepreneurs and start-ups, clustering and Council’s role in securing and leveraging investment opportunities, including opportunities during the transition of Fishermans Bend. The innovation and creative ecosystem mapping will provide the basis for funding these activities in years three and beyond</w:t>
            </w:r>
            <w:r>
              <w:rPr>
                <w:rFonts w:eastAsia="Arial"/>
              </w:rPr>
              <w:t>.</w:t>
            </w:r>
          </w:p>
        </w:tc>
        <w:tc>
          <w:tcPr>
            <w:tcW w:w="3543" w:type="dxa"/>
            <w:shd w:val="clear" w:color="auto" w:fill="auto"/>
          </w:tcPr>
          <w:p w14:paraId="27338A82" w14:textId="6B2F2001" w:rsidR="00393AC1" w:rsidRPr="005B7F10" w:rsidRDefault="00393AC1" w:rsidP="00E44733">
            <w:pPr>
              <w:rPr>
                <w:lang w:val="en-US"/>
              </w:rPr>
            </w:pPr>
            <w:r>
              <w:rPr>
                <w:lang w:val="en-US"/>
              </w:rPr>
              <w:t>2019/20, Years 3 and 4</w:t>
            </w:r>
          </w:p>
        </w:tc>
      </w:tr>
      <w:tr w:rsidR="00393AC1" w:rsidRPr="005B7F10" w14:paraId="177522EA" w14:textId="77777777" w:rsidTr="00393AC1">
        <w:tc>
          <w:tcPr>
            <w:tcW w:w="5919" w:type="dxa"/>
          </w:tcPr>
          <w:p w14:paraId="49334C0E" w14:textId="08E0582D" w:rsidR="00393AC1" w:rsidRPr="00FF712D" w:rsidRDefault="00393AC1" w:rsidP="009D43BD">
            <w:pPr>
              <w:pStyle w:val="ListParagraph"/>
              <w:numPr>
                <w:ilvl w:val="0"/>
                <w:numId w:val="15"/>
              </w:numPr>
              <w:rPr>
                <w:lang w:val="en-US"/>
              </w:rPr>
            </w:pPr>
            <w:r w:rsidRPr="009D43BD">
              <w:rPr>
                <w:rFonts w:eastAsia="Arial"/>
              </w:rPr>
              <w:t>Work with inner city councils and the Victorian Government to protect, promote and grow the local creative and innovation economy</w:t>
            </w:r>
          </w:p>
        </w:tc>
        <w:tc>
          <w:tcPr>
            <w:tcW w:w="3543" w:type="dxa"/>
            <w:shd w:val="clear" w:color="auto" w:fill="auto"/>
          </w:tcPr>
          <w:p w14:paraId="4FF99691" w14:textId="1D27CA8B" w:rsidR="00393AC1" w:rsidRPr="005B7F10" w:rsidRDefault="00393AC1" w:rsidP="00E44733">
            <w:pPr>
              <w:rPr>
                <w:lang w:val="en-US"/>
              </w:rPr>
            </w:pPr>
            <w:r>
              <w:rPr>
                <w:lang w:val="en-US"/>
              </w:rPr>
              <w:t>2019/20, Years 3 and 4</w:t>
            </w:r>
          </w:p>
        </w:tc>
      </w:tr>
      <w:tr w:rsidR="00393AC1" w:rsidRPr="005B7F10" w14:paraId="62FE2EDA" w14:textId="77777777" w:rsidTr="00393AC1">
        <w:tc>
          <w:tcPr>
            <w:tcW w:w="5919" w:type="dxa"/>
          </w:tcPr>
          <w:p w14:paraId="03C928D4" w14:textId="4FDF5765" w:rsidR="00393AC1" w:rsidRPr="00FF712D" w:rsidRDefault="00393AC1" w:rsidP="009D43BD">
            <w:pPr>
              <w:pStyle w:val="ListParagraph"/>
              <w:numPr>
                <w:ilvl w:val="0"/>
                <w:numId w:val="15"/>
              </w:numPr>
              <w:rPr>
                <w:lang w:val="en-US"/>
              </w:rPr>
            </w:pPr>
            <w:r w:rsidRPr="009D43BD">
              <w:rPr>
                <w:lang w:val="en-US"/>
              </w:rPr>
              <w:t>Explore a range of planning controls to protect and advance South Melbourne as a creative industries cluster and innovation district.</w:t>
            </w:r>
          </w:p>
        </w:tc>
        <w:tc>
          <w:tcPr>
            <w:tcW w:w="3543" w:type="dxa"/>
            <w:shd w:val="clear" w:color="auto" w:fill="auto"/>
          </w:tcPr>
          <w:p w14:paraId="572FFADF" w14:textId="2107F1F7" w:rsidR="00393AC1" w:rsidRDefault="00393AC1" w:rsidP="00E44733">
            <w:pPr>
              <w:rPr>
                <w:lang w:val="en-US"/>
              </w:rPr>
            </w:pPr>
            <w:r>
              <w:rPr>
                <w:lang w:val="en-US"/>
              </w:rPr>
              <w:t>2018/19, 2019/20, Years 3 and 4</w:t>
            </w:r>
          </w:p>
        </w:tc>
      </w:tr>
      <w:tr w:rsidR="00393AC1" w:rsidRPr="005B7F10" w14:paraId="0E41D093" w14:textId="77777777" w:rsidTr="00393AC1">
        <w:tc>
          <w:tcPr>
            <w:tcW w:w="5919" w:type="dxa"/>
          </w:tcPr>
          <w:p w14:paraId="4C584EE4" w14:textId="175A1CC2" w:rsidR="00393AC1" w:rsidRPr="00FF712D" w:rsidRDefault="00393AC1" w:rsidP="009D43BD">
            <w:pPr>
              <w:pStyle w:val="ListParagraph"/>
              <w:numPr>
                <w:ilvl w:val="0"/>
                <w:numId w:val="15"/>
              </w:numPr>
              <w:rPr>
                <w:lang w:val="en-US"/>
              </w:rPr>
            </w:pPr>
            <w:r w:rsidRPr="009D43BD">
              <w:rPr>
                <w:rFonts w:eastAsia="Arial"/>
              </w:rPr>
              <w:t>Develop a Game Action Plan that leverages existing investment and activity to position the City of Port Phillip as the games capital of Victoria.</w:t>
            </w:r>
          </w:p>
        </w:tc>
        <w:tc>
          <w:tcPr>
            <w:tcW w:w="3543" w:type="dxa"/>
            <w:shd w:val="clear" w:color="auto" w:fill="auto"/>
          </w:tcPr>
          <w:p w14:paraId="72D757AB" w14:textId="33287777" w:rsidR="00393AC1" w:rsidRDefault="00393AC1" w:rsidP="00E44733">
            <w:pPr>
              <w:rPr>
                <w:lang w:val="en-US"/>
              </w:rPr>
            </w:pPr>
            <w:r>
              <w:rPr>
                <w:lang w:val="en-US"/>
              </w:rPr>
              <w:t>2019/20, Years 3 and 4</w:t>
            </w:r>
          </w:p>
        </w:tc>
      </w:tr>
      <w:tr w:rsidR="00393AC1" w:rsidRPr="005B7F10" w14:paraId="3E13AA5D" w14:textId="77777777" w:rsidTr="00393AC1">
        <w:tc>
          <w:tcPr>
            <w:tcW w:w="5919" w:type="dxa"/>
          </w:tcPr>
          <w:p w14:paraId="0DEB4E54" w14:textId="3DD24E94" w:rsidR="00393AC1" w:rsidRPr="00FF712D" w:rsidRDefault="00393AC1" w:rsidP="009D43BD">
            <w:pPr>
              <w:pStyle w:val="ListParagraph"/>
              <w:numPr>
                <w:ilvl w:val="0"/>
                <w:numId w:val="15"/>
              </w:numPr>
              <w:rPr>
                <w:lang w:val="en-US"/>
              </w:rPr>
            </w:pPr>
            <w:r w:rsidRPr="009D43BD">
              <w:rPr>
                <w:lang w:val="en-US"/>
              </w:rPr>
              <w:t>Recognising the value and vibrancy they bring to the City of Port Phillip, identify, connect and regularly engage with creative clusters and emerging industries to understand and support their needs and future directions, and encourage collaboration, networking opportunities, industry experience and future employment.</w:t>
            </w:r>
          </w:p>
        </w:tc>
        <w:tc>
          <w:tcPr>
            <w:tcW w:w="3543" w:type="dxa"/>
            <w:shd w:val="clear" w:color="auto" w:fill="auto"/>
          </w:tcPr>
          <w:p w14:paraId="1728A577" w14:textId="44507956" w:rsidR="00393AC1" w:rsidRDefault="00393AC1" w:rsidP="00E44733">
            <w:pPr>
              <w:rPr>
                <w:lang w:val="en-US"/>
              </w:rPr>
            </w:pPr>
            <w:r>
              <w:rPr>
                <w:lang w:val="en-US"/>
              </w:rPr>
              <w:t>2019/20</w:t>
            </w:r>
          </w:p>
        </w:tc>
      </w:tr>
      <w:tr w:rsidR="00393AC1" w:rsidRPr="005B7F10" w14:paraId="19613A69" w14:textId="77777777" w:rsidTr="00393AC1">
        <w:tc>
          <w:tcPr>
            <w:tcW w:w="5919" w:type="dxa"/>
          </w:tcPr>
          <w:p w14:paraId="137B8901" w14:textId="4327F922" w:rsidR="00393AC1" w:rsidRPr="00FF712D" w:rsidRDefault="00393AC1" w:rsidP="009D43BD">
            <w:pPr>
              <w:pStyle w:val="ListParagraph"/>
              <w:numPr>
                <w:ilvl w:val="0"/>
                <w:numId w:val="15"/>
              </w:numPr>
              <w:rPr>
                <w:lang w:val="en-US"/>
              </w:rPr>
            </w:pPr>
            <w:r w:rsidRPr="009D43BD">
              <w:rPr>
                <w:lang w:val="en-US"/>
              </w:rPr>
              <w:t>Explore opportunities to facilitate Fishermans Bend as a creative innovation district that brings together diverse creative practitioners, entrepreneurs and businesses.</w:t>
            </w:r>
          </w:p>
        </w:tc>
        <w:tc>
          <w:tcPr>
            <w:tcW w:w="3543" w:type="dxa"/>
            <w:shd w:val="clear" w:color="auto" w:fill="auto"/>
          </w:tcPr>
          <w:p w14:paraId="0543AF54" w14:textId="57C0E542" w:rsidR="00393AC1" w:rsidRDefault="00393AC1" w:rsidP="00E44733">
            <w:pPr>
              <w:rPr>
                <w:lang w:val="en-US"/>
              </w:rPr>
            </w:pPr>
            <w:r>
              <w:rPr>
                <w:lang w:val="en-US"/>
              </w:rPr>
              <w:t>2018/19, 2019/20, Years 3 and 4</w:t>
            </w:r>
          </w:p>
        </w:tc>
      </w:tr>
      <w:tr w:rsidR="00393AC1" w:rsidRPr="005B7F10" w14:paraId="7D2B8D28" w14:textId="77777777" w:rsidTr="00393AC1">
        <w:tc>
          <w:tcPr>
            <w:tcW w:w="5919" w:type="dxa"/>
          </w:tcPr>
          <w:p w14:paraId="420A9268" w14:textId="0C198C8C" w:rsidR="00393AC1" w:rsidRPr="00FF712D" w:rsidRDefault="00393AC1" w:rsidP="009D43BD">
            <w:pPr>
              <w:pStyle w:val="ListParagraph"/>
              <w:numPr>
                <w:ilvl w:val="0"/>
                <w:numId w:val="15"/>
              </w:numPr>
              <w:rPr>
                <w:lang w:val="en-US"/>
              </w:rPr>
            </w:pPr>
            <w:r w:rsidRPr="009D43BD">
              <w:rPr>
                <w:rFonts w:eastAsia="Arial"/>
              </w:rPr>
              <w:t xml:space="preserve">Plan for adequate employment land across the City to </w:t>
            </w:r>
            <w:r w:rsidRPr="009D43BD">
              <w:rPr>
                <w:rFonts w:eastAsia="Arial"/>
              </w:rPr>
              <w:lastRenderedPageBreak/>
              <w:t>facilitate local jobs and support creative industries.</w:t>
            </w:r>
            <w:r w:rsidRPr="00FF712D">
              <w:rPr>
                <w:rFonts w:eastAsia="Arial"/>
              </w:rPr>
              <w:t xml:space="preserve"> </w:t>
            </w:r>
          </w:p>
        </w:tc>
        <w:tc>
          <w:tcPr>
            <w:tcW w:w="3543" w:type="dxa"/>
            <w:shd w:val="clear" w:color="auto" w:fill="auto"/>
          </w:tcPr>
          <w:p w14:paraId="2A9F6577" w14:textId="57D581A1" w:rsidR="00393AC1" w:rsidRDefault="00393AC1" w:rsidP="00E44733">
            <w:pPr>
              <w:rPr>
                <w:lang w:val="en-US"/>
              </w:rPr>
            </w:pPr>
            <w:r>
              <w:rPr>
                <w:lang w:val="en-US"/>
              </w:rPr>
              <w:lastRenderedPageBreak/>
              <w:t>2018/19, 2019/20, Years 3 and 4</w:t>
            </w:r>
          </w:p>
        </w:tc>
      </w:tr>
      <w:tr w:rsidR="00393AC1" w:rsidRPr="005B7F10" w14:paraId="0A588F5E" w14:textId="77777777" w:rsidTr="00393AC1">
        <w:tc>
          <w:tcPr>
            <w:tcW w:w="5919" w:type="dxa"/>
          </w:tcPr>
          <w:p w14:paraId="038BF271" w14:textId="1169169D" w:rsidR="00393AC1" w:rsidRPr="009D43BD" w:rsidRDefault="00393AC1" w:rsidP="009D43BD">
            <w:pPr>
              <w:pStyle w:val="ListParagraph"/>
              <w:numPr>
                <w:ilvl w:val="0"/>
                <w:numId w:val="15"/>
              </w:numPr>
              <w:rPr>
                <w:rFonts w:eastAsia="Arial"/>
              </w:rPr>
            </w:pPr>
            <w:bookmarkStart w:id="40" w:name="_Hlk519851737"/>
            <w:r w:rsidRPr="009D43BD">
              <w:rPr>
                <w:rFonts w:eastAsia="Arial"/>
              </w:rPr>
              <w:t>Publish a Creative Sector Prospectus that will help potential investors and expanding businesses build their business plans and strengthen Port Phillip as a key player in Melbourne’s creative ecosystem.</w:t>
            </w:r>
            <w:bookmarkEnd w:id="40"/>
          </w:p>
        </w:tc>
        <w:tc>
          <w:tcPr>
            <w:tcW w:w="3543" w:type="dxa"/>
            <w:shd w:val="clear" w:color="auto" w:fill="auto"/>
          </w:tcPr>
          <w:p w14:paraId="2AE07FA4" w14:textId="77777777" w:rsidR="00393AC1" w:rsidRDefault="00393AC1" w:rsidP="00E44733">
            <w:pPr>
              <w:rPr>
                <w:lang w:val="en-US"/>
              </w:rPr>
            </w:pPr>
          </w:p>
        </w:tc>
      </w:tr>
      <w:tr w:rsidR="00393AC1" w:rsidRPr="005B7F10" w14:paraId="490B5C60" w14:textId="77777777" w:rsidTr="00393AC1">
        <w:tc>
          <w:tcPr>
            <w:tcW w:w="5919" w:type="dxa"/>
          </w:tcPr>
          <w:p w14:paraId="22AAE6B9" w14:textId="352F620A" w:rsidR="00393AC1" w:rsidRPr="009D43BD" w:rsidRDefault="00393AC1" w:rsidP="009D43BD">
            <w:pPr>
              <w:pStyle w:val="ListParagraph"/>
              <w:numPr>
                <w:ilvl w:val="0"/>
                <w:numId w:val="15"/>
              </w:numPr>
              <w:rPr>
                <w:rFonts w:eastAsia="Arial"/>
              </w:rPr>
            </w:pPr>
            <w:r w:rsidRPr="009D43BD">
              <w:rPr>
                <w:rFonts w:eastAsia="Arial"/>
              </w:rPr>
              <w:t>Develop and implement an advisory panel to connect and promote key creative clusters and strategic investment into the creative sector.</w:t>
            </w:r>
          </w:p>
        </w:tc>
        <w:tc>
          <w:tcPr>
            <w:tcW w:w="3543" w:type="dxa"/>
            <w:shd w:val="clear" w:color="auto" w:fill="auto"/>
          </w:tcPr>
          <w:p w14:paraId="116207B9" w14:textId="6DCACE13" w:rsidR="00393AC1" w:rsidRDefault="00393AC1" w:rsidP="00E44733">
            <w:pPr>
              <w:rPr>
                <w:lang w:val="en-US"/>
              </w:rPr>
            </w:pPr>
            <w:r>
              <w:rPr>
                <w:lang w:val="en-US"/>
              </w:rPr>
              <w:t>2018/19</w:t>
            </w:r>
          </w:p>
        </w:tc>
      </w:tr>
      <w:tr w:rsidR="00393AC1" w:rsidRPr="005B7F10" w14:paraId="14EC7991" w14:textId="77777777" w:rsidTr="00393AC1">
        <w:tc>
          <w:tcPr>
            <w:tcW w:w="5919" w:type="dxa"/>
          </w:tcPr>
          <w:p w14:paraId="7753E37D" w14:textId="44D14253" w:rsidR="00393AC1" w:rsidRPr="009D43BD" w:rsidRDefault="00393AC1" w:rsidP="009D43BD">
            <w:pPr>
              <w:pStyle w:val="ListParagraph"/>
              <w:numPr>
                <w:ilvl w:val="0"/>
                <w:numId w:val="15"/>
              </w:numPr>
              <w:rPr>
                <w:rFonts w:eastAsia="Arial"/>
              </w:rPr>
            </w:pPr>
            <w:r w:rsidRPr="009D43BD">
              <w:rPr>
                <w:rFonts w:eastAsia="Arial"/>
              </w:rPr>
              <w:t>Develop and implement a marketing and communications plan to promote the local environment, attractions and events to locals and visitors.</w:t>
            </w:r>
          </w:p>
        </w:tc>
        <w:tc>
          <w:tcPr>
            <w:tcW w:w="3543" w:type="dxa"/>
            <w:shd w:val="clear" w:color="auto" w:fill="auto"/>
          </w:tcPr>
          <w:p w14:paraId="684B3828" w14:textId="33E8305A" w:rsidR="00393AC1" w:rsidRDefault="00393AC1" w:rsidP="00E44733">
            <w:pPr>
              <w:rPr>
                <w:lang w:val="en-US"/>
              </w:rPr>
            </w:pPr>
            <w:r>
              <w:rPr>
                <w:lang w:val="en-US"/>
              </w:rPr>
              <w:t>2019/20</w:t>
            </w:r>
          </w:p>
        </w:tc>
      </w:tr>
      <w:tr w:rsidR="00393AC1" w:rsidRPr="005B7F10" w14:paraId="5244A9E7" w14:textId="77777777" w:rsidTr="00393AC1">
        <w:tc>
          <w:tcPr>
            <w:tcW w:w="5919" w:type="dxa"/>
          </w:tcPr>
          <w:p w14:paraId="108E70D7" w14:textId="103DF565" w:rsidR="00393AC1" w:rsidRPr="009D43BD" w:rsidRDefault="00393AC1" w:rsidP="009D43BD">
            <w:pPr>
              <w:pStyle w:val="ListParagraph"/>
              <w:numPr>
                <w:ilvl w:val="0"/>
                <w:numId w:val="15"/>
              </w:numPr>
              <w:rPr>
                <w:rFonts w:eastAsia="Arial"/>
              </w:rPr>
            </w:pPr>
            <w:r w:rsidRPr="009D43BD">
              <w:rPr>
                <w:rFonts w:eastAsia="Arial"/>
              </w:rPr>
              <w:t>Connect community and volunteer organisations such as the Port Melbourne Waterfront Welcomers with the broader visitor economy.</w:t>
            </w:r>
          </w:p>
        </w:tc>
        <w:tc>
          <w:tcPr>
            <w:tcW w:w="3543" w:type="dxa"/>
            <w:shd w:val="clear" w:color="auto" w:fill="auto"/>
          </w:tcPr>
          <w:p w14:paraId="438BA8D8" w14:textId="27525BF2" w:rsidR="00393AC1" w:rsidRDefault="00393AC1" w:rsidP="00E44733">
            <w:pPr>
              <w:rPr>
                <w:lang w:val="en-US"/>
              </w:rPr>
            </w:pPr>
            <w:r>
              <w:rPr>
                <w:lang w:val="en-US"/>
              </w:rPr>
              <w:t>2018/19</w:t>
            </w:r>
          </w:p>
        </w:tc>
      </w:tr>
      <w:bookmarkEnd w:id="38"/>
      <w:bookmarkEnd w:id="39"/>
    </w:tbl>
    <w:p w14:paraId="1DFB2C16" w14:textId="11189C62" w:rsidR="00E44733" w:rsidRDefault="00E44733" w:rsidP="00E56909">
      <w:pPr>
        <w:rPr>
          <w:lang w:val="en-US"/>
        </w:rPr>
      </w:pPr>
    </w:p>
    <w:p w14:paraId="7834264D" w14:textId="77777777" w:rsidR="00E44733" w:rsidRDefault="00E44733">
      <w:pPr>
        <w:tabs>
          <w:tab w:val="clear" w:pos="-3060"/>
          <w:tab w:val="clear" w:pos="-2340"/>
          <w:tab w:val="clear" w:pos="6300"/>
        </w:tabs>
        <w:suppressAutoHyphens w:val="0"/>
        <w:spacing w:after="160" w:line="259" w:lineRule="auto"/>
        <w:rPr>
          <w:lang w:val="en-US"/>
        </w:rPr>
      </w:pPr>
      <w:r>
        <w:rPr>
          <w:lang w:val="en-US"/>
        </w:rPr>
        <w:br w:type="page"/>
      </w:r>
    </w:p>
    <w:p w14:paraId="1EE8D61D" w14:textId="6585E18F" w:rsidR="00E44733" w:rsidRDefault="00E44733" w:rsidP="00E44733">
      <w:pPr>
        <w:pStyle w:val="Heading2"/>
      </w:pPr>
      <w:bookmarkStart w:id="41" w:name="_Toc393655992"/>
      <w:r>
        <w:lastRenderedPageBreak/>
        <w:t>Outcome 3 – Arts, culture and creative expression are part of everyday life</w:t>
      </w:r>
      <w:bookmarkEnd w:id="41"/>
    </w:p>
    <w:p w14:paraId="5C2B1C17" w14:textId="48D2BA86" w:rsidR="00E44733" w:rsidRDefault="00E44733" w:rsidP="00E44733">
      <w:pPr>
        <w:rPr>
          <w:lang w:val="en-US"/>
        </w:rPr>
      </w:pPr>
      <w:r w:rsidRPr="00E44733">
        <w:rPr>
          <w:lang w:val="en-US"/>
        </w:rPr>
        <w:t>Arts and culture are</w:t>
      </w:r>
      <w:r>
        <w:rPr>
          <w:lang w:val="en-US"/>
        </w:rPr>
        <w:t xml:space="preserve"> part of what makes o</w:t>
      </w:r>
      <w:r w:rsidRPr="00E44733">
        <w:rPr>
          <w:lang w:val="en-US"/>
        </w:rPr>
        <w:t>ur City unique.</w:t>
      </w:r>
    </w:p>
    <w:p w14:paraId="05E3D7BC" w14:textId="0107AE6A" w:rsidR="00E44733" w:rsidRPr="00E44733" w:rsidRDefault="00E44733" w:rsidP="00E44733">
      <w:pPr>
        <w:rPr>
          <w:lang w:val="en-US"/>
        </w:rPr>
      </w:pPr>
      <w:r w:rsidRPr="00E44733">
        <w:rPr>
          <w:lang w:val="en-US"/>
        </w:rPr>
        <w:t>Our inclusive definition of arts and culture includes</w:t>
      </w:r>
      <w:r>
        <w:rPr>
          <w:lang w:val="en-US"/>
        </w:rPr>
        <w:t xml:space="preserve"> cultural heritage, literature, </w:t>
      </w:r>
      <w:r w:rsidRPr="00E44733">
        <w:rPr>
          <w:lang w:val="en-US"/>
        </w:rPr>
        <w:t xml:space="preserve">contemporary art and performance, live music, </w:t>
      </w:r>
      <w:r>
        <w:rPr>
          <w:lang w:val="en-US"/>
        </w:rPr>
        <w:t xml:space="preserve">digital and screen media, arts, </w:t>
      </w:r>
      <w:r w:rsidRPr="00E44733">
        <w:rPr>
          <w:lang w:val="en-US"/>
        </w:rPr>
        <w:t>libraries, festivals and events.</w:t>
      </w:r>
    </w:p>
    <w:p w14:paraId="28D2F8FD" w14:textId="645E4462" w:rsidR="00E44733" w:rsidRDefault="00E44733" w:rsidP="00E44733">
      <w:pPr>
        <w:rPr>
          <w:lang w:val="en-US"/>
        </w:rPr>
      </w:pPr>
      <w:r>
        <w:rPr>
          <w:lang w:val="en-US"/>
        </w:rPr>
        <w:t xml:space="preserve">Our goal has always been to encourage diverse, inclusive </w:t>
      </w:r>
      <w:r w:rsidRPr="00E44733">
        <w:rPr>
          <w:lang w:val="en-US"/>
        </w:rPr>
        <w:t>participation and access to arts</w:t>
      </w:r>
      <w:r>
        <w:rPr>
          <w:lang w:val="en-US"/>
        </w:rPr>
        <w:t xml:space="preserve"> and culture, and we continue to have an explicit commitment toIndigenous art and its cultural celebration and participation. This includes working closely with partner organisations to deliver and enhance the outcomes from this Strategy.</w:t>
      </w:r>
    </w:p>
    <w:p w14:paraId="74B114AC" w14:textId="7DC92665" w:rsidR="00E44733" w:rsidRPr="00E44733" w:rsidRDefault="00E44733" w:rsidP="00E44733">
      <w:pPr>
        <w:rPr>
          <w:lang w:val="en-US"/>
        </w:rPr>
      </w:pPr>
      <w:r w:rsidRPr="00E44733">
        <w:rPr>
          <w:lang w:val="en-US"/>
        </w:rPr>
        <w:t>According to the</w:t>
      </w:r>
      <w:r>
        <w:rPr>
          <w:lang w:val="en-US"/>
        </w:rPr>
        <w:t xml:space="preserve"> Australia Council’s </w:t>
      </w:r>
      <w:r w:rsidRPr="00E44733">
        <w:rPr>
          <w:lang w:val="en-US"/>
        </w:rPr>
        <w:t>2016 Nati</w:t>
      </w:r>
      <w:r>
        <w:rPr>
          <w:lang w:val="en-US"/>
        </w:rPr>
        <w:t xml:space="preserve">onal Arts Participation Survey, </w:t>
      </w:r>
      <w:r w:rsidRPr="00E44733">
        <w:rPr>
          <w:lang w:val="en-US"/>
        </w:rPr>
        <w:t xml:space="preserve">arts are </w:t>
      </w:r>
      <w:r>
        <w:rPr>
          <w:lang w:val="en-US"/>
        </w:rPr>
        <w:t xml:space="preserve">critical to social cohesion and </w:t>
      </w:r>
      <w:r w:rsidRPr="00E44733">
        <w:rPr>
          <w:lang w:val="en-US"/>
        </w:rPr>
        <w:t>reflect A</w:t>
      </w:r>
      <w:r>
        <w:rPr>
          <w:lang w:val="en-US"/>
        </w:rPr>
        <w:t xml:space="preserve">ustralia’s diversity, shape and </w:t>
      </w:r>
      <w:r w:rsidRPr="00E44733">
        <w:rPr>
          <w:lang w:val="en-US"/>
        </w:rPr>
        <w:t>expre</w:t>
      </w:r>
      <w:r>
        <w:rPr>
          <w:lang w:val="en-US"/>
        </w:rPr>
        <w:t xml:space="preserve">ss identity and create empathy, </w:t>
      </w:r>
      <w:r w:rsidRPr="00E44733">
        <w:rPr>
          <w:lang w:val="en-US"/>
        </w:rPr>
        <w:t>understanding and connection.</w:t>
      </w:r>
    </w:p>
    <w:p w14:paraId="429DFBE6" w14:textId="13391C38" w:rsidR="00E44733" w:rsidRPr="00E44733" w:rsidRDefault="00E44733" w:rsidP="00E44733">
      <w:pPr>
        <w:rPr>
          <w:lang w:val="en-US"/>
        </w:rPr>
      </w:pPr>
      <w:r w:rsidRPr="00E44733">
        <w:rPr>
          <w:lang w:val="en-US"/>
        </w:rPr>
        <w:t>In</w:t>
      </w:r>
      <w:r>
        <w:rPr>
          <w:lang w:val="en-US"/>
        </w:rPr>
        <w:t xml:space="preserve"> 2016, the Victorian Government </w:t>
      </w:r>
      <w:r w:rsidRPr="00E44733">
        <w:rPr>
          <w:lang w:val="en-US"/>
        </w:rPr>
        <w:t>lau</w:t>
      </w:r>
      <w:r>
        <w:rPr>
          <w:lang w:val="en-US"/>
        </w:rPr>
        <w:t xml:space="preserve">nched Creative State 2016-2020, </w:t>
      </w:r>
      <w:r w:rsidRPr="00E44733">
        <w:rPr>
          <w:lang w:val="en-US"/>
        </w:rPr>
        <w:t>which</w:t>
      </w:r>
      <w:r>
        <w:rPr>
          <w:lang w:val="en-US"/>
        </w:rPr>
        <w:t xml:space="preserve"> outlines the importance of the </w:t>
      </w:r>
      <w:r w:rsidRPr="00E44733">
        <w:rPr>
          <w:lang w:val="en-US"/>
        </w:rPr>
        <w:t>creativ</w:t>
      </w:r>
      <w:r>
        <w:rPr>
          <w:lang w:val="en-US"/>
        </w:rPr>
        <w:t xml:space="preserve">e industries to the economy and </w:t>
      </w:r>
      <w:r w:rsidRPr="00E44733">
        <w:rPr>
          <w:lang w:val="en-US"/>
        </w:rPr>
        <w:t>to so</w:t>
      </w:r>
      <w:r>
        <w:rPr>
          <w:lang w:val="en-US"/>
        </w:rPr>
        <w:t xml:space="preserve">cial connectedness. Artists are </w:t>
      </w:r>
      <w:r w:rsidRPr="00E44733">
        <w:rPr>
          <w:lang w:val="en-US"/>
        </w:rPr>
        <w:t>fundamenta</w:t>
      </w:r>
      <w:r>
        <w:rPr>
          <w:lang w:val="en-US"/>
        </w:rPr>
        <w:t xml:space="preserve">l to the creative industries as </w:t>
      </w:r>
      <w:r w:rsidRPr="00E44733">
        <w:rPr>
          <w:lang w:val="en-US"/>
        </w:rPr>
        <w:t>importa</w:t>
      </w:r>
      <w:r>
        <w:rPr>
          <w:lang w:val="en-US"/>
        </w:rPr>
        <w:t xml:space="preserve">nt chroniclers and interpreters </w:t>
      </w:r>
      <w:r w:rsidRPr="00E44733">
        <w:rPr>
          <w:lang w:val="en-US"/>
        </w:rPr>
        <w:t>of local environments, comm</w:t>
      </w:r>
      <w:r>
        <w:rPr>
          <w:lang w:val="en-US"/>
        </w:rPr>
        <w:t xml:space="preserve">unities and </w:t>
      </w:r>
      <w:r w:rsidRPr="00E44733">
        <w:rPr>
          <w:lang w:val="en-US"/>
        </w:rPr>
        <w:t>experiences.</w:t>
      </w:r>
    </w:p>
    <w:p w14:paraId="22B3CAFE" w14:textId="487E4FBC" w:rsidR="00E44733" w:rsidRPr="00E44733" w:rsidRDefault="00E44733" w:rsidP="00E44733">
      <w:pPr>
        <w:rPr>
          <w:lang w:val="en-US"/>
        </w:rPr>
      </w:pPr>
      <w:r w:rsidRPr="00E44733">
        <w:rPr>
          <w:lang w:val="en-US"/>
        </w:rPr>
        <w:t xml:space="preserve">Libraries </w:t>
      </w:r>
      <w:r>
        <w:rPr>
          <w:lang w:val="en-US"/>
        </w:rPr>
        <w:t xml:space="preserve">are also an important community </w:t>
      </w:r>
      <w:r w:rsidRPr="00E44733">
        <w:rPr>
          <w:lang w:val="en-US"/>
        </w:rPr>
        <w:t>asset and hub that can support emerging</w:t>
      </w:r>
      <w:r>
        <w:rPr>
          <w:lang w:val="en-US"/>
        </w:rPr>
        <w:t xml:space="preserve"> </w:t>
      </w:r>
      <w:r w:rsidRPr="00E44733">
        <w:rPr>
          <w:lang w:val="en-US"/>
        </w:rPr>
        <w:t>creative industries and that make a</w:t>
      </w:r>
      <w:r>
        <w:rPr>
          <w:lang w:val="en-US"/>
        </w:rPr>
        <w:t xml:space="preserve"> </w:t>
      </w:r>
      <w:r w:rsidRPr="00E44733">
        <w:rPr>
          <w:lang w:val="en-US"/>
        </w:rPr>
        <w:t>significant contribution to the economy</w:t>
      </w:r>
      <w:r>
        <w:rPr>
          <w:lang w:val="en-US"/>
        </w:rPr>
        <w:t xml:space="preserve"> </w:t>
      </w:r>
      <w:r w:rsidRPr="00E44733">
        <w:rPr>
          <w:lang w:val="en-US"/>
        </w:rPr>
        <w:t>in their</w:t>
      </w:r>
      <w:r>
        <w:rPr>
          <w:lang w:val="en-US"/>
        </w:rPr>
        <w:t xml:space="preserve"> own right. Our objective is to </w:t>
      </w:r>
      <w:r w:rsidRPr="00E44733">
        <w:rPr>
          <w:lang w:val="en-US"/>
        </w:rPr>
        <w:t>provide an innovative, well-resou</w:t>
      </w:r>
      <w:r>
        <w:rPr>
          <w:lang w:val="en-US"/>
        </w:rPr>
        <w:t xml:space="preserve">rced </w:t>
      </w:r>
      <w:r w:rsidRPr="00E44733">
        <w:rPr>
          <w:lang w:val="en-US"/>
        </w:rPr>
        <w:t>and effe</w:t>
      </w:r>
      <w:r>
        <w:rPr>
          <w:lang w:val="en-US"/>
        </w:rPr>
        <w:t xml:space="preserve">ctively managed library service </w:t>
      </w:r>
      <w:r w:rsidRPr="00E44733">
        <w:rPr>
          <w:lang w:val="en-US"/>
        </w:rPr>
        <w:t>that sup</w:t>
      </w:r>
      <w:r>
        <w:rPr>
          <w:lang w:val="en-US"/>
        </w:rPr>
        <w:t xml:space="preserve">ports lifelong learning, builds </w:t>
      </w:r>
      <w:r w:rsidRPr="00E44733">
        <w:rPr>
          <w:lang w:val="en-US"/>
        </w:rPr>
        <w:t>connections and closes the digital divide.</w:t>
      </w:r>
    </w:p>
    <w:p w14:paraId="7377D6C6" w14:textId="52C0BF1A" w:rsidR="00E44733" w:rsidRPr="00E44733" w:rsidRDefault="00E44733" w:rsidP="00E44733">
      <w:pPr>
        <w:rPr>
          <w:lang w:val="en-US"/>
        </w:rPr>
      </w:pPr>
      <w:r w:rsidRPr="00E44733">
        <w:rPr>
          <w:lang w:val="en-US"/>
        </w:rPr>
        <w:t>Continuing</w:t>
      </w:r>
      <w:r>
        <w:rPr>
          <w:lang w:val="en-US"/>
        </w:rPr>
        <w:t xml:space="preserve"> to invest in arts and cultural </w:t>
      </w:r>
      <w:r w:rsidRPr="00E44733">
        <w:rPr>
          <w:lang w:val="en-US"/>
        </w:rPr>
        <w:t>par</w:t>
      </w:r>
      <w:r>
        <w:rPr>
          <w:lang w:val="en-US"/>
        </w:rPr>
        <w:t xml:space="preserve">ticipation and learning through </w:t>
      </w:r>
      <w:r w:rsidRPr="00E44733">
        <w:rPr>
          <w:lang w:val="en-US"/>
        </w:rPr>
        <w:t>libraries</w:t>
      </w:r>
      <w:r>
        <w:rPr>
          <w:lang w:val="en-US"/>
        </w:rPr>
        <w:t xml:space="preserve">, community centres, exhibition </w:t>
      </w:r>
      <w:r w:rsidRPr="00E44733">
        <w:rPr>
          <w:lang w:val="en-US"/>
        </w:rPr>
        <w:t>and perfor</w:t>
      </w:r>
      <w:r>
        <w:rPr>
          <w:lang w:val="en-US"/>
        </w:rPr>
        <w:t xml:space="preserve">mance spaces, heritage programs, public art and grants </w:t>
      </w:r>
      <w:r w:rsidRPr="00E44733">
        <w:rPr>
          <w:lang w:val="en-US"/>
        </w:rPr>
        <w:t>wil</w:t>
      </w:r>
      <w:r>
        <w:rPr>
          <w:lang w:val="en-US"/>
        </w:rPr>
        <w:t xml:space="preserve">l ensure the ongoing social and </w:t>
      </w:r>
      <w:r w:rsidRPr="00E44733">
        <w:rPr>
          <w:lang w:val="en-US"/>
        </w:rPr>
        <w:t>economic</w:t>
      </w:r>
      <w:r>
        <w:rPr>
          <w:lang w:val="en-US"/>
        </w:rPr>
        <w:t xml:space="preserve"> contribution that artists make </w:t>
      </w:r>
      <w:r w:rsidRPr="00E44733">
        <w:rPr>
          <w:lang w:val="en-US"/>
        </w:rPr>
        <w:t>to our community.</w:t>
      </w:r>
    </w:p>
    <w:p w14:paraId="17B0AC81" w14:textId="5604AAA5" w:rsidR="00E44733" w:rsidRPr="00E44733" w:rsidRDefault="00E44733" w:rsidP="00E44733">
      <w:pPr>
        <w:rPr>
          <w:lang w:val="en-US"/>
        </w:rPr>
      </w:pPr>
      <w:r w:rsidRPr="00E44733">
        <w:rPr>
          <w:lang w:val="en-US"/>
        </w:rPr>
        <w:t>The Cit</w:t>
      </w:r>
      <w:r>
        <w:rPr>
          <w:lang w:val="en-US"/>
        </w:rPr>
        <w:t xml:space="preserve">y of Port Phillip has a dynamic </w:t>
      </w:r>
      <w:r w:rsidRPr="00E44733">
        <w:rPr>
          <w:lang w:val="en-US"/>
        </w:rPr>
        <w:t>m</w:t>
      </w:r>
      <w:r>
        <w:rPr>
          <w:lang w:val="en-US"/>
        </w:rPr>
        <w:t xml:space="preserve">usic scene that could be better </w:t>
      </w:r>
      <w:r w:rsidRPr="00E44733">
        <w:rPr>
          <w:lang w:val="en-US"/>
        </w:rPr>
        <w:t>suppor</w:t>
      </w:r>
      <w:r>
        <w:rPr>
          <w:lang w:val="en-US"/>
        </w:rPr>
        <w:t xml:space="preserve">ted by a Live Music Action Plan </w:t>
      </w:r>
      <w:r w:rsidRPr="00E44733">
        <w:rPr>
          <w:lang w:val="en-US"/>
        </w:rPr>
        <w:t>incorpora</w:t>
      </w:r>
      <w:r>
        <w:rPr>
          <w:lang w:val="en-US"/>
        </w:rPr>
        <w:t xml:space="preserve">ting all facets of the industry </w:t>
      </w:r>
      <w:r w:rsidRPr="00E44733">
        <w:rPr>
          <w:lang w:val="en-US"/>
        </w:rPr>
        <w:t>- from</w:t>
      </w:r>
      <w:r>
        <w:rPr>
          <w:lang w:val="en-US"/>
        </w:rPr>
        <w:t xml:space="preserve"> emerging to professional – and </w:t>
      </w:r>
      <w:r w:rsidRPr="00E44733">
        <w:rPr>
          <w:lang w:val="en-US"/>
        </w:rPr>
        <w:t>Council’s r</w:t>
      </w:r>
      <w:r>
        <w:rPr>
          <w:lang w:val="en-US"/>
        </w:rPr>
        <w:t xml:space="preserve">ole in facilitating, connecting </w:t>
      </w:r>
      <w:r w:rsidRPr="00E44733">
        <w:rPr>
          <w:lang w:val="en-US"/>
        </w:rPr>
        <w:t>and showcasing our City’s talent.</w:t>
      </w:r>
    </w:p>
    <w:p w14:paraId="70EB3099" w14:textId="1F6A545E" w:rsidR="00E44733" w:rsidRPr="00E44733" w:rsidRDefault="00E44733" w:rsidP="00E44733">
      <w:pPr>
        <w:rPr>
          <w:lang w:val="en-US"/>
        </w:rPr>
      </w:pPr>
      <w:r w:rsidRPr="00E44733">
        <w:rPr>
          <w:lang w:val="en-US"/>
        </w:rPr>
        <w:t>Festiv</w:t>
      </w:r>
      <w:r>
        <w:rPr>
          <w:lang w:val="en-US"/>
        </w:rPr>
        <w:t xml:space="preserve">als and events have also been a </w:t>
      </w:r>
      <w:r w:rsidRPr="00E44733">
        <w:rPr>
          <w:lang w:val="en-US"/>
        </w:rPr>
        <w:t>cornerstone of our commi</w:t>
      </w:r>
      <w:r>
        <w:rPr>
          <w:lang w:val="en-US"/>
        </w:rPr>
        <w:t xml:space="preserve">tment to arts </w:t>
      </w:r>
      <w:r w:rsidRPr="00E44733">
        <w:rPr>
          <w:lang w:val="en-US"/>
        </w:rPr>
        <w:t xml:space="preserve">and </w:t>
      </w:r>
      <w:r>
        <w:rPr>
          <w:lang w:val="en-US"/>
        </w:rPr>
        <w:t xml:space="preserve">culture. We need to ensure that </w:t>
      </w:r>
      <w:r w:rsidRPr="00E44733">
        <w:rPr>
          <w:lang w:val="en-US"/>
        </w:rPr>
        <w:t>they</w:t>
      </w:r>
      <w:r>
        <w:rPr>
          <w:lang w:val="en-US"/>
        </w:rPr>
        <w:t xml:space="preserve"> build community engagement and </w:t>
      </w:r>
      <w:r w:rsidRPr="00E44733">
        <w:rPr>
          <w:lang w:val="en-US"/>
        </w:rPr>
        <w:t>part</w:t>
      </w:r>
      <w:r>
        <w:rPr>
          <w:lang w:val="en-US"/>
        </w:rPr>
        <w:t xml:space="preserve">icipation, economic development </w:t>
      </w:r>
      <w:r w:rsidRPr="00E44733">
        <w:rPr>
          <w:lang w:val="en-US"/>
        </w:rPr>
        <w:t>and visi</w:t>
      </w:r>
      <w:r>
        <w:rPr>
          <w:lang w:val="en-US"/>
        </w:rPr>
        <w:t xml:space="preserve">tation, while maintaining local </w:t>
      </w:r>
      <w:r w:rsidRPr="00E44733">
        <w:rPr>
          <w:lang w:val="en-US"/>
        </w:rPr>
        <w:t>liveability and amenity.</w:t>
      </w:r>
    </w:p>
    <w:p w14:paraId="4F92EC5C" w14:textId="43CF76C4" w:rsidR="00E44733" w:rsidRDefault="00E44733" w:rsidP="00E44733">
      <w:pPr>
        <w:spacing w:after="360"/>
        <w:rPr>
          <w:lang w:val="en-US"/>
        </w:rPr>
      </w:pPr>
      <w:r w:rsidRPr="00E44733">
        <w:rPr>
          <w:lang w:val="en-US"/>
        </w:rPr>
        <w:t>We must ta</w:t>
      </w:r>
      <w:r>
        <w:rPr>
          <w:lang w:val="en-US"/>
        </w:rPr>
        <w:t xml:space="preserve">ke all opportunities to rethink </w:t>
      </w:r>
      <w:r w:rsidRPr="00E44733">
        <w:rPr>
          <w:lang w:val="en-US"/>
        </w:rPr>
        <w:t>the allocation of Council r</w:t>
      </w:r>
      <w:r>
        <w:rPr>
          <w:lang w:val="en-US"/>
        </w:rPr>
        <w:t xml:space="preserve">esources and </w:t>
      </w:r>
      <w:r w:rsidRPr="00E44733">
        <w:rPr>
          <w:lang w:val="en-US"/>
        </w:rPr>
        <w:t xml:space="preserve">the use </w:t>
      </w:r>
      <w:r>
        <w:rPr>
          <w:lang w:val="en-US"/>
        </w:rPr>
        <w:t xml:space="preserve">of our Council-owned assets. We </w:t>
      </w:r>
      <w:r w:rsidRPr="00E44733">
        <w:rPr>
          <w:lang w:val="en-US"/>
        </w:rPr>
        <w:t xml:space="preserve">need to </w:t>
      </w:r>
      <w:r>
        <w:rPr>
          <w:lang w:val="en-US"/>
        </w:rPr>
        <w:t xml:space="preserve">explore greater independence in </w:t>
      </w:r>
      <w:r w:rsidRPr="00E44733">
        <w:rPr>
          <w:lang w:val="en-US"/>
        </w:rPr>
        <w:t>the product</w:t>
      </w:r>
      <w:r>
        <w:rPr>
          <w:lang w:val="en-US"/>
        </w:rPr>
        <w:t xml:space="preserve">ion of our festivals and events </w:t>
      </w:r>
      <w:r w:rsidRPr="00E44733">
        <w:rPr>
          <w:lang w:val="en-US"/>
        </w:rPr>
        <w:t>to att</w:t>
      </w:r>
      <w:r>
        <w:rPr>
          <w:lang w:val="en-US"/>
        </w:rPr>
        <w:t xml:space="preserve">ract greater private and public </w:t>
      </w:r>
      <w:r w:rsidRPr="00E44733">
        <w:rPr>
          <w:lang w:val="en-US"/>
        </w:rPr>
        <w:t>invest</w:t>
      </w:r>
      <w:r>
        <w:rPr>
          <w:lang w:val="en-US"/>
        </w:rPr>
        <w:t xml:space="preserve">ment, and to broaden activation </w:t>
      </w:r>
      <w:r w:rsidRPr="00E44733">
        <w:rPr>
          <w:lang w:val="en-US"/>
        </w:rPr>
        <w:t xml:space="preserve">across </w:t>
      </w:r>
      <w:r>
        <w:rPr>
          <w:lang w:val="en-US"/>
        </w:rPr>
        <w:t xml:space="preserve">the City and the calendar year. </w:t>
      </w:r>
      <w:r w:rsidRPr="00E44733">
        <w:rPr>
          <w:lang w:val="en-US"/>
        </w:rPr>
        <w:t>We must also regularly review the scale,</w:t>
      </w:r>
      <w:r>
        <w:rPr>
          <w:lang w:val="en-US"/>
        </w:rPr>
        <w:t xml:space="preserve"> </w:t>
      </w:r>
      <w:r w:rsidRPr="00E44733">
        <w:rPr>
          <w:lang w:val="en-US"/>
        </w:rPr>
        <w:t>nature and impact of events to maximise</w:t>
      </w:r>
      <w:r>
        <w:rPr>
          <w:lang w:val="en-US"/>
        </w:rPr>
        <w:t xml:space="preserve"> </w:t>
      </w:r>
      <w:r w:rsidRPr="00E44733">
        <w:rPr>
          <w:lang w:val="en-US"/>
        </w:rPr>
        <w:t xml:space="preserve">the </w:t>
      </w:r>
      <w:r>
        <w:rPr>
          <w:lang w:val="en-US"/>
        </w:rPr>
        <w:t xml:space="preserve">positive community benefits and </w:t>
      </w:r>
      <w:r w:rsidRPr="00E44733">
        <w:rPr>
          <w:lang w:val="en-US"/>
        </w:rPr>
        <w:t>minimise potential disruption.</w:t>
      </w:r>
    </w:p>
    <w:p w14:paraId="090C0E47" w14:textId="0ED49455" w:rsidR="00E44733" w:rsidRDefault="00E44733" w:rsidP="00E44733">
      <w:pPr>
        <w:rPr>
          <w:lang w:val="en-US"/>
        </w:rPr>
      </w:pPr>
      <w:r w:rsidRPr="00E44733">
        <w:rPr>
          <w:lang w:val="en-US"/>
        </w:rPr>
        <w:t>In</w:t>
      </w:r>
      <w:r>
        <w:rPr>
          <w:lang w:val="en-US"/>
        </w:rPr>
        <w:t xml:space="preserve"> 2016, the Victorian Government launched Creative State 2016-2020, which outlines the </w:t>
      </w:r>
      <w:r w:rsidRPr="00E44733">
        <w:rPr>
          <w:lang w:val="en-US"/>
        </w:rPr>
        <w:t>importance of the creative</w:t>
      </w:r>
      <w:r>
        <w:rPr>
          <w:lang w:val="en-US"/>
        </w:rPr>
        <w:t xml:space="preserve"> industries to the economy and </w:t>
      </w:r>
      <w:r w:rsidRPr="00E44733">
        <w:rPr>
          <w:lang w:val="en-US"/>
        </w:rPr>
        <w:t>to social connectedness.</w:t>
      </w:r>
    </w:p>
    <w:p w14:paraId="75CB55CB" w14:textId="77777777" w:rsidR="00E44733" w:rsidRDefault="00E44733" w:rsidP="00E44733">
      <w:pPr>
        <w:pStyle w:val="Heading3"/>
      </w:pPr>
      <w:bookmarkStart w:id="42" w:name="_Toc393655993"/>
      <w:r>
        <w:t>Measuring progress</w:t>
      </w:r>
      <w:bookmarkEnd w:id="42"/>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701"/>
        <w:gridCol w:w="1701"/>
        <w:gridCol w:w="1701"/>
      </w:tblGrid>
      <w:tr w:rsidR="00E44733" w:rsidRPr="005B7F10" w14:paraId="3B1FABC2" w14:textId="77777777" w:rsidTr="004B7BC0">
        <w:tc>
          <w:tcPr>
            <w:tcW w:w="4390" w:type="dxa"/>
            <w:shd w:val="clear" w:color="auto" w:fill="0090A3"/>
          </w:tcPr>
          <w:p w14:paraId="14A7375F" w14:textId="77777777" w:rsidR="00E44733" w:rsidRPr="005B7F10" w:rsidRDefault="00E44733" w:rsidP="00E44733">
            <w:pPr>
              <w:rPr>
                <w:b/>
                <w:color w:val="FFFFFF" w:themeColor="background1"/>
                <w:lang w:val="en-US"/>
              </w:rPr>
            </w:pPr>
            <w:r>
              <w:rPr>
                <w:b/>
                <w:color w:val="FFFFFF" w:themeColor="background1"/>
                <w:lang w:val="en-US"/>
              </w:rPr>
              <w:t>Measure</w:t>
            </w:r>
          </w:p>
        </w:tc>
        <w:tc>
          <w:tcPr>
            <w:tcW w:w="1701" w:type="dxa"/>
            <w:shd w:val="clear" w:color="auto" w:fill="0090A3"/>
          </w:tcPr>
          <w:p w14:paraId="6E03FD44" w14:textId="77777777" w:rsidR="00E44733" w:rsidRPr="005B7F10" w:rsidRDefault="00E44733" w:rsidP="00E44733">
            <w:pPr>
              <w:rPr>
                <w:b/>
                <w:color w:val="FFFFFF" w:themeColor="background1"/>
                <w:lang w:val="en-US"/>
              </w:rPr>
            </w:pPr>
            <w:r w:rsidRPr="005B7F10">
              <w:rPr>
                <w:b/>
                <w:color w:val="FFFFFF" w:themeColor="background1"/>
                <w:lang w:val="en-US"/>
              </w:rPr>
              <w:t>2015/16 result</w:t>
            </w:r>
          </w:p>
        </w:tc>
        <w:tc>
          <w:tcPr>
            <w:tcW w:w="1701" w:type="dxa"/>
            <w:shd w:val="clear" w:color="auto" w:fill="0090A3"/>
          </w:tcPr>
          <w:p w14:paraId="2A181E07" w14:textId="77777777" w:rsidR="00E44733" w:rsidRPr="005B7F10" w:rsidRDefault="00E44733" w:rsidP="00E44733">
            <w:pPr>
              <w:rPr>
                <w:b/>
                <w:color w:val="FFFFFF" w:themeColor="background1"/>
                <w:lang w:val="en-US"/>
              </w:rPr>
            </w:pPr>
            <w:r w:rsidRPr="005B7F10">
              <w:rPr>
                <w:b/>
                <w:color w:val="FFFFFF" w:themeColor="background1"/>
                <w:lang w:val="en-US"/>
              </w:rPr>
              <w:t>2018/19 target</w:t>
            </w:r>
          </w:p>
        </w:tc>
        <w:tc>
          <w:tcPr>
            <w:tcW w:w="1701" w:type="dxa"/>
            <w:shd w:val="clear" w:color="auto" w:fill="0090A3"/>
          </w:tcPr>
          <w:p w14:paraId="7A44C3FD" w14:textId="77777777" w:rsidR="00E44733" w:rsidRPr="005B7F10" w:rsidRDefault="00E44733" w:rsidP="00E44733">
            <w:pPr>
              <w:rPr>
                <w:b/>
                <w:color w:val="FFFFFF" w:themeColor="background1"/>
                <w:lang w:val="en-US"/>
              </w:rPr>
            </w:pPr>
            <w:r w:rsidRPr="005B7F10">
              <w:rPr>
                <w:b/>
                <w:color w:val="FFFFFF" w:themeColor="background1"/>
                <w:lang w:val="en-US"/>
              </w:rPr>
              <w:t>2020/21 target</w:t>
            </w:r>
          </w:p>
        </w:tc>
      </w:tr>
      <w:tr w:rsidR="00E44733" w:rsidRPr="005B7F10" w14:paraId="7DB23B40" w14:textId="77777777" w:rsidTr="004B7BC0">
        <w:trPr>
          <w:trHeight w:val="452"/>
        </w:trPr>
        <w:tc>
          <w:tcPr>
            <w:tcW w:w="4390" w:type="dxa"/>
          </w:tcPr>
          <w:p w14:paraId="490D0C37" w14:textId="66C4B20E" w:rsidR="00E44733" w:rsidRPr="005B7F10" w:rsidRDefault="00E44733" w:rsidP="00E44733">
            <w:pPr>
              <w:rPr>
                <w:lang w:val="en-US"/>
              </w:rPr>
            </w:pPr>
            <w:r w:rsidRPr="00E44733">
              <w:rPr>
                <w:lang w:val="en-US"/>
              </w:rPr>
              <w:t>Resident satisfaction with delivery of</w:t>
            </w:r>
            <w:r>
              <w:rPr>
                <w:lang w:val="en-US"/>
              </w:rPr>
              <w:t xml:space="preserve"> </w:t>
            </w:r>
            <w:r w:rsidRPr="00E44733">
              <w:rPr>
                <w:lang w:val="en-US"/>
              </w:rPr>
              <w:t>arts and festivals</w:t>
            </w:r>
          </w:p>
        </w:tc>
        <w:tc>
          <w:tcPr>
            <w:tcW w:w="1701" w:type="dxa"/>
          </w:tcPr>
          <w:p w14:paraId="149A728C" w14:textId="1CBC390B" w:rsidR="00E44733" w:rsidRPr="005B7F10" w:rsidRDefault="00E44733" w:rsidP="00E44733">
            <w:pPr>
              <w:rPr>
                <w:lang w:val="en-US"/>
              </w:rPr>
            </w:pPr>
            <w:r>
              <w:rPr>
                <w:lang w:val="en-US"/>
              </w:rPr>
              <w:t>97 per cent</w:t>
            </w:r>
          </w:p>
        </w:tc>
        <w:tc>
          <w:tcPr>
            <w:tcW w:w="1701" w:type="dxa"/>
          </w:tcPr>
          <w:p w14:paraId="0429332A" w14:textId="3F89F002" w:rsidR="00E44733" w:rsidRPr="005B7F10" w:rsidRDefault="00E44733" w:rsidP="00E44733">
            <w:pPr>
              <w:rPr>
                <w:lang w:val="en-US"/>
              </w:rPr>
            </w:pPr>
            <w:r>
              <w:rPr>
                <w:lang w:val="en-US"/>
              </w:rPr>
              <w:t>90 per cent</w:t>
            </w:r>
          </w:p>
        </w:tc>
        <w:tc>
          <w:tcPr>
            <w:tcW w:w="1701" w:type="dxa"/>
          </w:tcPr>
          <w:p w14:paraId="3B9C7E9E" w14:textId="222C38FA" w:rsidR="00E44733" w:rsidRPr="005B7F10" w:rsidRDefault="00E44733" w:rsidP="00E44733">
            <w:pPr>
              <w:rPr>
                <w:lang w:val="en-US"/>
              </w:rPr>
            </w:pPr>
            <w:r>
              <w:rPr>
                <w:lang w:val="en-US"/>
              </w:rPr>
              <w:t>90 per cent</w:t>
            </w:r>
          </w:p>
        </w:tc>
      </w:tr>
      <w:tr w:rsidR="00E44733" w:rsidRPr="005B7F10" w14:paraId="01921C04" w14:textId="77777777" w:rsidTr="004B7BC0">
        <w:trPr>
          <w:trHeight w:val="452"/>
        </w:trPr>
        <w:tc>
          <w:tcPr>
            <w:tcW w:w="4390" w:type="dxa"/>
          </w:tcPr>
          <w:p w14:paraId="616ADD7F" w14:textId="3233C140" w:rsidR="00E44733" w:rsidRPr="00E44733" w:rsidRDefault="00E44733" w:rsidP="00E44733">
            <w:pPr>
              <w:rPr>
                <w:lang w:val="en-US"/>
              </w:rPr>
            </w:pPr>
            <w:r w:rsidRPr="00E44733">
              <w:rPr>
                <w:lang w:val="en-US"/>
              </w:rPr>
              <w:t>Residents who agree they have the</w:t>
            </w:r>
            <w:r>
              <w:rPr>
                <w:lang w:val="en-US"/>
              </w:rPr>
              <w:t xml:space="preserve"> </w:t>
            </w:r>
            <w:r w:rsidRPr="00E44733">
              <w:rPr>
                <w:lang w:val="en-US"/>
              </w:rPr>
              <w:lastRenderedPageBreak/>
              <w:t>opportuni</w:t>
            </w:r>
            <w:r>
              <w:rPr>
                <w:lang w:val="en-US"/>
              </w:rPr>
              <w:t xml:space="preserve">ty to participate in affordable </w:t>
            </w:r>
            <w:r w:rsidRPr="00E44733">
              <w:rPr>
                <w:lang w:val="en-US"/>
              </w:rPr>
              <w:t>local community events and activities</w:t>
            </w:r>
            <w:r>
              <w:rPr>
                <w:lang w:val="en-US"/>
              </w:rPr>
              <w:t>.</w:t>
            </w:r>
          </w:p>
        </w:tc>
        <w:tc>
          <w:tcPr>
            <w:tcW w:w="1701" w:type="dxa"/>
          </w:tcPr>
          <w:p w14:paraId="5BC02E7F" w14:textId="0D5F74B2" w:rsidR="00E44733" w:rsidRDefault="00E44733" w:rsidP="00E44733">
            <w:pPr>
              <w:rPr>
                <w:lang w:val="en-US"/>
              </w:rPr>
            </w:pPr>
            <w:r>
              <w:rPr>
                <w:lang w:val="en-US"/>
              </w:rPr>
              <w:lastRenderedPageBreak/>
              <w:t>90 per cent</w:t>
            </w:r>
          </w:p>
        </w:tc>
        <w:tc>
          <w:tcPr>
            <w:tcW w:w="1701" w:type="dxa"/>
          </w:tcPr>
          <w:p w14:paraId="76C4A469" w14:textId="7FD3CF7F" w:rsidR="00E44733" w:rsidRDefault="00E44733" w:rsidP="00E44733">
            <w:pPr>
              <w:rPr>
                <w:lang w:val="en-US"/>
              </w:rPr>
            </w:pPr>
            <w:r>
              <w:rPr>
                <w:lang w:val="en-US"/>
              </w:rPr>
              <w:t>92 per cent</w:t>
            </w:r>
          </w:p>
        </w:tc>
        <w:tc>
          <w:tcPr>
            <w:tcW w:w="1701" w:type="dxa"/>
          </w:tcPr>
          <w:p w14:paraId="70E44E05" w14:textId="14E72C47" w:rsidR="00E44733" w:rsidRDefault="00E44733" w:rsidP="00E44733">
            <w:pPr>
              <w:rPr>
                <w:lang w:val="en-US"/>
              </w:rPr>
            </w:pPr>
            <w:r>
              <w:rPr>
                <w:lang w:val="en-US"/>
              </w:rPr>
              <w:t>95 per cent</w:t>
            </w:r>
          </w:p>
        </w:tc>
      </w:tr>
    </w:tbl>
    <w:p w14:paraId="0C4B2812" w14:textId="77777777" w:rsidR="00E44733" w:rsidRPr="00E44733" w:rsidRDefault="00E44733" w:rsidP="00E44733">
      <w:pPr>
        <w:rPr>
          <w:lang w:val="en-US"/>
        </w:rPr>
      </w:pPr>
    </w:p>
    <w:p w14:paraId="4F5D8A35" w14:textId="77777777" w:rsidR="00E44733" w:rsidRPr="005B7F10" w:rsidRDefault="00E44733" w:rsidP="00E44733">
      <w:pPr>
        <w:pStyle w:val="Heading3"/>
      </w:pPr>
      <w:bookmarkStart w:id="43" w:name="_Toc393655994"/>
      <w:r>
        <w:t>What needs to be done and how we will do it</w:t>
      </w:r>
      <w:bookmarkEnd w:id="43"/>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9"/>
        <w:gridCol w:w="3543"/>
      </w:tblGrid>
      <w:tr w:rsidR="00CD36A5" w:rsidRPr="005B7F10" w14:paraId="76BF6FD9" w14:textId="77777777" w:rsidTr="00CD36A5">
        <w:tc>
          <w:tcPr>
            <w:tcW w:w="5919" w:type="dxa"/>
            <w:shd w:val="clear" w:color="auto" w:fill="0090A3"/>
          </w:tcPr>
          <w:p w14:paraId="528BFF13" w14:textId="77777777" w:rsidR="00CD36A5" w:rsidRPr="005B7F10" w:rsidRDefault="00CD36A5" w:rsidP="00E44733">
            <w:pPr>
              <w:rPr>
                <w:b/>
                <w:color w:val="FFFFFF" w:themeColor="background1"/>
                <w:lang w:val="en-US"/>
              </w:rPr>
            </w:pPr>
            <w:bookmarkStart w:id="44" w:name="_Hlk519851208"/>
            <w:r>
              <w:rPr>
                <w:b/>
                <w:color w:val="FFFFFF" w:themeColor="background1"/>
                <w:lang w:val="en-US"/>
              </w:rPr>
              <w:t>Actions</w:t>
            </w:r>
          </w:p>
        </w:tc>
        <w:tc>
          <w:tcPr>
            <w:tcW w:w="3543" w:type="dxa"/>
            <w:shd w:val="clear" w:color="auto" w:fill="0090A3"/>
          </w:tcPr>
          <w:p w14:paraId="5FC5645A" w14:textId="75827FD3" w:rsidR="00CD36A5" w:rsidRPr="005B7F10" w:rsidRDefault="00CD36A5" w:rsidP="00E44733">
            <w:pPr>
              <w:rPr>
                <w:b/>
                <w:color w:val="FFFFFF" w:themeColor="background1"/>
                <w:lang w:val="en-US"/>
              </w:rPr>
            </w:pPr>
            <w:r>
              <w:rPr>
                <w:b/>
                <w:color w:val="FFFFFF" w:themeColor="background1"/>
                <w:lang w:val="en-US"/>
              </w:rPr>
              <w:t>Timing for action</w:t>
            </w:r>
          </w:p>
        </w:tc>
      </w:tr>
      <w:tr w:rsidR="00CD36A5" w:rsidRPr="005B7F10" w14:paraId="1CB021C7" w14:textId="77777777" w:rsidTr="00CD36A5">
        <w:tc>
          <w:tcPr>
            <w:tcW w:w="5919" w:type="dxa"/>
          </w:tcPr>
          <w:p w14:paraId="104CE5AA" w14:textId="492EF194" w:rsidR="00CD36A5" w:rsidRPr="001174A6" w:rsidRDefault="00CD36A5" w:rsidP="001174A6">
            <w:pPr>
              <w:pStyle w:val="ListParagraph"/>
              <w:numPr>
                <w:ilvl w:val="0"/>
                <w:numId w:val="15"/>
              </w:numPr>
              <w:pBdr>
                <w:top w:val="nil"/>
                <w:left w:val="nil"/>
                <w:bottom w:val="nil"/>
                <w:right w:val="nil"/>
                <w:between w:val="nil"/>
              </w:pBdr>
              <w:suppressAutoHyphens w:val="0"/>
              <w:spacing w:before="120" w:line="259" w:lineRule="auto"/>
              <w:rPr>
                <w:rFonts w:eastAsia="Arial"/>
              </w:rPr>
            </w:pPr>
            <w:r>
              <w:rPr>
                <w:rFonts w:eastAsia="Arial"/>
              </w:rPr>
              <w:t xml:space="preserve">Support </w:t>
            </w:r>
            <w:r w:rsidRPr="001174A6">
              <w:rPr>
                <w:rFonts w:eastAsia="Arial"/>
              </w:rPr>
              <w:t>the community to plan and produce their own festivals, events and cultural projects</w:t>
            </w:r>
            <w:r>
              <w:rPr>
                <w:rFonts w:eastAsia="Arial"/>
              </w:rPr>
              <w:t>.</w:t>
            </w:r>
          </w:p>
        </w:tc>
        <w:tc>
          <w:tcPr>
            <w:tcW w:w="3543" w:type="dxa"/>
            <w:shd w:val="clear" w:color="auto" w:fill="auto"/>
          </w:tcPr>
          <w:p w14:paraId="711363C7" w14:textId="11DEA00B" w:rsidR="00CD36A5" w:rsidRPr="005B7F10" w:rsidRDefault="00CD36A5" w:rsidP="00E44733">
            <w:pPr>
              <w:rPr>
                <w:lang w:val="en-US"/>
              </w:rPr>
            </w:pPr>
            <w:r>
              <w:rPr>
                <w:lang w:val="en-US"/>
              </w:rPr>
              <w:t>2018/19, 2019/20, Years 3 and 4</w:t>
            </w:r>
          </w:p>
        </w:tc>
      </w:tr>
      <w:tr w:rsidR="00CD36A5" w:rsidRPr="005B7F10" w14:paraId="7474F511" w14:textId="77777777" w:rsidTr="00CD36A5">
        <w:tc>
          <w:tcPr>
            <w:tcW w:w="5919" w:type="dxa"/>
          </w:tcPr>
          <w:p w14:paraId="2C0CA2FD" w14:textId="1AD1DD28" w:rsidR="00CD36A5" w:rsidRPr="001174A6" w:rsidRDefault="00CD36A5" w:rsidP="001174A6">
            <w:pPr>
              <w:pStyle w:val="ListParagraph"/>
              <w:numPr>
                <w:ilvl w:val="0"/>
                <w:numId w:val="15"/>
              </w:numPr>
              <w:rPr>
                <w:rFonts w:eastAsia="Arial"/>
              </w:rPr>
            </w:pPr>
            <w:r w:rsidRPr="009D43BD">
              <w:rPr>
                <w:rFonts w:eastAsia="Arial"/>
              </w:rPr>
              <w:t>D</w:t>
            </w:r>
            <w:r>
              <w:rPr>
                <w:rFonts w:eastAsia="Arial"/>
              </w:rPr>
              <w:t xml:space="preserve">evelop and deliver a Live Music </w:t>
            </w:r>
            <w:r w:rsidRPr="001174A6">
              <w:rPr>
                <w:rFonts w:eastAsia="Arial"/>
              </w:rPr>
              <w:t>Ac</w:t>
            </w:r>
            <w:r>
              <w:rPr>
                <w:rFonts w:eastAsia="Arial"/>
              </w:rPr>
              <w:t xml:space="preserve">tion Plan, working closely with </w:t>
            </w:r>
            <w:r w:rsidRPr="001174A6">
              <w:rPr>
                <w:rFonts w:eastAsia="Arial"/>
              </w:rPr>
              <w:t>musicians, venues, events</w:t>
            </w:r>
            <w:r>
              <w:rPr>
                <w:rFonts w:eastAsia="Arial"/>
              </w:rPr>
              <w:t xml:space="preserve"> and audiences of all ages and backgrounds, to better support, </w:t>
            </w:r>
            <w:r w:rsidRPr="001174A6">
              <w:rPr>
                <w:rFonts w:eastAsia="Arial"/>
              </w:rPr>
              <w:t>facilitate, regulate and grow a</w:t>
            </w:r>
            <w:r>
              <w:rPr>
                <w:rFonts w:eastAsia="Arial"/>
              </w:rPr>
              <w:t xml:space="preserve"> </w:t>
            </w:r>
            <w:r w:rsidRPr="001174A6">
              <w:rPr>
                <w:rFonts w:eastAsia="Arial"/>
              </w:rPr>
              <w:t>dyna</w:t>
            </w:r>
            <w:r>
              <w:rPr>
                <w:rFonts w:eastAsia="Arial"/>
              </w:rPr>
              <w:t xml:space="preserve">mic live music scene, including </w:t>
            </w:r>
            <w:r w:rsidRPr="001174A6">
              <w:rPr>
                <w:rFonts w:eastAsia="Arial"/>
              </w:rPr>
              <w:t>consideration of Live N Local</w:t>
            </w:r>
            <w:r>
              <w:rPr>
                <w:rFonts w:eastAsia="Arial"/>
              </w:rPr>
              <w:t>.</w:t>
            </w:r>
          </w:p>
        </w:tc>
        <w:tc>
          <w:tcPr>
            <w:tcW w:w="3543" w:type="dxa"/>
            <w:shd w:val="clear" w:color="auto" w:fill="auto"/>
          </w:tcPr>
          <w:p w14:paraId="7BD599A0" w14:textId="1A1F5223" w:rsidR="00CD36A5" w:rsidRPr="005B7F10" w:rsidRDefault="00CD36A5" w:rsidP="00E44733">
            <w:pPr>
              <w:rPr>
                <w:lang w:val="en-US"/>
              </w:rPr>
            </w:pPr>
            <w:r>
              <w:rPr>
                <w:lang w:val="en-US"/>
              </w:rPr>
              <w:t>2018/19</w:t>
            </w:r>
          </w:p>
        </w:tc>
      </w:tr>
      <w:tr w:rsidR="00CD36A5" w:rsidRPr="005B7F10" w14:paraId="66A8ABA6" w14:textId="77777777" w:rsidTr="00CD36A5">
        <w:tc>
          <w:tcPr>
            <w:tcW w:w="5919" w:type="dxa"/>
          </w:tcPr>
          <w:p w14:paraId="45EA7D0B" w14:textId="331F0C14" w:rsidR="00CD36A5" w:rsidRPr="001174A6" w:rsidRDefault="00CD36A5" w:rsidP="001174A6">
            <w:pPr>
              <w:pStyle w:val="ListParagraph"/>
              <w:numPr>
                <w:ilvl w:val="0"/>
                <w:numId w:val="15"/>
              </w:numPr>
              <w:rPr>
                <w:rFonts w:eastAsia="Arial"/>
              </w:rPr>
            </w:pPr>
            <w:r>
              <w:rPr>
                <w:rFonts w:eastAsia="Arial"/>
              </w:rPr>
              <w:t xml:space="preserve">Implement a </w:t>
            </w:r>
            <w:r w:rsidRPr="001174A6">
              <w:rPr>
                <w:rFonts w:eastAsia="Arial"/>
              </w:rPr>
              <w:t>new, competitive multi</w:t>
            </w:r>
            <w:r>
              <w:rPr>
                <w:rFonts w:eastAsia="Arial"/>
              </w:rPr>
              <w:t>-</w:t>
            </w:r>
            <w:r w:rsidRPr="001174A6">
              <w:rPr>
                <w:rFonts w:eastAsia="Arial"/>
              </w:rPr>
              <w:t>year grants program for key arts organisations, and retain</w:t>
            </w:r>
            <w:r>
              <w:rPr>
                <w:rFonts w:eastAsia="Arial"/>
              </w:rPr>
              <w:t xml:space="preserve"> </w:t>
            </w:r>
            <w:r w:rsidRPr="001174A6">
              <w:rPr>
                <w:rFonts w:eastAsia="Arial"/>
              </w:rPr>
              <w:t>them in the Cit</w:t>
            </w:r>
            <w:r>
              <w:rPr>
                <w:rFonts w:eastAsia="Arial"/>
              </w:rPr>
              <w:t xml:space="preserve">y of Port Phillip and </w:t>
            </w:r>
            <w:r w:rsidRPr="001174A6">
              <w:rPr>
                <w:rFonts w:eastAsia="Arial"/>
              </w:rPr>
              <w:t>stren</w:t>
            </w:r>
            <w:r>
              <w:rPr>
                <w:rFonts w:eastAsia="Arial"/>
              </w:rPr>
              <w:t xml:space="preserve">gthen their capacity to attract  </w:t>
            </w:r>
            <w:r w:rsidRPr="001174A6">
              <w:rPr>
                <w:rFonts w:eastAsia="Arial"/>
              </w:rPr>
              <w:t>funding</w:t>
            </w:r>
            <w:r>
              <w:rPr>
                <w:rFonts w:eastAsia="Arial"/>
              </w:rPr>
              <w:t>.</w:t>
            </w:r>
          </w:p>
        </w:tc>
        <w:tc>
          <w:tcPr>
            <w:tcW w:w="3543" w:type="dxa"/>
            <w:shd w:val="clear" w:color="auto" w:fill="auto"/>
          </w:tcPr>
          <w:p w14:paraId="4FCBF02D" w14:textId="4CB4A634" w:rsidR="00CD36A5" w:rsidRPr="005B7F10" w:rsidRDefault="00CD36A5" w:rsidP="00E44733">
            <w:pPr>
              <w:rPr>
                <w:lang w:val="en-US"/>
              </w:rPr>
            </w:pPr>
            <w:r>
              <w:rPr>
                <w:lang w:val="en-US"/>
              </w:rPr>
              <w:t>2018/19, 2019/20, Years 3 and 4</w:t>
            </w:r>
          </w:p>
        </w:tc>
      </w:tr>
      <w:tr w:rsidR="00CD36A5" w:rsidRPr="005B7F10" w14:paraId="59B2BB32" w14:textId="77777777" w:rsidTr="00CD36A5">
        <w:tc>
          <w:tcPr>
            <w:tcW w:w="5919" w:type="dxa"/>
          </w:tcPr>
          <w:p w14:paraId="6FCDF191" w14:textId="28F68BD7" w:rsidR="00CD36A5" w:rsidRPr="001174A6" w:rsidRDefault="00CD36A5" w:rsidP="001174A6">
            <w:pPr>
              <w:pStyle w:val="ListParagraph"/>
              <w:numPr>
                <w:ilvl w:val="0"/>
                <w:numId w:val="15"/>
              </w:numPr>
            </w:pPr>
            <w:r>
              <w:rPr>
                <w:lang w:val="en-US"/>
              </w:rPr>
              <w:t xml:space="preserve">Develop </w:t>
            </w:r>
            <w:r w:rsidRPr="001174A6">
              <w:t>strategic partnerships with organisations whose charter addresses inclusion and diversity</w:t>
            </w:r>
            <w:r>
              <w:t xml:space="preserve"> </w:t>
            </w:r>
            <w:r w:rsidRPr="001174A6">
              <w:t>across the arts and creative industries, for example Arts Access and Multicultural Arts Victoria</w:t>
            </w:r>
            <w:r>
              <w:t>.</w:t>
            </w:r>
          </w:p>
        </w:tc>
        <w:tc>
          <w:tcPr>
            <w:tcW w:w="3543" w:type="dxa"/>
            <w:shd w:val="clear" w:color="auto" w:fill="auto"/>
          </w:tcPr>
          <w:p w14:paraId="4AB947F4" w14:textId="613063FD" w:rsidR="00CD36A5" w:rsidRDefault="00CD36A5" w:rsidP="00E44733">
            <w:pPr>
              <w:rPr>
                <w:lang w:val="en-US"/>
              </w:rPr>
            </w:pPr>
            <w:r>
              <w:rPr>
                <w:lang w:val="en-US"/>
              </w:rPr>
              <w:t>2018/19, 2019/20</w:t>
            </w:r>
          </w:p>
        </w:tc>
      </w:tr>
      <w:tr w:rsidR="00CD36A5" w:rsidRPr="005B7F10" w14:paraId="15CCB6BB" w14:textId="77777777" w:rsidTr="00CD36A5">
        <w:tc>
          <w:tcPr>
            <w:tcW w:w="5919" w:type="dxa"/>
          </w:tcPr>
          <w:p w14:paraId="4EF35CCD" w14:textId="41D0FC8D" w:rsidR="00CD36A5" w:rsidRPr="001174A6" w:rsidRDefault="00CD36A5" w:rsidP="001174A6">
            <w:pPr>
              <w:pStyle w:val="ListParagraph"/>
              <w:numPr>
                <w:ilvl w:val="0"/>
                <w:numId w:val="15"/>
              </w:numPr>
              <w:rPr>
                <w:rFonts w:eastAsia="Arial"/>
              </w:rPr>
            </w:pPr>
            <w:r>
              <w:rPr>
                <w:rFonts w:eastAsia="Arial"/>
              </w:rPr>
              <w:t xml:space="preserve">In </w:t>
            </w:r>
            <w:r w:rsidRPr="001174A6">
              <w:rPr>
                <w:rFonts w:eastAsia="Arial"/>
              </w:rPr>
              <w:t>the first year of the Strategy, engage with the current boards of Gasworks and Linden and the</w:t>
            </w:r>
            <w:r>
              <w:rPr>
                <w:rFonts w:eastAsia="Arial"/>
              </w:rPr>
              <w:t xml:space="preserve"> </w:t>
            </w:r>
            <w:r w:rsidRPr="001174A6">
              <w:rPr>
                <w:rFonts w:eastAsia="Arial"/>
              </w:rPr>
              <w:t>advisory panel for the Art and Soul Strategy (Action 18) to examine ways to better leverage Council’s</w:t>
            </w:r>
          </w:p>
          <w:p w14:paraId="38C45BC2" w14:textId="7CE785FD" w:rsidR="00CD36A5" w:rsidRPr="001174A6" w:rsidRDefault="00CD36A5" w:rsidP="001174A6">
            <w:pPr>
              <w:pStyle w:val="ListParagraph"/>
              <w:ind w:left="360"/>
              <w:rPr>
                <w:rFonts w:eastAsia="Arial"/>
              </w:rPr>
            </w:pPr>
            <w:r w:rsidRPr="001174A6">
              <w:rPr>
                <w:rFonts w:eastAsia="Arial"/>
              </w:rPr>
              <w:t>investment in these facilities and, following this engagement, recommend options to Council to ensure</w:t>
            </w:r>
            <w:r>
              <w:rPr>
                <w:rFonts w:eastAsia="Arial"/>
              </w:rPr>
              <w:t xml:space="preserve"> </w:t>
            </w:r>
            <w:r w:rsidRPr="001174A6">
              <w:rPr>
                <w:rFonts w:eastAsia="Arial"/>
              </w:rPr>
              <w:t>maximum access for local arts organisations, foster local arts development, attract funding from other</w:t>
            </w:r>
            <w:r>
              <w:rPr>
                <w:rFonts w:eastAsia="Arial"/>
              </w:rPr>
              <w:t xml:space="preserve"> sources, increase </w:t>
            </w:r>
            <w:r w:rsidRPr="001174A6">
              <w:rPr>
                <w:rFonts w:eastAsia="Arial"/>
              </w:rPr>
              <w:t>opportunities for community participation and promote Port Phillip as a cultural</w:t>
            </w:r>
            <w:r>
              <w:rPr>
                <w:rFonts w:eastAsia="Arial"/>
              </w:rPr>
              <w:t xml:space="preserve"> </w:t>
            </w:r>
            <w:r w:rsidRPr="001174A6">
              <w:rPr>
                <w:rFonts w:eastAsia="Arial"/>
              </w:rPr>
              <w:t>destination</w:t>
            </w:r>
            <w:r>
              <w:rPr>
                <w:rFonts w:eastAsia="Arial"/>
              </w:rPr>
              <w:t>.</w:t>
            </w:r>
          </w:p>
        </w:tc>
        <w:tc>
          <w:tcPr>
            <w:tcW w:w="3543" w:type="dxa"/>
            <w:shd w:val="clear" w:color="auto" w:fill="auto"/>
          </w:tcPr>
          <w:p w14:paraId="6000FF36" w14:textId="2694B376" w:rsidR="00CD36A5" w:rsidRDefault="00CD36A5" w:rsidP="00E44733">
            <w:pPr>
              <w:rPr>
                <w:lang w:val="en-US"/>
              </w:rPr>
            </w:pPr>
            <w:r>
              <w:rPr>
                <w:lang w:val="en-US"/>
              </w:rPr>
              <w:t>2018/19, 2019/20, Years 3 and 4</w:t>
            </w:r>
          </w:p>
        </w:tc>
      </w:tr>
      <w:tr w:rsidR="00CD36A5" w:rsidRPr="005B7F10" w14:paraId="43BCD7DA" w14:textId="77777777" w:rsidTr="00CD36A5">
        <w:tc>
          <w:tcPr>
            <w:tcW w:w="5919" w:type="dxa"/>
          </w:tcPr>
          <w:p w14:paraId="698AD203" w14:textId="0F8B6846" w:rsidR="00CD36A5" w:rsidRPr="001174A6" w:rsidRDefault="00CD36A5" w:rsidP="001174A6">
            <w:pPr>
              <w:pStyle w:val="ListParagraph"/>
              <w:numPr>
                <w:ilvl w:val="0"/>
                <w:numId w:val="15"/>
              </w:numPr>
            </w:pPr>
            <w:r>
              <w:rPr>
                <w:lang w:val="en-US"/>
              </w:rPr>
              <w:t xml:space="preserve">Protect </w:t>
            </w:r>
            <w:r w:rsidRPr="001174A6">
              <w:t>and develop the Port Philli</w:t>
            </w:r>
            <w:r>
              <w:t xml:space="preserve">p City Collection by acquiring, </w:t>
            </w:r>
            <w:r w:rsidRPr="001174A6">
              <w:t>preserving and exhibiting</w:t>
            </w:r>
            <w:r>
              <w:t xml:space="preserve"> </w:t>
            </w:r>
            <w:r w:rsidRPr="001174A6">
              <w:t>artworks</w:t>
            </w:r>
            <w:r>
              <w:t>.</w:t>
            </w:r>
          </w:p>
        </w:tc>
        <w:tc>
          <w:tcPr>
            <w:tcW w:w="3543" w:type="dxa"/>
            <w:shd w:val="clear" w:color="auto" w:fill="auto"/>
          </w:tcPr>
          <w:p w14:paraId="0DA7B222" w14:textId="2779C593" w:rsidR="00CD36A5" w:rsidRDefault="00CD36A5" w:rsidP="00E44733">
            <w:pPr>
              <w:rPr>
                <w:lang w:val="en-US"/>
              </w:rPr>
            </w:pPr>
            <w:r>
              <w:rPr>
                <w:lang w:val="en-US"/>
              </w:rPr>
              <w:t>2018/19, 2019/20, Years 3 and 4</w:t>
            </w:r>
          </w:p>
        </w:tc>
      </w:tr>
      <w:tr w:rsidR="00CD36A5" w:rsidRPr="005B7F10" w14:paraId="424158B7" w14:textId="77777777" w:rsidTr="00CD36A5">
        <w:tc>
          <w:tcPr>
            <w:tcW w:w="5919" w:type="dxa"/>
          </w:tcPr>
          <w:p w14:paraId="3EB1ABF3" w14:textId="15FA9D17" w:rsidR="00CD36A5" w:rsidRPr="001174A6" w:rsidRDefault="00CD36A5" w:rsidP="001174A6">
            <w:pPr>
              <w:pStyle w:val="ListParagraph"/>
              <w:numPr>
                <w:ilvl w:val="0"/>
                <w:numId w:val="15"/>
              </w:numPr>
              <w:rPr>
                <w:lang w:val="en-US"/>
              </w:rPr>
            </w:pPr>
            <w:r>
              <w:rPr>
                <w:lang w:val="en-US"/>
              </w:rPr>
              <w:t xml:space="preserve">Host </w:t>
            </w:r>
            <w:r w:rsidRPr="001174A6">
              <w:rPr>
                <w:lang w:val="en-US"/>
              </w:rPr>
              <w:t>a forum to engage with the community about their experience of the arts and creative</w:t>
            </w:r>
            <w:r>
              <w:rPr>
                <w:lang w:val="en-US"/>
              </w:rPr>
              <w:t xml:space="preserve"> </w:t>
            </w:r>
            <w:r w:rsidRPr="001174A6">
              <w:rPr>
                <w:lang w:val="en-US"/>
              </w:rPr>
              <w:t>sector as part of a review of the Art and Soul - Creative and Prosperous City Strategy.</w:t>
            </w:r>
          </w:p>
        </w:tc>
        <w:tc>
          <w:tcPr>
            <w:tcW w:w="3543" w:type="dxa"/>
            <w:shd w:val="clear" w:color="auto" w:fill="auto"/>
          </w:tcPr>
          <w:p w14:paraId="411E5661" w14:textId="665C1A34" w:rsidR="00CD36A5" w:rsidRDefault="00CD36A5" w:rsidP="00E44733">
            <w:pPr>
              <w:rPr>
                <w:lang w:val="en-US"/>
              </w:rPr>
            </w:pPr>
            <w:r>
              <w:rPr>
                <w:lang w:val="en-US"/>
              </w:rPr>
              <w:t>2018/19</w:t>
            </w:r>
          </w:p>
        </w:tc>
      </w:tr>
      <w:tr w:rsidR="00CD36A5" w:rsidRPr="005B7F10" w14:paraId="6F85D0A8" w14:textId="77777777" w:rsidTr="00CD36A5">
        <w:tc>
          <w:tcPr>
            <w:tcW w:w="5919" w:type="dxa"/>
          </w:tcPr>
          <w:p w14:paraId="198AFA8D" w14:textId="66879372" w:rsidR="00CD36A5" w:rsidRPr="001174A6" w:rsidRDefault="00CD36A5" w:rsidP="001174A6">
            <w:pPr>
              <w:pStyle w:val="ListParagraph"/>
              <w:numPr>
                <w:ilvl w:val="0"/>
                <w:numId w:val="15"/>
              </w:numPr>
              <w:rPr>
                <w:rFonts w:eastAsia="Arial"/>
              </w:rPr>
            </w:pPr>
            <w:r>
              <w:rPr>
                <w:rFonts w:eastAsia="Arial"/>
              </w:rPr>
              <w:t xml:space="preserve">Implement </w:t>
            </w:r>
            <w:r w:rsidRPr="001174A6">
              <w:rPr>
                <w:rFonts w:eastAsia="Arial"/>
              </w:rPr>
              <w:t>the Events Strate</w:t>
            </w:r>
            <w:r>
              <w:rPr>
                <w:rFonts w:eastAsia="Arial"/>
              </w:rPr>
              <w:t xml:space="preserve">gy to achieve a balanced events </w:t>
            </w:r>
            <w:r w:rsidRPr="001174A6">
              <w:rPr>
                <w:rFonts w:eastAsia="Arial"/>
              </w:rPr>
              <w:t>calendar, attract strategic</w:t>
            </w:r>
          </w:p>
          <w:p w14:paraId="5FF54776" w14:textId="7F108D7F" w:rsidR="00CD36A5" w:rsidRPr="00FF712D" w:rsidRDefault="00CD36A5" w:rsidP="001174A6">
            <w:pPr>
              <w:pStyle w:val="ListParagraph"/>
              <w:ind w:left="360"/>
              <w:rPr>
                <w:lang w:val="en-US"/>
              </w:rPr>
            </w:pPr>
            <w:r w:rsidRPr="001174A6">
              <w:rPr>
                <w:rFonts w:eastAsia="Arial"/>
              </w:rPr>
              <w:t>opportunities, and commun</w:t>
            </w:r>
            <w:r>
              <w:rPr>
                <w:rFonts w:eastAsia="Arial"/>
              </w:rPr>
              <w:t xml:space="preserve">icate and promote what’s on, to </w:t>
            </w:r>
            <w:r w:rsidRPr="001174A6">
              <w:rPr>
                <w:rFonts w:eastAsia="Arial"/>
              </w:rPr>
              <w:t>maximise access and opportunities</w:t>
            </w:r>
            <w:r>
              <w:rPr>
                <w:rFonts w:eastAsia="Arial"/>
              </w:rPr>
              <w:t>.</w:t>
            </w:r>
          </w:p>
        </w:tc>
        <w:tc>
          <w:tcPr>
            <w:tcW w:w="3543" w:type="dxa"/>
            <w:shd w:val="clear" w:color="auto" w:fill="auto"/>
          </w:tcPr>
          <w:p w14:paraId="5FC351AE" w14:textId="62A60093" w:rsidR="00CD36A5" w:rsidRDefault="00CD36A5" w:rsidP="00E44733">
            <w:pPr>
              <w:rPr>
                <w:lang w:val="en-US"/>
              </w:rPr>
            </w:pPr>
            <w:r>
              <w:rPr>
                <w:lang w:val="en-US"/>
              </w:rPr>
              <w:t>Years 3 and 4</w:t>
            </w:r>
          </w:p>
        </w:tc>
      </w:tr>
      <w:tr w:rsidR="00CD36A5" w:rsidRPr="005B7F10" w14:paraId="57EA4EC1" w14:textId="77777777" w:rsidTr="00CD36A5">
        <w:tc>
          <w:tcPr>
            <w:tcW w:w="5919" w:type="dxa"/>
          </w:tcPr>
          <w:p w14:paraId="226895B5" w14:textId="25869855" w:rsidR="00CD36A5" w:rsidRPr="001174A6" w:rsidRDefault="00CD36A5" w:rsidP="001174A6">
            <w:pPr>
              <w:pStyle w:val="ListParagraph"/>
              <w:numPr>
                <w:ilvl w:val="0"/>
                <w:numId w:val="15"/>
              </w:numPr>
              <w:rPr>
                <w:rFonts w:eastAsia="Arial"/>
              </w:rPr>
            </w:pPr>
            <w:r>
              <w:rPr>
                <w:rFonts w:eastAsia="Arial"/>
              </w:rPr>
              <w:t xml:space="preserve">Review </w:t>
            </w:r>
            <w:r w:rsidRPr="001174A6">
              <w:rPr>
                <w:rFonts w:eastAsia="Arial"/>
              </w:rPr>
              <w:t>and renew the St Ki</w:t>
            </w:r>
            <w:r>
              <w:rPr>
                <w:rFonts w:eastAsia="Arial"/>
              </w:rPr>
              <w:t xml:space="preserve">lda Festival three-year plan to </w:t>
            </w:r>
            <w:r w:rsidRPr="001174A6">
              <w:rPr>
                <w:rFonts w:eastAsia="Arial"/>
              </w:rPr>
              <w:t>maximise stability for, and benefits</w:t>
            </w:r>
          </w:p>
          <w:p w14:paraId="7BA2C180" w14:textId="378EC14E" w:rsidR="00CD36A5" w:rsidRPr="009D43BD" w:rsidRDefault="00CD36A5" w:rsidP="001174A6">
            <w:pPr>
              <w:pStyle w:val="ListParagraph"/>
              <w:ind w:left="360"/>
              <w:rPr>
                <w:rFonts w:eastAsia="Arial"/>
              </w:rPr>
            </w:pPr>
            <w:r w:rsidRPr="001174A6">
              <w:rPr>
                <w:rFonts w:eastAsia="Arial"/>
              </w:rPr>
              <w:t>from, the event</w:t>
            </w:r>
            <w:r>
              <w:rPr>
                <w:rFonts w:eastAsia="Arial"/>
              </w:rPr>
              <w:t>.</w:t>
            </w:r>
          </w:p>
        </w:tc>
        <w:tc>
          <w:tcPr>
            <w:tcW w:w="3543" w:type="dxa"/>
            <w:shd w:val="clear" w:color="auto" w:fill="auto"/>
          </w:tcPr>
          <w:p w14:paraId="2DE65119" w14:textId="0DD58679" w:rsidR="00CD36A5" w:rsidRDefault="00CD36A5" w:rsidP="00E44733">
            <w:pPr>
              <w:rPr>
                <w:lang w:val="en-US"/>
              </w:rPr>
            </w:pPr>
            <w:r>
              <w:rPr>
                <w:lang w:val="en-US"/>
              </w:rPr>
              <w:t>2018/19, 2019/20, Years 3 and 4</w:t>
            </w:r>
          </w:p>
        </w:tc>
      </w:tr>
      <w:tr w:rsidR="00CD36A5" w:rsidRPr="005B7F10" w14:paraId="6F5114E1" w14:textId="77777777" w:rsidTr="00CD36A5">
        <w:tc>
          <w:tcPr>
            <w:tcW w:w="5919" w:type="dxa"/>
          </w:tcPr>
          <w:p w14:paraId="52DC2B29" w14:textId="4DD2EF6B" w:rsidR="00CD36A5" w:rsidRPr="009D43BD" w:rsidRDefault="00CD36A5" w:rsidP="001174A6">
            <w:pPr>
              <w:pStyle w:val="ListParagraph"/>
              <w:numPr>
                <w:ilvl w:val="0"/>
                <w:numId w:val="15"/>
              </w:numPr>
              <w:rPr>
                <w:rFonts w:eastAsia="Arial"/>
              </w:rPr>
            </w:pPr>
            <w:r>
              <w:rPr>
                <w:rFonts w:eastAsia="Arial"/>
              </w:rPr>
              <w:lastRenderedPageBreak/>
              <w:t xml:space="preserve">Commit </w:t>
            </w:r>
            <w:r w:rsidRPr="001174A6">
              <w:rPr>
                <w:rFonts w:eastAsia="Arial"/>
              </w:rPr>
              <w:t>to regularly reviewing and refreshing our internal events</w:t>
            </w:r>
            <w:r>
              <w:rPr>
                <w:rFonts w:eastAsia="Arial"/>
              </w:rPr>
              <w:t>.</w:t>
            </w:r>
          </w:p>
        </w:tc>
        <w:tc>
          <w:tcPr>
            <w:tcW w:w="3543" w:type="dxa"/>
            <w:shd w:val="clear" w:color="auto" w:fill="auto"/>
          </w:tcPr>
          <w:p w14:paraId="6370B70F" w14:textId="4A02B8C1" w:rsidR="00CD36A5" w:rsidRDefault="00CD36A5" w:rsidP="00E44733">
            <w:pPr>
              <w:rPr>
                <w:lang w:val="en-US"/>
              </w:rPr>
            </w:pPr>
            <w:r>
              <w:rPr>
                <w:lang w:val="en-US"/>
              </w:rPr>
              <w:t>2018/19</w:t>
            </w:r>
          </w:p>
        </w:tc>
      </w:tr>
      <w:tr w:rsidR="00CD36A5" w:rsidRPr="005B7F10" w14:paraId="022EC0B0" w14:textId="77777777" w:rsidTr="00CD36A5">
        <w:tc>
          <w:tcPr>
            <w:tcW w:w="5919" w:type="dxa"/>
          </w:tcPr>
          <w:p w14:paraId="68EAC60A" w14:textId="0A39F62A" w:rsidR="00CD36A5" w:rsidRPr="001174A6" w:rsidRDefault="00CD36A5" w:rsidP="001174A6">
            <w:pPr>
              <w:pStyle w:val="ListParagraph"/>
              <w:numPr>
                <w:ilvl w:val="0"/>
                <w:numId w:val="15"/>
              </w:numPr>
              <w:rPr>
                <w:rFonts w:eastAsia="Arial"/>
              </w:rPr>
            </w:pPr>
            <w:r>
              <w:rPr>
                <w:rFonts w:eastAsia="Arial"/>
              </w:rPr>
              <w:t xml:space="preserve">Continue </w:t>
            </w:r>
            <w:r w:rsidRPr="001174A6">
              <w:rPr>
                <w:rFonts w:eastAsia="Arial"/>
              </w:rPr>
              <w:t>to use markets, such as</w:t>
            </w:r>
            <w:r>
              <w:rPr>
                <w:rFonts w:eastAsia="Arial"/>
              </w:rPr>
              <w:t xml:space="preserve"> the Esplanade Market, as a key </w:t>
            </w:r>
            <w:r w:rsidRPr="001174A6">
              <w:rPr>
                <w:rFonts w:eastAsia="Arial"/>
              </w:rPr>
              <w:t>activation of public space, as a</w:t>
            </w:r>
          </w:p>
          <w:p w14:paraId="149AF3C7" w14:textId="40B21F52" w:rsidR="00CD36A5" w:rsidRPr="009D43BD" w:rsidRDefault="00CD36A5" w:rsidP="00341A59">
            <w:pPr>
              <w:pStyle w:val="ListParagraph"/>
              <w:ind w:left="360"/>
              <w:rPr>
                <w:rFonts w:eastAsia="Arial"/>
              </w:rPr>
            </w:pPr>
            <w:r w:rsidRPr="001174A6">
              <w:rPr>
                <w:rFonts w:eastAsia="Arial"/>
              </w:rPr>
              <w:t>local asset and visitation attraction, and opportunity for local artists and</w:t>
            </w:r>
            <w:r>
              <w:rPr>
                <w:rFonts w:eastAsia="Arial"/>
              </w:rPr>
              <w:t xml:space="preserve"> </w:t>
            </w:r>
            <w:r w:rsidRPr="001174A6">
              <w:rPr>
                <w:rFonts w:eastAsia="Arial"/>
              </w:rPr>
              <w:t>creators</w:t>
            </w:r>
            <w:r>
              <w:rPr>
                <w:rFonts w:eastAsia="Arial"/>
              </w:rPr>
              <w:t>.</w:t>
            </w:r>
          </w:p>
        </w:tc>
        <w:tc>
          <w:tcPr>
            <w:tcW w:w="3543" w:type="dxa"/>
            <w:shd w:val="clear" w:color="auto" w:fill="auto"/>
          </w:tcPr>
          <w:p w14:paraId="1786E366" w14:textId="197C1D5F" w:rsidR="00CD36A5" w:rsidRDefault="00CD36A5" w:rsidP="00E44733">
            <w:pPr>
              <w:rPr>
                <w:lang w:val="en-US"/>
              </w:rPr>
            </w:pPr>
            <w:r>
              <w:rPr>
                <w:lang w:val="en-US"/>
              </w:rPr>
              <w:t>2018/19, 2019/20, Years 3 and 4</w:t>
            </w:r>
          </w:p>
        </w:tc>
      </w:tr>
      <w:tr w:rsidR="00CD36A5" w:rsidRPr="005B7F10" w14:paraId="7E1CD7B1" w14:textId="77777777" w:rsidTr="00CD36A5">
        <w:tc>
          <w:tcPr>
            <w:tcW w:w="5919" w:type="dxa"/>
          </w:tcPr>
          <w:p w14:paraId="56A2CFF7" w14:textId="62F1EECD" w:rsidR="00CD36A5" w:rsidRPr="00341A59" w:rsidRDefault="00CD36A5" w:rsidP="00341A59">
            <w:pPr>
              <w:pStyle w:val="ListParagraph"/>
              <w:numPr>
                <w:ilvl w:val="0"/>
                <w:numId w:val="15"/>
              </w:numPr>
              <w:rPr>
                <w:rFonts w:eastAsia="Arial"/>
              </w:rPr>
            </w:pPr>
            <w:r>
              <w:rPr>
                <w:rFonts w:eastAsia="Arial"/>
              </w:rPr>
              <w:t xml:space="preserve">Update and integrate the </w:t>
            </w:r>
            <w:r w:rsidRPr="00341A59">
              <w:rPr>
                <w:rFonts w:eastAsia="Arial"/>
              </w:rPr>
              <w:t>Indigenous Arts Plan, including consideration of Yalukut Weelam</w:t>
            </w:r>
            <w:r>
              <w:rPr>
                <w:rFonts w:eastAsia="Arial"/>
              </w:rPr>
              <w:t xml:space="preserve"> </w:t>
            </w:r>
            <w:r w:rsidRPr="00341A59">
              <w:rPr>
                <w:rFonts w:eastAsia="Arial"/>
              </w:rPr>
              <w:t>Ngargee Festival</w:t>
            </w:r>
            <w:r>
              <w:rPr>
                <w:rFonts w:eastAsia="Arial"/>
              </w:rPr>
              <w:t>.</w:t>
            </w:r>
          </w:p>
        </w:tc>
        <w:tc>
          <w:tcPr>
            <w:tcW w:w="3543" w:type="dxa"/>
            <w:shd w:val="clear" w:color="auto" w:fill="auto"/>
          </w:tcPr>
          <w:p w14:paraId="3F112122" w14:textId="21CF0639" w:rsidR="00CD36A5" w:rsidRDefault="00CD36A5" w:rsidP="00E44733">
            <w:pPr>
              <w:rPr>
                <w:lang w:val="en-US"/>
              </w:rPr>
            </w:pPr>
            <w:r>
              <w:rPr>
                <w:lang w:val="en-US"/>
              </w:rPr>
              <w:t>2018/19</w:t>
            </w:r>
          </w:p>
        </w:tc>
      </w:tr>
      <w:tr w:rsidR="00CD36A5" w:rsidRPr="005B7F10" w14:paraId="5BAC0CCE" w14:textId="77777777" w:rsidTr="00CD36A5">
        <w:tc>
          <w:tcPr>
            <w:tcW w:w="5919" w:type="dxa"/>
          </w:tcPr>
          <w:p w14:paraId="22F04906" w14:textId="456AA06D" w:rsidR="00CD36A5" w:rsidRPr="00341A59" w:rsidRDefault="00CD36A5" w:rsidP="00341A59">
            <w:pPr>
              <w:pStyle w:val="ListParagraph"/>
              <w:numPr>
                <w:ilvl w:val="0"/>
                <w:numId w:val="15"/>
              </w:numPr>
              <w:rPr>
                <w:rFonts w:eastAsia="Arial"/>
              </w:rPr>
            </w:pPr>
            <w:r>
              <w:rPr>
                <w:rFonts w:eastAsia="Arial"/>
              </w:rPr>
              <w:t xml:space="preserve">Continue </w:t>
            </w:r>
            <w:r w:rsidRPr="00341A59">
              <w:rPr>
                <w:rFonts w:eastAsia="Arial"/>
              </w:rPr>
              <w:t>to invest in and maintain public art in accordance with Port Phillip City Collection</w:t>
            </w:r>
            <w:r>
              <w:rPr>
                <w:rFonts w:eastAsia="Arial"/>
              </w:rPr>
              <w:t xml:space="preserve"> </w:t>
            </w:r>
            <w:r w:rsidRPr="00341A59">
              <w:rPr>
                <w:rFonts w:eastAsia="Arial"/>
              </w:rPr>
              <w:t>Policy and Council’s Public Art Guidelines</w:t>
            </w:r>
            <w:r>
              <w:rPr>
                <w:rFonts w:eastAsia="Arial"/>
              </w:rPr>
              <w:t>.</w:t>
            </w:r>
          </w:p>
        </w:tc>
        <w:tc>
          <w:tcPr>
            <w:tcW w:w="3543" w:type="dxa"/>
            <w:shd w:val="clear" w:color="auto" w:fill="auto"/>
          </w:tcPr>
          <w:p w14:paraId="772E277E" w14:textId="3C3B88E3" w:rsidR="00CD36A5" w:rsidRDefault="00CD36A5" w:rsidP="00E44733">
            <w:pPr>
              <w:rPr>
                <w:lang w:val="en-US"/>
              </w:rPr>
            </w:pPr>
            <w:r>
              <w:rPr>
                <w:lang w:val="en-US"/>
              </w:rPr>
              <w:t>2018/19, 2019/20, Years 3 and 4</w:t>
            </w:r>
          </w:p>
        </w:tc>
      </w:tr>
      <w:tr w:rsidR="00CD36A5" w:rsidRPr="005B7F10" w14:paraId="369DE17C" w14:textId="77777777" w:rsidTr="00CD36A5">
        <w:tc>
          <w:tcPr>
            <w:tcW w:w="5919" w:type="dxa"/>
          </w:tcPr>
          <w:p w14:paraId="404E1468" w14:textId="05F50E29" w:rsidR="00CD36A5" w:rsidRPr="00341A59" w:rsidRDefault="00CD36A5" w:rsidP="00341A59">
            <w:pPr>
              <w:pStyle w:val="ListParagraph"/>
              <w:numPr>
                <w:ilvl w:val="0"/>
                <w:numId w:val="15"/>
              </w:numPr>
              <w:rPr>
                <w:rFonts w:eastAsia="Arial"/>
              </w:rPr>
            </w:pPr>
            <w:r>
              <w:rPr>
                <w:rFonts w:eastAsia="Arial"/>
              </w:rPr>
              <w:t xml:space="preserve">Develop </w:t>
            </w:r>
            <w:r w:rsidRPr="00341A59">
              <w:rPr>
                <w:rFonts w:eastAsia="Arial"/>
              </w:rPr>
              <w:t>a Library Action Plan that contributes to a creative ecosystem and responds to current</w:t>
            </w:r>
            <w:r>
              <w:rPr>
                <w:rFonts w:eastAsia="Arial"/>
              </w:rPr>
              <w:t xml:space="preserve"> </w:t>
            </w:r>
            <w:r w:rsidRPr="00341A59">
              <w:rPr>
                <w:rFonts w:eastAsia="Arial"/>
              </w:rPr>
              <w:t>and future community needs for progra</w:t>
            </w:r>
            <w:r>
              <w:rPr>
                <w:rFonts w:eastAsia="Arial"/>
              </w:rPr>
              <w:t xml:space="preserve">mming, collections and emerging </w:t>
            </w:r>
            <w:r w:rsidRPr="00341A59">
              <w:rPr>
                <w:rFonts w:eastAsia="Arial"/>
              </w:rPr>
              <w:t>technology</w:t>
            </w:r>
            <w:r>
              <w:rPr>
                <w:rFonts w:eastAsia="Arial"/>
              </w:rPr>
              <w:t>.</w:t>
            </w:r>
          </w:p>
        </w:tc>
        <w:tc>
          <w:tcPr>
            <w:tcW w:w="3543" w:type="dxa"/>
            <w:shd w:val="clear" w:color="auto" w:fill="auto"/>
          </w:tcPr>
          <w:p w14:paraId="0E71BDE4" w14:textId="5BD6381A" w:rsidR="00CD36A5" w:rsidRDefault="00CD36A5" w:rsidP="00E44733">
            <w:pPr>
              <w:rPr>
                <w:lang w:val="en-US"/>
              </w:rPr>
            </w:pPr>
            <w:r>
              <w:rPr>
                <w:lang w:val="en-US"/>
              </w:rPr>
              <w:t>2019/20, Years 3 and 4</w:t>
            </w:r>
          </w:p>
        </w:tc>
      </w:tr>
      <w:tr w:rsidR="00CD36A5" w:rsidRPr="005B7F10" w14:paraId="131CF399" w14:textId="77777777" w:rsidTr="00CD36A5">
        <w:tc>
          <w:tcPr>
            <w:tcW w:w="5919" w:type="dxa"/>
          </w:tcPr>
          <w:p w14:paraId="2E669C8E" w14:textId="5E21368E" w:rsidR="00CD36A5" w:rsidRPr="00341A59" w:rsidRDefault="00CD36A5" w:rsidP="00341A59">
            <w:pPr>
              <w:pStyle w:val="ListParagraph"/>
              <w:numPr>
                <w:ilvl w:val="0"/>
                <w:numId w:val="15"/>
              </w:numPr>
              <w:rPr>
                <w:rFonts w:eastAsia="Arial"/>
              </w:rPr>
            </w:pPr>
            <w:r>
              <w:rPr>
                <w:rFonts w:eastAsia="Arial"/>
              </w:rPr>
              <w:t xml:space="preserve">Commence </w:t>
            </w:r>
            <w:r w:rsidRPr="00341A59">
              <w:rPr>
                <w:rFonts w:eastAsia="Arial"/>
              </w:rPr>
              <w:t>p</w:t>
            </w:r>
            <w:r>
              <w:rPr>
                <w:rFonts w:eastAsia="Arial"/>
              </w:rPr>
              <w:t xml:space="preserve">lanning for the future </w:t>
            </w:r>
            <w:r w:rsidRPr="00341A59">
              <w:rPr>
                <w:rFonts w:eastAsia="Arial"/>
              </w:rPr>
              <w:t>redevelopment of St Kilda Library, considering community,</w:t>
            </w:r>
            <w:r>
              <w:rPr>
                <w:rFonts w:eastAsia="Arial"/>
              </w:rPr>
              <w:t xml:space="preserve"> </w:t>
            </w:r>
            <w:r w:rsidRPr="00341A59">
              <w:rPr>
                <w:rFonts w:eastAsia="Arial"/>
              </w:rPr>
              <w:t>Council and other service requirements</w:t>
            </w:r>
            <w:r>
              <w:rPr>
                <w:rFonts w:eastAsia="Arial"/>
              </w:rPr>
              <w:t>.</w:t>
            </w:r>
          </w:p>
        </w:tc>
        <w:tc>
          <w:tcPr>
            <w:tcW w:w="3543" w:type="dxa"/>
            <w:shd w:val="clear" w:color="auto" w:fill="auto"/>
          </w:tcPr>
          <w:p w14:paraId="3190AEB5" w14:textId="0F8BF7B7" w:rsidR="00CD36A5" w:rsidRDefault="00CD36A5" w:rsidP="00E44733">
            <w:pPr>
              <w:rPr>
                <w:lang w:val="en-US"/>
              </w:rPr>
            </w:pPr>
            <w:r>
              <w:rPr>
                <w:lang w:val="en-US"/>
              </w:rPr>
              <w:t>2019/20, Years 3 and 4</w:t>
            </w:r>
          </w:p>
        </w:tc>
      </w:tr>
      <w:bookmarkEnd w:id="44"/>
    </w:tbl>
    <w:p w14:paraId="6721A735" w14:textId="5BBE47F9" w:rsidR="00341A59" w:rsidRDefault="00341A59" w:rsidP="00E56909">
      <w:pPr>
        <w:rPr>
          <w:lang w:val="en-US"/>
        </w:rPr>
      </w:pPr>
    </w:p>
    <w:p w14:paraId="2DDBF90B" w14:textId="77777777" w:rsidR="00341A59" w:rsidRDefault="00341A59">
      <w:pPr>
        <w:tabs>
          <w:tab w:val="clear" w:pos="-3060"/>
          <w:tab w:val="clear" w:pos="-2340"/>
          <w:tab w:val="clear" w:pos="6300"/>
        </w:tabs>
        <w:suppressAutoHyphens w:val="0"/>
        <w:spacing w:after="160" w:line="259" w:lineRule="auto"/>
        <w:rPr>
          <w:lang w:val="en-US"/>
        </w:rPr>
      </w:pPr>
      <w:r>
        <w:rPr>
          <w:lang w:val="en-US"/>
        </w:rPr>
        <w:br w:type="page"/>
      </w:r>
    </w:p>
    <w:p w14:paraId="3ED064F8" w14:textId="4D57F23F" w:rsidR="00E56909" w:rsidRDefault="00341A59" w:rsidP="00341A59">
      <w:pPr>
        <w:pStyle w:val="Heading2"/>
      </w:pPr>
      <w:bookmarkStart w:id="45" w:name="_Toc393655995"/>
      <w:r>
        <w:lastRenderedPageBreak/>
        <w:t>Measuring and reporting</w:t>
      </w:r>
      <w:bookmarkEnd w:id="45"/>
    </w:p>
    <w:p w14:paraId="6794AA58" w14:textId="787E6385" w:rsidR="00341A59" w:rsidRPr="004B7BC0" w:rsidRDefault="00341A59" w:rsidP="004B7BC0">
      <w:pPr>
        <w:rPr>
          <w:b/>
        </w:rPr>
      </w:pPr>
      <w:r w:rsidRPr="004B7BC0">
        <w:rPr>
          <w:b/>
        </w:rPr>
        <w:t>How will we know if we have been successful?</w:t>
      </w:r>
    </w:p>
    <w:p w14:paraId="41F53EFE" w14:textId="4DF81FDE" w:rsidR="00341A59" w:rsidRDefault="00341A59" w:rsidP="00341A59">
      <w:pPr>
        <w:rPr>
          <w:lang w:val="en-US"/>
        </w:rPr>
      </w:pPr>
      <w:r>
        <w:rPr>
          <w:lang w:val="en-US"/>
        </w:rPr>
        <w:t>In four years’ time:</w:t>
      </w:r>
    </w:p>
    <w:p w14:paraId="68ECB207" w14:textId="22309577" w:rsidR="00341A59" w:rsidRPr="004870F8" w:rsidRDefault="00341A59" w:rsidP="004870F8">
      <w:pPr>
        <w:pStyle w:val="ListParagraph"/>
        <w:numPr>
          <w:ilvl w:val="0"/>
          <w:numId w:val="18"/>
        </w:numPr>
        <w:rPr>
          <w:lang w:val="en-US"/>
        </w:rPr>
      </w:pPr>
      <w:r w:rsidRPr="004870F8">
        <w:rPr>
          <w:lang w:val="en-US"/>
        </w:rPr>
        <w:t>business and creativ</w:t>
      </w:r>
      <w:r w:rsidR="004870F8" w:rsidRPr="004870F8">
        <w:rPr>
          <w:lang w:val="en-US"/>
        </w:rPr>
        <w:t xml:space="preserve">es are saying this is the place </w:t>
      </w:r>
      <w:r w:rsidRPr="004870F8">
        <w:rPr>
          <w:lang w:val="en-US"/>
        </w:rPr>
        <w:t>to be to work, create and innovate</w:t>
      </w:r>
    </w:p>
    <w:p w14:paraId="497D0B24" w14:textId="083CDE80" w:rsidR="00341A59" w:rsidRPr="004870F8" w:rsidRDefault="00341A59" w:rsidP="004870F8">
      <w:pPr>
        <w:pStyle w:val="ListParagraph"/>
        <w:numPr>
          <w:ilvl w:val="0"/>
          <w:numId w:val="18"/>
        </w:numPr>
        <w:rPr>
          <w:lang w:val="en-US"/>
        </w:rPr>
      </w:pPr>
      <w:r w:rsidRPr="004870F8">
        <w:rPr>
          <w:lang w:val="en-US"/>
        </w:rPr>
        <w:t>community is sa</w:t>
      </w:r>
      <w:r w:rsidR="004870F8" w:rsidRPr="004870F8">
        <w:rPr>
          <w:lang w:val="en-US"/>
        </w:rPr>
        <w:t xml:space="preserve">ying that Council is maximising </w:t>
      </w:r>
      <w:r w:rsidRPr="004870F8">
        <w:rPr>
          <w:lang w:val="en-US"/>
        </w:rPr>
        <w:t>our opportuniti</w:t>
      </w:r>
      <w:r w:rsidR="004870F8" w:rsidRPr="004870F8">
        <w:rPr>
          <w:lang w:val="en-US"/>
        </w:rPr>
        <w:t xml:space="preserve">es; that we have really thought </w:t>
      </w:r>
      <w:r w:rsidRPr="004870F8">
        <w:rPr>
          <w:lang w:val="en-US"/>
        </w:rPr>
        <w:t>about this a</w:t>
      </w:r>
      <w:r w:rsidR="004870F8" w:rsidRPr="004870F8">
        <w:rPr>
          <w:lang w:val="en-US"/>
        </w:rPr>
        <w:t xml:space="preserve">nd have deliberately acted in a </w:t>
      </w:r>
      <w:r w:rsidRPr="004870F8">
        <w:rPr>
          <w:lang w:val="en-US"/>
        </w:rPr>
        <w:t>strategic and collaborative way</w:t>
      </w:r>
    </w:p>
    <w:p w14:paraId="0CB457BD" w14:textId="797443AE" w:rsidR="00341A59" w:rsidRPr="004870F8" w:rsidRDefault="00341A59" w:rsidP="004870F8">
      <w:pPr>
        <w:pStyle w:val="ListParagraph"/>
        <w:numPr>
          <w:ilvl w:val="0"/>
          <w:numId w:val="18"/>
        </w:numPr>
        <w:rPr>
          <w:lang w:val="en-US"/>
        </w:rPr>
      </w:pPr>
      <w:r w:rsidRPr="004870F8">
        <w:rPr>
          <w:lang w:val="en-US"/>
        </w:rPr>
        <w:t>Council’s rol</w:t>
      </w:r>
      <w:r w:rsidR="004870F8" w:rsidRPr="004870F8">
        <w:rPr>
          <w:lang w:val="en-US"/>
        </w:rPr>
        <w:t xml:space="preserve">e has expanded, leveraging more </w:t>
      </w:r>
      <w:r w:rsidRPr="004870F8">
        <w:rPr>
          <w:lang w:val="en-US"/>
        </w:rPr>
        <w:t>from what we o</w:t>
      </w:r>
      <w:r w:rsidR="004870F8" w:rsidRPr="004870F8">
        <w:rPr>
          <w:lang w:val="en-US"/>
        </w:rPr>
        <w:t xml:space="preserve">wn and directly do, in addition </w:t>
      </w:r>
      <w:r w:rsidRPr="004870F8">
        <w:rPr>
          <w:lang w:val="en-US"/>
        </w:rPr>
        <w:t>to facilitating,</w:t>
      </w:r>
      <w:r w:rsidR="004870F8" w:rsidRPr="004870F8">
        <w:rPr>
          <w:lang w:val="en-US"/>
        </w:rPr>
        <w:t xml:space="preserve"> brokering and co-creating with </w:t>
      </w:r>
      <w:r w:rsidRPr="004870F8">
        <w:rPr>
          <w:lang w:val="en-US"/>
        </w:rPr>
        <w:t>community to empower a sustained sector</w:t>
      </w:r>
    </w:p>
    <w:p w14:paraId="772E323D" w14:textId="38C2B579" w:rsidR="00341A59" w:rsidRPr="004870F8" w:rsidRDefault="00341A59" w:rsidP="004870F8">
      <w:pPr>
        <w:pStyle w:val="ListParagraph"/>
        <w:numPr>
          <w:ilvl w:val="0"/>
          <w:numId w:val="18"/>
        </w:numPr>
        <w:rPr>
          <w:lang w:val="en-US"/>
        </w:rPr>
      </w:pPr>
      <w:r w:rsidRPr="004870F8">
        <w:rPr>
          <w:lang w:val="en-US"/>
        </w:rPr>
        <w:t>baseline measure</w:t>
      </w:r>
      <w:r w:rsidR="004870F8" w:rsidRPr="004870F8">
        <w:rPr>
          <w:lang w:val="en-US"/>
        </w:rPr>
        <w:t xml:space="preserve">s have been established through </w:t>
      </w:r>
      <w:r w:rsidRPr="004870F8">
        <w:rPr>
          <w:lang w:val="en-US"/>
        </w:rPr>
        <w:t>the place wor</w:t>
      </w:r>
      <w:r w:rsidR="004870F8" w:rsidRPr="004870F8">
        <w:rPr>
          <w:lang w:val="en-US"/>
        </w:rPr>
        <w:t xml:space="preserve">k, ecosystem mapping and action </w:t>
      </w:r>
      <w:r w:rsidRPr="004870F8">
        <w:rPr>
          <w:lang w:val="en-US"/>
        </w:rPr>
        <w:t xml:space="preserve">plans, and an </w:t>
      </w:r>
      <w:r w:rsidR="004870F8" w:rsidRPr="004870F8">
        <w:rPr>
          <w:lang w:val="en-US"/>
        </w:rPr>
        <w:t xml:space="preserve">evaluation framework tracks the </w:t>
      </w:r>
      <w:r w:rsidRPr="004870F8">
        <w:rPr>
          <w:lang w:val="en-US"/>
        </w:rPr>
        <w:t>City’s progress in each of these areas</w:t>
      </w:r>
    </w:p>
    <w:p w14:paraId="58F1C3F9" w14:textId="5D6E3DEE" w:rsidR="00341A59" w:rsidRPr="004870F8" w:rsidRDefault="00341A59" w:rsidP="004870F8">
      <w:pPr>
        <w:pStyle w:val="ListParagraph"/>
        <w:numPr>
          <w:ilvl w:val="0"/>
          <w:numId w:val="18"/>
        </w:numPr>
        <w:spacing w:after="360"/>
        <w:ind w:left="714" w:hanging="357"/>
        <w:rPr>
          <w:lang w:val="en-US"/>
        </w:rPr>
      </w:pPr>
      <w:r w:rsidRPr="004870F8">
        <w:rPr>
          <w:lang w:val="en-US"/>
        </w:rPr>
        <w:t>the City of Po</w:t>
      </w:r>
      <w:r w:rsidR="004870F8" w:rsidRPr="004870F8">
        <w:rPr>
          <w:lang w:val="en-US"/>
        </w:rPr>
        <w:t xml:space="preserve">rt Phillip is known as punching </w:t>
      </w:r>
      <w:r w:rsidRPr="004870F8">
        <w:rPr>
          <w:lang w:val="en-US"/>
        </w:rPr>
        <w:t>above our weight</w:t>
      </w:r>
      <w:r w:rsidR="004870F8" w:rsidRPr="004870F8">
        <w:rPr>
          <w:lang w:val="en-US"/>
        </w:rPr>
        <w:t xml:space="preserve"> in contributing to the state’s </w:t>
      </w:r>
      <w:r w:rsidRPr="004870F8">
        <w:rPr>
          <w:lang w:val="en-US"/>
        </w:rPr>
        <w:t>cultural economy.</w:t>
      </w:r>
    </w:p>
    <w:p w14:paraId="6B775455" w14:textId="63367F75" w:rsidR="00341A59" w:rsidRPr="004870F8" w:rsidRDefault="004870F8" w:rsidP="00341A59">
      <w:pPr>
        <w:rPr>
          <w:b/>
          <w:lang w:val="en-US"/>
        </w:rPr>
      </w:pPr>
      <w:r w:rsidRPr="004870F8">
        <w:rPr>
          <w:b/>
          <w:lang w:val="en-US"/>
        </w:rPr>
        <w:t>Outcome 1 – A City of dynamic and distinctive retail precincts and places.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701"/>
        <w:gridCol w:w="1701"/>
        <w:gridCol w:w="1701"/>
      </w:tblGrid>
      <w:tr w:rsidR="004870F8" w:rsidRPr="005B7F10" w14:paraId="36CFC92B" w14:textId="77777777" w:rsidTr="004B7BC0">
        <w:tc>
          <w:tcPr>
            <w:tcW w:w="4390" w:type="dxa"/>
            <w:shd w:val="clear" w:color="auto" w:fill="0090A3"/>
          </w:tcPr>
          <w:p w14:paraId="0C7F7381" w14:textId="77777777" w:rsidR="004870F8" w:rsidRPr="005B7F10" w:rsidRDefault="004870F8" w:rsidP="004870F8">
            <w:pPr>
              <w:rPr>
                <w:b/>
                <w:color w:val="FFFFFF" w:themeColor="background1"/>
                <w:lang w:val="en-US"/>
              </w:rPr>
            </w:pPr>
            <w:r>
              <w:rPr>
                <w:b/>
                <w:color w:val="FFFFFF" w:themeColor="background1"/>
                <w:lang w:val="en-US"/>
              </w:rPr>
              <w:t>Measure</w:t>
            </w:r>
          </w:p>
        </w:tc>
        <w:tc>
          <w:tcPr>
            <w:tcW w:w="1701" w:type="dxa"/>
            <w:shd w:val="clear" w:color="auto" w:fill="0090A3"/>
          </w:tcPr>
          <w:p w14:paraId="107EC0E2" w14:textId="77777777" w:rsidR="004870F8" w:rsidRPr="005B7F10" w:rsidRDefault="004870F8" w:rsidP="004870F8">
            <w:pPr>
              <w:rPr>
                <w:b/>
                <w:color w:val="FFFFFF" w:themeColor="background1"/>
                <w:lang w:val="en-US"/>
              </w:rPr>
            </w:pPr>
            <w:r w:rsidRPr="005B7F10">
              <w:rPr>
                <w:b/>
                <w:color w:val="FFFFFF" w:themeColor="background1"/>
                <w:lang w:val="en-US"/>
              </w:rPr>
              <w:t>2015/16 result</w:t>
            </w:r>
          </w:p>
        </w:tc>
        <w:tc>
          <w:tcPr>
            <w:tcW w:w="1701" w:type="dxa"/>
            <w:shd w:val="clear" w:color="auto" w:fill="0090A3"/>
          </w:tcPr>
          <w:p w14:paraId="69BA473C" w14:textId="77777777" w:rsidR="004870F8" w:rsidRPr="005B7F10" w:rsidRDefault="004870F8" w:rsidP="004870F8">
            <w:pPr>
              <w:rPr>
                <w:b/>
                <w:color w:val="FFFFFF" w:themeColor="background1"/>
                <w:lang w:val="en-US"/>
              </w:rPr>
            </w:pPr>
            <w:r w:rsidRPr="005B7F10">
              <w:rPr>
                <w:b/>
                <w:color w:val="FFFFFF" w:themeColor="background1"/>
                <w:lang w:val="en-US"/>
              </w:rPr>
              <w:t>2018/19 target</w:t>
            </w:r>
          </w:p>
        </w:tc>
        <w:tc>
          <w:tcPr>
            <w:tcW w:w="1701" w:type="dxa"/>
            <w:shd w:val="clear" w:color="auto" w:fill="0090A3"/>
          </w:tcPr>
          <w:p w14:paraId="2A4BBE49" w14:textId="77777777" w:rsidR="004870F8" w:rsidRPr="005B7F10" w:rsidRDefault="004870F8" w:rsidP="004870F8">
            <w:pPr>
              <w:rPr>
                <w:b/>
                <w:color w:val="FFFFFF" w:themeColor="background1"/>
                <w:lang w:val="en-US"/>
              </w:rPr>
            </w:pPr>
            <w:r w:rsidRPr="005B7F10">
              <w:rPr>
                <w:b/>
                <w:color w:val="FFFFFF" w:themeColor="background1"/>
                <w:lang w:val="en-US"/>
              </w:rPr>
              <w:t>2020/21 target</w:t>
            </w:r>
          </w:p>
        </w:tc>
      </w:tr>
      <w:tr w:rsidR="004870F8" w:rsidRPr="005B7F10" w14:paraId="0CF25329" w14:textId="77777777" w:rsidTr="004B7BC0">
        <w:tc>
          <w:tcPr>
            <w:tcW w:w="4390" w:type="dxa"/>
          </w:tcPr>
          <w:p w14:paraId="5C653782" w14:textId="05F77B03" w:rsidR="004870F8" w:rsidRPr="005B7F10" w:rsidRDefault="004870F8" w:rsidP="004870F8">
            <w:pPr>
              <w:rPr>
                <w:lang w:val="en-US"/>
              </w:rPr>
            </w:pPr>
            <w:r w:rsidRPr="005B7F10">
              <w:rPr>
                <w:lang w:val="en-US"/>
              </w:rPr>
              <w:t>Residents who are satisfied that their local area has a good range of business services and local conveniences</w:t>
            </w:r>
            <w:r>
              <w:rPr>
                <w:lang w:val="en-US"/>
              </w:rPr>
              <w:t>.</w:t>
            </w:r>
          </w:p>
        </w:tc>
        <w:tc>
          <w:tcPr>
            <w:tcW w:w="1701" w:type="dxa"/>
          </w:tcPr>
          <w:p w14:paraId="320F5B9B" w14:textId="77777777" w:rsidR="004870F8" w:rsidRPr="005B7F10" w:rsidRDefault="004870F8" w:rsidP="004870F8">
            <w:pPr>
              <w:rPr>
                <w:lang w:val="en-US"/>
              </w:rPr>
            </w:pPr>
            <w:r>
              <w:rPr>
                <w:lang w:val="en-US"/>
              </w:rPr>
              <w:t>94 per cent</w:t>
            </w:r>
          </w:p>
        </w:tc>
        <w:tc>
          <w:tcPr>
            <w:tcW w:w="1701" w:type="dxa"/>
          </w:tcPr>
          <w:p w14:paraId="123A19EF" w14:textId="77777777" w:rsidR="004870F8" w:rsidRPr="005B7F10" w:rsidRDefault="004870F8" w:rsidP="004870F8">
            <w:pPr>
              <w:rPr>
                <w:lang w:val="en-US"/>
              </w:rPr>
            </w:pPr>
            <w:r>
              <w:rPr>
                <w:lang w:val="en-US"/>
              </w:rPr>
              <w:t>90 per cent</w:t>
            </w:r>
          </w:p>
        </w:tc>
        <w:tc>
          <w:tcPr>
            <w:tcW w:w="1701" w:type="dxa"/>
          </w:tcPr>
          <w:p w14:paraId="5A01AA62" w14:textId="77777777" w:rsidR="004870F8" w:rsidRPr="005B7F10" w:rsidRDefault="004870F8" w:rsidP="004870F8">
            <w:pPr>
              <w:rPr>
                <w:lang w:val="en-US"/>
              </w:rPr>
            </w:pPr>
            <w:r>
              <w:rPr>
                <w:lang w:val="en-US"/>
              </w:rPr>
              <w:t>90 per cent</w:t>
            </w:r>
          </w:p>
        </w:tc>
      </w:tr>
      <w:tr w:rsidR="004870F8" w:rsidRPr="005B7F10" w14:paraId="6205B3FB" w14:textId="77777777" w:rsidTr="004B7BC0">
        <w:tc>
          <w:tcPr>
            <w:tcW w:w="4390" w:type="dxa"/>
          </w:tcPr>
          <w:p w14:paraId="476D1267" w14:textId="27C90631" w:rsidR="004870F8" w:rsidRPr="005B7F10" w:rsidRDefault="004870F8" w:rsidP="004870F8">
            <w:pPr>
              <w:rPr>
                <w:lang w:val="en-US"/>
              </w:rPr>
            </w:pPr>
            <w:r w:rsidRPr="005B7F10">
              <w:rPr>
                <w:lang w:val="en-US"/>
              </w:rPr>
              <w:t>Visitors to the City of Port Phillip</w:t>
            </w:r>
            <w:r>
              <w:rPr>
                <w:lang w:val="en-US"/>
              </w:rPr>
              <w:t xml:space="preserve"> (</w:t>
            </w:r>
            <w:r>
              <w:rPr>
                <w:sz w:val="20"/>
                <w:szCs w:val="20"/>
              </w:rPr>
              <w:t>Includes over</w:t>
            </w:r>
            <w:r w:rsidR="00083666">
              <w:rPr>
                <w:sz w:val="20"/>
                <w:szCs w:val="20"/>
              </w:rPr>
              <w:t>night stays, daytrip visitation</w:t>
            </w:r>
            <w:r>
              <w:rPr>
                <w:sz w:val="20"/>
                <w:szCs w:val="20"/>
              </w:rPr>
              <w:t>, including visitors within 50km and people attending festivals).</w:t>
            </w:r>
          </w:p>
        </w:tc>
        <w:tc>
          <w:tcPr>
            <w:tcW w:w="1701" w:type="dxa"/>
          </w:tcPr>
          <w:p w14:paraId="3E67D056" w14:textId="77777777" w:rsidR="004870F8" w:rsidRPr="005B7F10" w:rsidRDefault="004870F8" w:rsidP="004870F8">
            <w:pPr>
              <w:rPr>
                <w:lang w:val="en-US"/>
              </w:rPr>
            </w:pPr>
            <w:r w:rsidRPr="005B7F10">
              <w:rPr>
                <w:lang w:val="en-US"/>
              </w:rPr>
              <w:t>3.4 million</w:t>
            </w:r>
          </w:p>
        </w:tc>
        <w:tc>
          <w:tcPr>
            <w:tcW w:w="1701" w:type="dxa"/>
          </w:tcPr>
          <w:p w14:paraId="2FB041B2" w14:textId="77777777" w:rsidR="004870F8" w:rsidRPr="005B7F10" w:rsidRDefault="004870F8" w:rsidP="004870F8">
            <w:pPr>
              <w:rPr>
                <w:lang w:val="en-US"/>
              </w:rPr>
            </w:pPr>
            <w:r w:rsidRPr="005B7F10">
              <w:rPr>
                <w:lang w:val="en-US"/>
              </w:rPr>
              <w:t>3.5 million</w:t>
            </w:r>
          </w:p>
        </w:tc>
        <w:tc>
          <w:tcPr>
            <w:tcW w:w="1701" w:type="dxa"/>
          </w:tcPr>
          <w:p w14:paraId="17D503F6" w14:textId="77777777" w:rsidR="004870F8" w:rsidRPr="005B7F10" w:rsidRDefault="004870F8" w:rsidP="004870F8">
            <w:pPr>
              <w:rPr>
                <w:lang w:val="en-US"/>
              </w:rPr>
            </w:pPr>
            <w:r w:rsidRPr="005B7F10">
              <w:rPr>
                <w:lang w:val="en-US"/>
              </w:rPr>
              <w:t>3.6 million</w:t>
            </w:r>
          </w:p>
        </w:tc>
      </w:tr>
      <w:tr w:rsidR="004870F8" w:rsidRPr="005B7F10" w14:paraId="01614ED2" w14:textId="77777777" w:rsidTr="004B7BC0">
        <w:tc>
          <w:tcPr>
            <w:tcW w:w="4390" w:type="dxa"/>
          </w:tcPr>
          <w:p w14:paraId="0FD68631" w14:textId="0236CE14" w:rsidR="004870F8" w:rsidRPr="005B7F10" w:rsidRDefault="004870F8" w:rsidP="004870F8">
            <w:pPr>
              <w:rPr>
                <w:lang w:val="en-US"/>
              </w:rPr>
            </w:pPr>
            <w:r w:rsidRPr="005B7F10">
              <w:rPr>
                <w:lang w:val="en-US"/>
              </w:rPr>
              <w:t>Residents who are satisfied with visitor management</w:t>
            </w:r>
            <w:r>
              <w:rPr>
                <w:lang w:val="en-US"/>
              </w:rPr>
              <w:t>.</w:t>
            </w:r>
          </w:p>
        </w:tc>
        <w:tc>
          <w:tcPr>
            <w:tcW w:w="1701" w:type="dxa"/>
          </w:tcPr>
          <w:p w14:paraId="33E6CFC2" w14:textId="77777777" w:rsidR="004870F8" w:rsidRPr="005B7F10" w:rsidRDefault="004870F8" w:rsidP="004870F8">
            <w:pPr>
              <w:rPr>
                <w:lang w:val="en-US"/>
              </w:rPr>
            </w:pPr>
            <w:r>
              <w:rPr>
                <w:lang w:val="en-US"/>
              </w:rPr>
              <w:t>92 per cent</w:t>
            </w:r>
          </w:p>
        </w:tc>
        <w:tc>
          <w:tcPr>
            <w:tcW w:w="1701" w:type="dxa"/>
          </w:tcPr>
          <w:p w14:paraId="38BD03AB" w14:textId="77777777" w:rsidR="004870F8" w:rsidRPr="005B7F10" w:rsidRDefault="004870F8" w:rsidP="004870F8">
            <w:pPr>
              <w:rPr>
                <w:lang w:val="en-US"/>
              </w:rPr>
            </w:pPr>
            <w:r>
              <w:rPr>
                <w:lang w:val="en-US"/>
              </w:rPr>
              <w:t>&gt;90 per cent</w:t>
            </w:r>
          </w:p>
        </w:tc>
        <w:tc>
          <w:tcPr>
            <w:tcW w:w="1701" w:type="dxa"/>
          </w:tcPr>
          <w:p w14:paraId="464287D2" w14:textId="77777777" w:rsidR="004870F8" w:rsidRPr="005B7F10" w:rsidRDefault="004870F8" w:rsidP="004870F8">
            <w:pPr>
              <w:rPr>
                <w:lang w:val="en-US"/>
              </w:rPr>
            </w:pPr>
            <w:r>
              <w:rPr>
                <w:lang w:val="en-US"/>
              </w:rPr>
              <w:t>&gt;90 per cent</w:t>
            </w:r>
          </w:p>
        </w:tc>
      </w:tr>
    </w:tbl>
    <w:p w14:paraId="5019E553" w14:textId="74E2E4F1" w:rsidR="004870F8" w:rsidRPr="004870F8" w:rsidRDefault="004870F8" w:rsidP="00083666">
      <w:pPr>
        <w:spacing w:before="240"/>
        <w:rPr>
          <w:b/>
          <w:lang w:val="en-US"/>
        </w:rPr>
      </w:pPr>
      <w:r>
        <w:rPr>
          <w:b/>
          <w:lang w:val="en-US"/>
        </w:rPr>
        <w:t>Outcome 2 – A prosperous City that connects and grows business.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701"/>
        <w:gridCol w:w="1701"/>
        <w:gridCol w:w="1701"/>
      </w:tblGrid>
      <w:tr w:rsidR="004870F8" w:rsidRPr="005B7F10" w14:paraId="442CE0F5" w14:textId="77777777" w:rsidTr="004B7BC0">
        <w:tc>
          <w:tcPr>
            <w:tcW w:w="4390" w:type="dxa"/>
            <w:shd w:val="clear" w:color="auto" w:fill="0090A3"/>
          </w:tcPr>
          <w:p w14:paraId="164D7EB3" w14:textId="77777777" w:rsidR="004870F8" w:rsidRPr="005B7F10" w:rsidRDefault="004870F8" w:rsidP="004870F8">
            <w:pPr>
              <w:rPr>
                <w:b/>
                <w:color w:val="FFFFFF" w:themeColor="background1"/>
                <w:lang w:val="en-US"/>
              </w:rPr>
            </w:pPr>
            <w:r>
              <w:rPr>
                <w:b/>
                <w:color w:val="FFFFFF" w:themeColor="background1"/>
                <w:lang w:val="en-US"/>
              </w:rPr>
              <w:t>Measure</w:t>
            </w:r>
          </w:p>
        </w:tc>
        <w:tc>
          <w:tcPr>
            <w:tcW w:w="1701" w:type="dxa"/>
            <w:shd w:val="clear" w:color="auto" w:fill="0090A3"/>
          </w:tcPr>
          <w:p w14:paraId="36025DD0" w14:textId="77777777" w:rsidR="004870F8" w:rsidRPr="005B7F10" w:rsidRDefault="004870F8" w:rsidP="004870F8">
            <w:pPr>
              <w:rPr>
                <w:b/>
                <w:color w:val="FFFFFF" w:themeColor="background1"/>
                <w:lang w:val="en-US"/>
              </w:rPr>
            </w:pPr>
            <w:r w:rsidRPr="005B7F10">
              <w:rPr>
                <w:b/>
                <w:color w:val="FFFFFF" w:themeColor="background1"/>
                <w:lang w:val="en-US"/>
              </w:rPr>
              <w:t>2015/16 result</w:t>
            </w:r>
          </w:p>
        </w:tc>
        <w:tc>
          <w:tcPr>
            <w:tcW w:w="1701" w:type="dxa"/>
            <w:shd w:val="clear" w:color="auto" w:fill="0090A3"/>
          </w:tcPr>
          <w:p w14:paraId="13D5C4AA" w14:textId="77777777" w:rsidR="004870F8" w:rsidRPr="005B7F10" w:rsidRDefault="004870F8" w:rsidP="004870F8">
            <w:pPr>
              <w:rPr>
                <w:b/>
                <w:color w:val="FFFFFF" w:themeColor="background1"/>
                <w:lang w:val="en-US"/>
              </w:rPr>
            </w:pPr>
            <w:r w:rsidRPr="005B7F10">
              <w:rPr>
                <w:b/>
                <w:color w:val="FFFFFF" w:themeColor="background1"/>
                <w:lang w:val="en-US"/>
              </w:rPr>
              <w:t>2018/19 target</w:t>
            </w:r>
          </w:p>
        </w:tc>
        <w:tc>
          <w:tcPr>
            <w:tcW w:w="1701" w:type="dxa"/>
            <w:shd w:val="clear" w:color="auto" w:fill="0090A3"/>
          </w:tcPr>
          <w:p w14:paraId="0AE667E8" w14:textId="77777777" w:rsidR="004870F8" w:rsidRPr="005B7F10" w:rsidRDefault="004870F8" w:rsidP="004870F8">
            <w:pPr>
              <w:rPr>
                <w:b/>
                <w:color w:val="FFFFFF" w:themeColor="background1"/>
                <w:lang w:val="en-US"/>
              </w:rPr>
            </w:pPr>
            <w:r w:rsidRPr="005B7F10">
              <w:rPr>
                <w:b/>
                <w:color w:val="FFFFFF" w:themeColor="background1"/>
                <w:lang w:val="en-US"/>
              </w:rPr>
              <w:t>2020/21 target</w:t>
            </w:r>
          </w:p>
        </w:tc>
      </w:tr>
      <w:tr w:rsidR="004870F8" w:rsidRPr="005B7F10" w14:paraId="09B614EE" w14:textId="77777777" w:rsidTr="004B7BC0">
        <w:tc>
          <w:tcPr>
            <w:tcW w:w="4390" w:type="dxa"/>
          </w:tcPr>
          <w:p w14:paraId="08BF0142" w14:textId="15A00724" w:rsidR="004870F8" w:rsidRPr="005B7F10" w:rsidRDefault="004870F8" w:rsidP="004B7BC0">
            <w:pPr>
              <w:rPr>
                <w:lang w:val="en-US"/>
              </w:rPr>
            </w:pPr>
            <w:r w:rsidRPr="00E56909">
              <w:rPr>
                <w:lang w:val="en-US"/>
              </w:rPr>
              <w:t>People employed in the top five industries</w:t>
            </w:r>
            <w:r>
              <w:rPr>
                <w:lang w:val="en-US"/>
              </w:rPr>
              <w:t xml:space="preserve"> </w:t>
            </w:r>
            <w:r w:rsidRPr="00E56909">
              <w:rPr>
                <w:lang w:val="en-US"/>
              </w:rPr>
              <w:t>as a proportion of total employment in the</w:t>
            </w:r>
            <w:r>
              <w:rPr>
                <w:lang w:val="en-US"/>
              </w:rPr>
              <w:t xml:space="preserve"> </w:t>
            </w:r>
            <w:r w:rsidRPr="00E56909">
              <w:rPr>
                <w:lang w:val="en-US"/>
              </w:rPr>
              <w:t>municipality</w:t>
            </w:r>
            <w:r>
              <w:rPr>
                <w:lang w:val="en-US"/>
              </w:rPr>
              <w:t>.</w:t>
            </w:r>
            <w:r w:rsidR="004B7BC0">
              <w:rPr>
                <w:lang w:val="en-US"/>
              </w:rPr>
              <w:t xml:space="preserve"> (</w:t>
            </w:r>
            <w:r w:rsidR="004B7BC0" w:rsidRPr="004B7BC0">
              <w:rPr>
                <w:sz w:val="20"/>
                <w:szCs w:val="20"/>
                <w:lang w:val="en-US"/>
              </w:rPr>
              <w:t>In 2016/17 the top five industries in the City of Port Phillip were: Professional, scientific, technical services; construction; finance and insurance; accommodation and food services; and retail.</w:t>
            </w:r>
            <w:r w:rsidR="004B7BC0">
              <w:rPr>
                <w:lang w:val="en-US"/>
              </w:rPr>
              <w:t>)</w:t>
            </w:r>
          </w:p>
        </w:tc>
        <w:tc>
          <w:tcPr>
            <w:tcW w:w="1701" w:type="dxa"/>
          </w:tcPr>
          <w:p w14:paraId="229FE3D2" w14:textId="77777777" w:rsidR="004870F8" w:rsidRPr="005B7F10" w:rsidRDefault="004870F8" w:rsidP="004870F8">
            <w:pPr>
              <w:rPr>
                <w:lang w:val="en-US"/>
              </w:rPr>
            </w:pPr>
            <w:r>
              <w:rPr>
                <w:lang w:val="en-US"/>
              </w:rPr>
              <w:t>N/A</w:t>
            </w:r>
          </w:p>
        </w:tc>
        <w:tc>
          <w:tcPr>
            <w:tcW w:w="1701" w:type="dxa"/>
          </w:tcPr>
          <w:p w14:paraId="6AF3B485" w14:textId="77777777" w:rsidR="004870F8" w:rsidRPr="005B7F10" w:rsidRDefault="004870F8" w:rsidP="004870F8">
            <w:pPr>
              <w:rPr>
                <w:lang w:val="en-US"/>
              </w:rPr>
            </w:pPr>
            <w:r>
              <w:rPr>
                <w:lang w:val="en-US"/>
              </w:rPr>
              <w:t>&gt;54 per cent</w:t>
            </w:r>
          </w:p>
        </w:tc>
        <w:tc>
          <w:tcPr>
            <w:tcW w:w="1701" w:type="dxa"/>
          </w:tcPr>
          <w:p w14:paraId="22614C3A" w14:textId="77777777" w:rsidR="004870F8" w:rsidRPr="005B7F10" w:rsidRDefault="004870F8" w:rsidP="004870F8">
            <w:pPr>
              <w:rPr>
                <w:lang w:val="en-US"/>
              </w:rPr>
            </w:pPr>
            <w:r>
              <w:rPr>
                <w:lang w:val="en-US"/>
              </w:rPr>
              <w:t>56 per cent</w:t>
            </w:r>
          </w:p>
        </w:tc>
      </w:tr>
    </w:tbl>
    <w:p w14:paraId="5C5DD1FB" w14:textId="1A45A255" w:rsidR="004870F8" w:rsidRPr="004B7BC0" w:rsidRDefault="004B7BC0" w:rsidP="00083666">
      <w:pPr>
        <w:spacing w:before="240"/>
        <w:rPr>
          <w:b/>
          <w:lang w:val="en-US"/>
        </w:rPr>
      </w:pPr>
      <w:r>
        <w:rPr>
          <w:b/>
          <w:lang w:val="en-US"/>
        </w:rPr>
        <w:t xml:space="preserve">Outcome 3 – </w:t>
      </w:r>
      <w:r w:rsidRPr="004B7BC0">
        <w:rPr>
          <w:b/>
          <w:lang w:val="en-US"/>
        </w:rPr>
        <w:t>A</w:t>
      </w:r>
      <w:r>
        <w:rPr>
          <w:b/>
          <w:lang w:val="en-US"/>
        </w:rPr>
        <w:t xml:space="preserve">rts, culture and creative expression are </w:t>
      </w:r>
      <w:r w:rsidRPr="004B7BC0">
        <w:rPr>
          <w:b/>
          <w:lang w:val="en-US"/>
        </w:rPr>
        <w:t>part of everyday life</w:t>
      </w:r>
      <w:r>
        <w:rPr>
          <w:b/>
          <w:lang w:val="en-US"/>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701"/>
        <w:gridCol w:w="1701"/>
        <w:gridCol w:w="1701"/>
      </w:tblGrid>
      <w:tr w:rsidR="004870F8" w:rsidRPr="005B7F10" w14:paraId="4C4F6267" w14:textId="77777777" w:rsidTr="004B7BC0">
        <w:tc>
          <w:tcPr>
            <w:tcW w:w="4390" w:type="dxa"/>
            <w:shd w:val="clear" w:color="auto" w:fill="0090A3"/>
          </w:tcPr>
          <w:p w14:paraId="5F919DE8" w14:textId="77777777" w:rsidR="004870F8" w:rsidRPr="005B7F10" w:rsidRDefault="004870F8" w:rsidP="004870F8">
            <w:pPr>
              <w:rPr>
                <w:b/>
                <w:color w:val="FFFFFF" w:themeColor="background1"/>
                <w:lang w:val="en-US"/>
              </w:rPr>
            </w:pPr>
            <w:r>
              <w:rPr>
                <w:b/>
                <w:color w:val="FFFFFF" w:themeColor="background1"/>
                <w:lang w:val="en-US"/>
              </w:rPr>
              <w:t>Measure</w:t>
            </w:r>
          </w:p>
        </w:tc>
        <w:tc>
          <w:tcPr>
            <w:tcW w:w="1701" w:type="dxa"/>
            <w:shd w:val="clear" w:color="auto" w:fill="0090A3"/>
          </w:tcPr>
          <w:p w14:paraId="7063B296" w14:textId="77777777" w:rsidR="004870F8" w:rsidRPr="005B7F10" w:rsidRDefault="004870F8" w:rsidP="004870F8">
            <w:pPr>
              <w:rPr>
                <w:b/>
                <w:color w:val="FFFFFF" w:themeColor="background1"/>
                <w:lang w:val="en-US"/>
              </w:rPr>
            </w:pPr>
            <w:r w:rsidRPr="005B7F10">
              <w:rPr>
                <w:b/>
                <w:color w:val="FFFFFF" w:themeColor="background1"/>
                <w:lang w:val="en-US"/>
              </w:rPr>
              <w:t>2015/16 result</w:t>
            </w:r>
          </w:p>
        </w:tc>
        <w:tc>
          <w:tcPr>
            <w:tcW w:w="1701" w:type="dxa"/>
            <w:shd w:val="clear" w:color="auto" w:fill="0090A3"/>
          </w:tcPr>
          <w:p w14:paraId="3BC70526" w14:textId="77777777" w:rsidR="004870F8" w:rsidRPr="005B7F10" w:rsidRDefault="004870F8" w:rsidP="004870F8">
            <w:pPr>
              <w:rPr>
                <w:b/>
                <w:color w:val="FFFFFF" w:themeColor="background1"/>
                <w:lang w:val="en-US"/>
              </w:rPr>
            </w:pPr>
            <w:r w:rsidRPr="005B7F10">
              <w:rPr>
                <w:b/>
                <w:color w:val="FFFFFF" w:themeColor="background1"/>
                <w:lang w:val="en-US"/>
              </w:rPr>
              <w:t>2018/19 target</w:t>
            </w:r>
          </w:p>
        </w:tc>
        <w:tc>
          <w:tcPr>
            <w:tcW w:w="1701" w:type="dxa"/>
            <w:shd w:val="clear" w:color="auto" w:fill="0090A3"/>
          </w:tcPr>
          <w:p w14:paraId="5D1D68EE" w14:textId="77777777" w:rsidR="004870F8" w:rsidRPr="005B7F10" w:rsidRDefault="004870F8" w:rsidP="004870F8">
            <w:pPr>
              <w:rPr>
                <w:b/>
                <w:color w:val="FFFFFF" w:themeColor="background1"/>
                <w:lang w:val="en-US"/>
              </w:rPr>
            </w:pPr>
            <w:r w:rsidRPr="005B7F10">
              <w:rPr>
                <w:b/>
                <w:color w:val="FFFFFF" w:themeColor="background1"/>
                <w:lang w:val="en-US"/>
              </w:rPr>
              <w:t>2020/21 target</w:t>
            </w:r>
          </w:p>
        </w:tc>
      </w:tr>
      <w:tr w:rsidR="004870F8" w:rsidRPr="005B7F10" w14:paraId="15FB3DB1" w14:textId="77777777" w:rsidTr="004B7BC0">
        <w:trPr>
          <w:trHeight w:val="452"/>
        </w:trPr>
        <w:tc>
          <w:tcPr>
            <w:tcW w:w="4390" w:type="dxa"/>
          </w:tcPr>
          <w:p w14:paraId="1C7EF17F" w14:textId="77777777" w:rsidR="004870F8" w:rsidRPr="005B7F10" w:rsidRDefault="004870F8" w:rsidP="004870F8">
            <w:pPr>
              <w:rPr>
                <w:lang w:val="en-US"/>
              </w:rPr>
            </w:pPr>
            <w:r w:rsidRPr="00E44733">
              <w:rPr>
                <w:lang w:val="en-US"/>
              </w:rPr>
              <w:t>Resident satisfaction with delivery of</w:t>
            </w:r>
            <w:r>
              <w:rPr>
                <w:lang w:val="en-US"/>
              </w:rPr>
              <w:t xml:space="preserve"> </w:t>
            </w:r>
            <w:r w:rsidRPr="00E44733">
              <w:rPr>
                <w:lang w:val="en-US"/>
              </w:rPr>
              <w:t>arts and festivals</w:t>
            </w:r>
          </w:p>
        </w:tc>
        <w:tc>
          <w:tcPr>
            <w:tcW w:w="1701" w:type="dxa"/>
          </w:tcPr>
          <w:p w14:paraId="4D035413" w14:textId="77777777" w:rsidR="004870F8" w:rsidRPr="005B7F10" w:rsidRDefault="004870F8" w:rsidP="004870F8">
            <w:pPr>
              <w:rPr>
                <w:lang w:val="en-US"/>
              </w:rPr>
            </w:pPr>
            <w:r>
              <w:rPr>
                <w:lang w:val="en-US"/>
              </w:rPr>
              <w:t>97 per cent</w:t>
            </w:r>
          </w:p>
        </w:tc>
        <w:tc>
          <w:tcPr>
            <w:tcW w:w="1701" w:type="dxa"/>
          </w:tcPr>
          <w:p w14:paraId="13BD4CEC" w14:textId="77777777" w:rsidR="004870F8" w:rsidRPr="005B7F10" w:rsidRDefault="004870F8" w:rsidP="004870F8">
            <w:pPr>
              <w:rPr>
                <w:lang w:val="en-US"/>
              </w:rPr>
            </w:pPr>
            <w:r>
              <w:rPr>
                <w:lang w:val="en-US"/>
              </w:rPr>
              <w:t>90 per cent</w:t>
            </w:r>
          </w:p>
        </w:tc>
        <w:tc>
          <w:tcPr>
            <w:tcW w:w="1701" w:type="dxa"/>
          </w:tcPr>
          <w:p w14:paraId="603CC26A" w14:textId="77777777" w:rsidR="004870F8" w:rsidRPr="005B7F10" w:rsidRDefault="004870F8" w:rsidP="004870F8">
            <w:pPr>
              <w:rPr>
                <w:lang w:val="en-US"/>
              </w:rPr>
            </w:pPr>
            <w:r>
              <w:rPr>
                <w:lang w:val="en-US"/>
              </w:rPr>
              <w:t>90 per cent</w:t>
            </w:r>
          </w:p>
        </w:tc>
      </w:tr>
      <w:tr w:rsidR="004870F8" w:rsidRPr="005B7F10" w14:paraId="737A3E3A" w14:textId="77777777" w:rsidTr="004B7BC0">
        <w:trPr>
          <w:trHeight w:val="452"/>
        </w:trPr>
        <w:tc>
          <w:tcPr>
            <w:tcW w:w="4390" w:type="dxa"/>
          </w:tcPr>
          <w:p w14:paraId="627A7954" w14:textId="77777777" w:rsidR="004870F8" w:rsidRPr="00E44733" w:rsidRDefault="004870F8" w:rsidP="004870F8">
            <w:pPr>
              <w:rPr>
                <w:lang w:val="en-US"/>
              </w:rPr>
            </w:pPr>
            <w:r w:rsidRPr="00E44733">
              <w:rPr>
                <w:lang w:val="en-US"/>
              </w:rPr>
              <w:t>Residents who agree they have the</w:t>
            </w:r>
            <w:r>
              <w:rPr>
                <w:lang w:val="en-US"/>
              </w:rPr>
              <w:t xml:space="preserve"> </w:t>
            </w:r>
            <w:r w:rsidRPr="00E44733">
              <w:rPr>
                <w:lang w:val="en-US"/>
              </w:rPr>
              <w:t>opportuni</w:t>
            </w:r>
            <w:r>
              <w:rPr>
                <w:lang w:val="en-US"/>
              </w:rPr>
              <w:t xml:space="preserve">ty to participate in affordable </w:t>
            </w:r>
            <w:r w:rsidRPr="00E44733">
              <w:rPr>
                <w:lang w:val="en-US"/>
              </w:rPr>
              <w:t>local community events and activities</w:t>
            </w:r>
            <w:r>
              <w:rPr>
                <w:lang w:val="en-US"/>
              </w:rPr>
              <w:t>.</w:t>
            </w:r>
          </w:p>
        </w:tc>
        <w:tc>
          <w:tcPr>
            <w:tcW w:w="1701" w:type="dxa"/>
          </w:tcPr>
          <w:p w14:paraId="0F8D770A" w14:textId="77777777" w:rsidR="004870F8" w:rsidRDefault="004870F8" w:rsidP="004870F8">
            <w:pPr>
              <w:rPr>
                <w:lang w:val="en-US"/>
              </w:rPr>
            </w:pPr>
            <w:r>
              <w:rPr>
                <w:lang w:val="en-US"/>
              </w:rPr>
              <w:t>90 per cent</w:t>
            </w:r>
          </w:p>
        </w:tc>
        <w:tc>
          <w:tcPr>
            <w:tcW w:w="1701" w:type="dxa"/>
          </w:tcPr>
          <w:p w14:paraId="411C8736" w14:textId="77777777" w:rsidR="004870F8" w:rsidRDefault="004870F8" w:rsidP="004870F8">
            <w:pPr>
              <w:rPr>
                <w:lang w:val="en-US"/>
              </w:rPr>
            </w:pPr>
            <w:r>
              <w:rPr>
                <w:lang w:val="en-US"/>
              </w:rPr>
              <w:t>92 per cent</w:t>
            </w:r>
          </w:p>
        </w:tc>
        <w:tc>
          <w:tcPr>
            <w:tcW w:w="1701" w:type="dxa"/>
          </w:tcPr>
          <w:p w14:paraId="7E7BEE84" w14:textId="77777777" w:rsidR="004870F8" w:rsidRDefault="004870F8" w:rsidP="004870F8">
            <w:pPr>
              <w:rPr>
                <w:lang w:val="en-US"/>
              </w:rPr>
            </w:pPr>
            <w:r>
              <w:rPr>
                <w:lang w:val="en-US"/>
              </w:rPr>
              <w:t>95 per cent</w:t>
            </w:r>
          </w:p>
        </w:tc>
      </w:tr>
    </w:tbl>
    <w:p w14:paraId="032FE5DA" w14:textId="3F5C6D58" w:rsidR="0034478E" w:rsidRDefault="004B7BC0" w:rsidP="004B7BC0">
      <w:pPr>
        <w:spacing w:before="240"/>
        <w:rPr>
          <w:lang w:val="en-US"/>
        </w:rPr>
      </w:pPr>
      <w:r w:rsidRPr="004B7BC0">
        <w:rPr>
          <w:lang w:val="en-US"/>
        </w:rPr>
        <w:lastRenderedPageBreak/>
        <w:t>These measures do not comprehensively map progress against the actions of the Strategy. Through</w:t>
      </w:r>
      <w:r>
        <w:rPr>
          <w:lang w:val="en-US"/>
        </w:rPr>
        <w:t xml:space="preserve"> </w:t>
      </w:r>
      <w:r w:rsidRPr="004B7BC0">
        <w:rPr>
          <w:lang w:val="en-US"/>
        </w:rPr>
        <w:t>placemaking initiatives, C</w:t>
      </w:r>
      <w:r>
        <w:rPr>
          <w:lang w:val="en-US"/>
        </w:rPr>
        <w:t xml:space="preserve">ensus </w:t>
      </w:r>
      <w:r w:rsidRPr="004B7BC0">
        <w:rPr>
          <w:lang w:val="en-US"/>
        </w:rPr>
        <w:t>L</w:t>
      </w:r>
      <w:r>
        <w:rPr>
          <w:lang w:val="en-US"/>
        </w:rPr>
        <w:t xml:space="preserve">and </w:t>
      </w:r>
      <w:r w:rsidRPr="004B7BC0">
        <w:rPr>
          <w:lang w:val="en-US"/>
        </w:rPr>
        <w:t>U</w:t>
      </w:r>
      <w:r>
        <w:rPr>
          <w:lang w:val="en-US"/>
        </w:rPr>
        <w:t xml:space="preserve">se </w:t>
      </w:r>
      <w:r w:rsidRPr="004B7BC0">
        <w:rPr>
          <w:lang w:val="en-US"/>
        </w:rPr>
        <w:t>E</w:t>
      </w:r>
      <w:r>
        <w:rPr>
          <w:lang w:val="en-US"/>
        </w:rPr>
        <w:t>mployment (CLUE) data</w:t>
      </w:r>
      <w:r w:rsidRPr="004B7BC0">
        <w:rPr>
          <w:lang w:val="en-US"/>
        </w:rPr>
        <w:t>, creative ecosystem mapping and the development of action plans,</w:t>
      </w:r>
      <w:r>
        <w:rPr>
          <w:lang w:val="en-US"/>
        </w:rPr>
        <w:t xml:space="preserve"> </w:t>
      </w:r>
      <w:r w:rsidRPr="004B7BC0">
        <w:rPr>
          <w:lang w:val="en-US"/>
        </w:rPr>
        <w:t>other measures will be developed.</w:t>
      </w:r>
    </w:p>
    <w:p w14:paraId="57DBA2A8" w14:textId="77777777" w:rsidR="0034478E" w:rsidRDefault="0034478E">
      <w:pPr>
        <w:tabs>
          <w:tab w:val="clear" w:pos="-3060"/>
          <w:tab w:val="clear" w:pos="-2340"/>
          <w:tab w:val="clear" w:pos="6300"/>
        </w:tabs>
        <w:suppressAutoHyphens w:val="0"/>
        <w:spacing w:after="160" w:line="259" w:lineRule="auto"/>
        <w:rPr>
          <w:lang w:val="en-US"/>
        </w:rPr>
      </w:pPr>
      <w:r>
        <w:rPr>
          <w:lang w:val="en-US"/>
        </w:rPr>
        <w:br w:type="page"/>
      </w:r>
    </w:p>
    <w:p w14:paraId="1FFBF122" w14:textId="5543D3F4" w:rsidR="0034478E" w:rsidRDefault="0034478E" w:rsidP="0034478E">
      <w:pPr>
        <w:pStyle w:val="Heading2"/>
      </w:pPr>
      <w:bookmarkStart w:id="46" w:name="_Toc393655996"/>
      <w:r>
        <w:lastRenderedPageBreak/>
        <w:t>Appendix</w:t>
      </w:r>
      <w:bookmarkEnd w:id="46"/>
    </w:p>
    <w:p w14:paraId="19458DD9" w14:textId="1C5F8E62" w:rsidR="0034478E" w:rsidRDefault="0034478E" w:rsidP="0034478E">
      <w:pPr>
        <w:pStyle w:val="Heading3"/>
      </w:pPr>
      <w:bookmarkStart w:id="47" w:name="_Toc393655997"/>
      <w:r>
        <w:t>Actions and financial overview.</w:t>
      </w:r>
      <w:bookmarkEnd w:id="47"/>
    </w:p>
    <w:p w14:paraId="47EFB528" w14:textId="069D46D8" w:rsidR="0034478E" w:rsidRDefault="0034478E" w:rsidP="0034478E">
      <w:pPr>
        <w:rPr>
          <w:b/>
          <w:lang w:val="en-US"/>
        </w:rPr>
      </w:pPr>
      <w:r w:rsidRPr="0034478E">
        <w:rPr>
          <w:b/>
          <w:lang w:val="en-US"/>
        </w:rPr>
        <w:t>Strategy – Enhance the prosperity and sociability of our shopping precincts and the South Melbourne Market by adopting a place-based approach.</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3686"/>
      </w:tblGrid>
      <w:tr w:rsidR="0034478E" w:rsidRPr="005B7F10" w14:paraId="36592677" w14:textId="77777777" w:rsidTr="0034478E">
        <w:tc>
          <w:tcPr>
            <w:tcW w:w="5778" w:type="dxa"/>
            <w:shd w:val="clear" w:color="auto" w:fill="0090A3"/>
          </w:tcPr>
          <w:p w14:paraId="7543C193" w14:textId="7C3226DD" w:rsidR="0034478E" w:rsidRPr="005B7F10" w:rsidRDefault="0034478E" w:rsidP="0034478E">
            <w:pPr>
              <w:rPr>
                <w:b/>
                <w:color w:val="FFFFFF" w:themeColor="background1"/>
                <w:lang w:val="en-US"/>
              </w:rPr>
            </w:pPr>
            <w:r>
              <w:rPr>
                <w:b/>
                <w:color w:val="FFFFFF" w:themeColor="background1"/>
                <w:lang w:val="en-US"/>
              </w:rPr>
              <w:t>Actions</w:t>
            </w:r>
          </w:p>
        </w:tc>
        <w:tc>
          <w:tcPr>
            <w:tcW w:w="3686" w:type="dxa"/>
            <w:shd w:val="clear" w:color="auto" w:fill="0090A3"/>
          </w:tcPr>
          <w:p w14:paraId="436615D8" w14:textId="702662DD" w:rsidR="0034478E" w:rsidRPr="005B7F10" w:rsidRDefault="0034478E" w:rsidP="0034478E">
            <w:pPr>
              <w:rPr>
                <w:b/>
                <w:color w:val="FFFFFF" w:themeColor="background1"/>
                <w:lang w:val="en-US"/>
              </w:rPr>
            </w:pPr>
            <w:r>
              <w:rPr>
                <w:b/>
                <w:color w:val="FFFFFF" w:themeColor="background1"/>
                <w:lang w:val="en-US"/>
              </w:rPr>
              <w:t>Estimated cost (over four years)</w:t>
            </w:r>
          </w:p>
        </w:tc>
      </w:tr>
      <w:tr w:rsidR="008D0FA2" w:rsidRPr="005B7F10" w14:paraId="55B01594" w14:textId="77777777" w:rsidTr="0034478E">
        <w:tc>
          <w:tcPr>
            <w:tcW w:w="5778" w:type="dxa"/>
          </w:tcPr>
          <w:p w14:paraId="152572F5" w14:textId="345FA101" w:rsidR="008D0FA2" w:rsidRPr="005C0A42" w:rsidRDefault="008D0FA2" w:rsidP="005C0A42">
            <w:pPr>
              <w:pStyle w:val="ListParagraph"/>
              <w:numPr>
                <w:ilvl w:val="0"/>
                <w:numId w:val="19"/>
              </w:numPr>
              <w:rPr>
                <w:lang w:val="en-US"/>
              </w:rPr>
            </w:pPr>
            <w:r w:rsidRPr="008F5842">
              <w:t xml:space="preserve">Work collaboratively with local place users to co-create and implement four-year plans to revitalize three </w:t>
            </w:r>
            <w:r>
              <w:t>priority places: Fitzroy Street</w:t>
            </w:r>
            <w:r w:rsidRPr="008F5842">
              <w:t>, Waterfront Place and Clarendon Street</w:t>
            </w:r>
            <w:r>
              <w:t>.</w:t>
            </w:r>
          </w:p>
        </w:tc>
        <w:tc>
          <w:tcPr>
            <w:tcW w:w="3686" w:type="dxa"/>
          </w:tcPr>
          <w:p w14:paraId="58B7DEAB" w14:textId="5817155B" w:rsidR="008D0FA2" w:rsidRPr="005B7F10" w:rsidRDefault="008D0FA2" w:rsidP="008D0FA2">
            <w:pPr>
              <w:rPr>
                <w:lang w:val="en-US"/>
              </w:rPr>
            </w:pPr>
            <w:r>
              <w:rPr>
                <w:lang w:val="en-US"/>
              </w:rPr>
              <w:t>$1.55 m</w:t>
            </w:r>
          </w:p>
        </w:tc>
      </w:tr>
      <w:tr w:rsidR="008D0FA2" w:rsidRPr="005B7F10" w14:paraId="0A0C424A" w14:textId="77777777" w:rsidTr="0034478E">
        <w:tc>
          <w:tcPr>
            <w:tcW w:w="5778" w:type="dxa"/>
          </w:tcPr>
          <w:p w14:paraId="5F38AE4C" w14:textId="31FA0582" w:rsidR="008D0FA2" w:rsidRPr="005C0A42" w:rsidRDefault="008D0FA2" w:rsidP="005C0A42">
            <w:pPr>
              <w:pStyle w:val="ListParagraph"/>
              <w:numPr>
                <w:ilvl w:val="0"/>
                <w:numId w:val="19"/>
              </w:numPr>
              <w:rPr>
                <w:lang w:val="en-US"/>
              </w:rPr>
            </w:pPr>
            <w:r w:rsidRPr="008F5842">
              <w:t>Develop and implement an activation program including trials of policies that streamline Council processes to promote street activation, accessibility, a more agile response from the organisation and opportunities to try new ideas</w:t>
            </w:r>
            <w:r>
              <w:t>.</w:t>
            </w:r>
          </w:p>
        </w:tc>
        <w:tc>
          <w:tcPr>
            <w:tcW w:w="3686" w:type="dxa"/>
          </w:tcPr>
          <w:p w14:paraId="1C838A27" w14:textId="01878B41" w:rsidR="008D0FA2" w:rsidRPr="005B7F10" w:rsidRDefault="008D0FA2" w:rsidP="008D0FA2">
            <w:pPr>
              <w:rPr>
                <w:lang w:val="en-US"/>
              </w:rPr>
            </w:pPr>
            <w:r>
              <w:rPr>
                <w:lang w:val="en-US"/>
              </w:rPr>
              <w:t>N/A</w:t>
            </w:r>
          </w:p>
        </w:tc>
      </w:tr>
      <w:tr w:rsidR="008D0FA2" w:rsidRPr="005B7F10" w14:paraId="2C0E647E" w14:textId="77777777" w:rsidTr="0034478E">
        <w:tc>
          <w:tcPr>
            <w:tcW w:w="5778" w:type="dxa"/>
          </w:tcPr>
          <w:p w14:paraId="1357BD65" w14:textId="311AA603" w:rsidR="008D0FA2" w:rsidRPr="005C0A42" w:rsidRDefault="008D0FA2" w:rsidP="005C0A42">
            <w:pPr>
              <w:pStyle w:val="ListParagraph"/>
              <w:numPr>
                <w:ilvl w:val="0"/>
                <w:numId w:val="19"/>
              </w:numPr>
              <w:rPr>
                <w:lang w:val="en-US"/>
              </w:rPr>
            </w:pPr>
            <w:r w:rsidRPr="008F5842">
              <w:t>Engage and collaborate with local industry associations,trader associations, real estate agents, local communities and community organisations to co-create (and co-contribute to) place activation and governance</w:t>
            </w:r>
          </w:p>
        </w:tc>
        <w:tc>
          <w:tcPr>
            <w:tcW w:w="3686" w:type="dxa"/>
          </w:tcPr>
          <w:p w14:paraId="28097B1F" w14:textId="47F5E1C7" w:rsidR="008D0FA2" w:rsidRPr="005B7F10" w:rsidRDefault="008D0FA2" w:rsidP="008D0FA2">
            <w:pPr>
              <w:rPr>
                <w:lang w:val="en-US"/>
              </w:rPr>
            </w:pPr>
            <w:r>
              <w:rPr>
                <w:lang w:val="en-US"/>
              </w:rPr>
              <w:t>N/A</w:t>
            </w:r>
          </w:p>
        </w:tc>
      </w:tr>
      <w:tr w:rsidR="008D0FA2" w:rsidRPr="005B7F10" w14:paraId="52135FD2" w14:textId="77777777" w:rsidTr="0034478E">
        <w:tc>
          <w:tcPr>
            <w:tcW w:w="5778" w:type="dxa"/>
          </w:tcPr>
          <w:p w14:paraId="70CA5CAC" w14:textId="648D1914" w:rsidR="008D0FA2" w:rsidRPr="008D0FA2" w:rsidRDefault="008D0FA2" w:rsidP="005C0A42">
            <w:pPr>
              <w:pStyle w:val="ListParagraph"/>
              <w:numPr>
                <w:ilvl w:val="0"/>
                <w:numId w:val="19"/>
              </w:numPr>
            </w:pPr>
            <w:r>
              <w:t>Continue to support and renew existing special rates for marketing and development and explore opportunities for South Melbourne.</w:t>
            </w:r>
          </w:p>
        </w:tc>
        <w:tc>
          <w:tcPr>
            <w:tcW w:w="3686" w:type="dxa"/>
          </w:tcPr>
          <w:p w14:paraId="1E52304B" w14:textId="3EE36CBB" w:rsidR="008D0FA2" w:rsidRPr="005B7F10" w:rsidRDefault="008D0FA2" w:rsidP="008D0FA2">
            <w:pPr>
              <w:rPr>
                <w:lang w:val="en-US"/>
              </w:rPr>
            </w:pPr>
            <w:r>
              <w:rPr>
                <w:lang w:val="en-US"/>
              </w:rPr>
              <w:t>N/A</w:t>
            </w:r>
          </w:p>
        </w:tc>
      </w:tr>
      <w:tr w:rsidR="008D0FA2" w:rsidRPr="005B7F10" w14:paraId="66473965" w14:textId="77777777" w:rsidTr="0034478E">
        <w:tc>
          <w:tcPr>
            <w:tcW w:w="5778" w:type="dxa"/>
          </w:tcPr>
          <w:p w14:paraId="5105E4C8" w14:textId="6D8541E7" w:rsidR="008D0FA2" w:rsidRPr="005C0A42" w:rsidRDefault="008D0FA2" w:rsidP="005C0A42">
            <w:pPr>
              <w:pStyle w:val="ListParagraph"/>
              <w:numPr>
                <w:ilvl w:val="0"/>
                <w:numId w:val="19"/>
              </w:numPr>
              <w:rPr>
                <w:lang w:val="en-US"/>
              </w:rPr>
            </w:pPr>
            <w:r>
              <w:t>Develop a strategic vision and business case for the South Melbourne Market to develop it as a place anchor, shape future investment, and plan for and deliver renewal works.</w:t>
            </w:r>
          </w:p>
        </w:tc>
        <w:tc>
          <w:tcPr>
            <w:tcW w:w="3686" w:type="dxa"/>
          </w:tcPr>
          <w:p w14:paraId="6A269C4E" w14:textId="31DAD6C0" w:rsidR="008D0FA2" w:rsidRPr="005B7F10" w:rsidRDefault="008D0FA2" w:rsidP="008D0FA2">
            <w:pPr>
              <w:rPr>
                <w:lang w:val="en-US"/>
              </w:rPr>
            </w:pPr>
            <w:r>
              <w:rPr>
                <w:lang w:val="en-US"/>
              </w:rPr>
              <w:t>$100,000</w:t>
            </w:r>
          </w:p>
        </w:tc>
      </w:tr>
      <w:tr w:rsidR="008D0FA2" w:rsidRPr="005B7F10" w14:paraId="41D565A4" w14:textId="77777777" w:rsidTr="0034478E">
        <w:tc>
          <w:tcPr>
            <w:tcW w:w="5778" w:type="dxa"/>
          </w:tcPr>
          <w:p w14:paraId="48CCEB33" w14:textId="416CB746" w:rsidR="008D0FA2" w:rsidRPr="005C0A42" w:rsidRDefault="008D0FA2" w:rsidP="005C0A42">
            <w:pPr>
              <w:pStyle w:val="ListParagraph"/>
              <w:numPr>
                <w:ilvl w:val="0"/>
                <w:numId w:val="19"/>
              </w:numPr>
              <w:rPr>
                <w:lang w:val="en-US"/>
              </w:rPr>
            </w:pPr>
            <w:r>
              <w:t>Leverage the opportunity of the proposed supermarket redevelopment, tram stop upgrade and Marlborough Street to improve the public realm in Carlisle Street retail precinct</w:t>
            </w:r>
          </w:p>
        </w:tc>
        <w:tc>
          <w:tcPr>
            <w:tcW w:w="3686" w:type="dxa"/>
          </w:tcPr>
          <w:p w14:paraId="7867D14D" w14:textId="336D41F1" w:rsidR="008D0FA2" w:rsidRPr="005B7F10" w:rsidRDefault="008D0FA2" w:rsidP="008D0FA2">
            <w:pPr>
              <w:rPr>
                <w:lang w:val="en-US"/>
              </w:rPr>
            </w:pPr>
            <w:r>
              <w:rPr>
                <w:lang w:val="en-US"/>
              </w:rPr>
              <w:t>$150,000</w:t>
            </w:r>
          </w:p>
        </w:tc>
      </w:tr>
    </w:tbl>
    <w:p w14:paraId="5AB3850A" w14:textId="69AB5C60" w:rsidR="0034478E" w:rsidRPr="0034478E" w:rsidRDefault="008D0FA2" w:rsidP="008D0FA2">
      <w:pPr>
        <w:spacing w:before="240"/>
        <w:rPr>
          <w:b/>
          <w:lang w:val="en-US"/>
        </w:rPr>
      </w:pPr>
      <w:r>
        <w:rPr>
          <w:b/>
          <w:lang w:val="en-US"/>
        </w:rPr>
        <w:t xml:space="preserve">Strategy – </w:t>
      </w:r>
      <w:r w:rsidRPr="008D0FA2">
        <w:rPr>
          <w:b/>
          <w:lang w:val="en-US"/>
        </w:rPr>
        <w:t>Collaborating to ensure our entertainment and local economies thrive, while ensuring safe</w:t>
      </w:r>
      <w:r>
        <w:rPr>
          <w:b/>
          <w:lang w:val="en-US"/>
        </w:rPr>
        <w:t>, enjoyable places for everyone.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3686"/>
      </w:tblGrid>
      <w:tr w:rsidR="008D0FA2" w:rsidRPr="005B7F10" w14:paraId="732EBA12" w14:textId="77777777" w:rsidTr="008D0FA2">
        <w:tc>
          <w:tcPr>
            <w:tcW w:w="5778" w:type="dxa"/>
            <w:shd w:val="clear" w:color="auto" w:fill="0090A3"/>
          </w:tcPr>
          <w:p w14:paraId="174E4F46" w14:textId="77777777" w:rsidR="008D0FA2" w:rsidRPr="005B7F10" w:rsidRDefault="008D0FA2" w:rsidP="008D0FA2">
            <w:pPr>
              <w:rPr>
                <w:b/>
                <w:color w:val="FFFFFF" w:themeColor="background1"/>
                <w:lang w:val="en-US"/>
              </w:rPr>
            </w:pPr>
            <w:r>
              <w:rPr>
                <w:b/>
                <w:color w:val="FFFFFF" w:themeColor="background1"/>
                <w:lang w:val="en-US"/>
              </w:rPr>
              <w:t>Actions</w:t>
            </w:r>
          </w:p>
        </w:tc>
        <w:tc>
          <w:tcPr>
            <w:tcW w:w="3686" w:type="dxa"/>
            <w:shd w:val="clear" w:color="auto" w:fill="0090A3"/>
          </w:tcPr>
          <w:p w14:paraId="3243EED9" w14:textId="77777777" w:rsidR="008D0FA2" w:rsidRPr="005B7F10" w:rsidRDefault="008D0FA2" w:rsidP="008D0FA2">
            <w:pPr>
              <w:rPr>
                <w:b/>
                <w:color w:val="FFFFFF" w:themeColor="background1"/>
                <w:lang w:val="en-US"/>
              </w:rPr>
            </w:pPr>
            <w:r>
              <w:rPr>
                <w:b/>
                <w:color w:val="FFFFFF" w:themeColor="background1"/>
                <w:lang w:val="en-US"/>
              </w:rPr>
              <w:t>Estimated cost (over four years)</w:t>
            </w:r>
          </w:p>
        </w:tc>
      </w:tr>
      <w:tr w:rsidR="008D0FA2" w:rsidRPr="005B7F10" w14:paraId="73316AD8" w14:textId="77777777" w:rsidTr="008D0FA2">
        <w:tc>
          <w:tcPr>
            <w:tcW w:w="5778" w:type="dxa"/>
          </w:tcPr>
          <w:p w14:paraId="62A52A11" w14:textId="6B2FB709" w:rsidR="008D0FA2" w:rsidRPr="005C0A42" w:rsidRDefault="008D0FA2" w:rsidP="005C0A42">
            <w:pPr>
              <w:pStyle w:val="ListParagraph"/>
              <w:numPr>
                <w:ilvl w:val="0"/>
                <w:numId w:val="19"/>
              </w:numPr>
              <w:rPr>
                <w:lang w:val="en-US"/>
              </w:rPr>
            </w:pPr>
            <w:r w:rsidRPr="005C0A42">
              <w:rPr>
                <w:lang w:val="en-US"/>
              </w:rPr>
              <w:t>Work with inner Melbourne councils to develop consistent and progressive approaches to better manage licensed premises and entertainment precincts.</w:t>
            </w:r>
          </w:p>
        </w:tc>
        <w:tc>
          <w:tcPr>
            <w:tcW w:w="3686" w:type="dxa"/>
          </w:tcPr>
          <w:p w14:paraId="754BACCF" w14:textId="141E1175" w:rsidR="008D0FA2" w:rsidRPr="005B7F10" w:rsidRDefault="008D0FA2" w:rsidP="008D0FA2">
            <w:pPr>
              <w:rPr>
                <w:lang w:val="en-US"/>
              </w:rPr>
            </w:pPr>
            <w:r>
              <w:rPr>
                <w:lang w:val="en-US"/>
              </w:rPr>
              <w:t>N/A</w:t>
            </w:r>
          </w:p>
        </w:tc>
      </w:tr>
      <w:tr w:rsidR="008D0FA2" w:rsidRPr="005B7F10" w14:paraId="3AF7A13B" w14:textId="77777777" w:rsidTr="008D0FA2">
        <w:tc>
          <w:tcPr>
            <w:tcW w:w="5778" w:type="dxa"/>
          </w:tcPr>
          <w:p w14:paraId="49DCE52B" w14:textId="208DD200" w:rsidR="008D0FA2" w:rsidRPr="005C0A42" w:rsidRDefault="008D0FA2" w:rsidP="005C0A42">
            <w:pPr>
              <w:pStyle w:val="ListParagraph"/>
              <w:numPr>
                <w:ilvl w:val="0"/>
                <w:numId w:val="19"/>
              </w:numPr>
              <w:rPr>
                <w:lang w:val="en-US"/>
              </w:rPr>
            </w:pPr>
            <w:r w:rsidRPr="005C0A42">
              <w:rPr>
                <w:lang w:val="en-US"/>
              </w:rPr>
              <w:t>Develop a process to require developers to work with Council to commission art on hoardings.</w:t>
            </w:r>
          </w:p>
        </w:tc>
        <w:tc>
          <w:tcPr>
            <w:tcW w:w="3686" w:type="dxa"/>
          </w:tcPr>
          <w:p w14:paraId="3A507079" w14:textId="417C4F37" w:rsidR="008D0FA2" w:rsidRPr="005B7F10" w:rsidRDefault="008D0FA2" w:rsidP="008D0FA2">
            <w:pPr>
              <w:rPr>
                <w:lang w:val="en-US"/>
              </w:rPr>
            </w:pPr>
            <w:r>
              <w:rPr>
                <w:lang w:val="en-US"/>
              </w:rPr>
              <w:t>$30,000</w:t>
            </w:r>
          </w:p>
        </w:tc>
      </w:tr>
    </w:tbl>
    <w:p w14:paraId="1C673B58" w14:textId="1FDEC475" w:rsidR="004870F8" w:rsidRDefault="008D0FA2" w:rsidP="004B7BC0">
      <w:pPr>
        <w:spacing w:before="240"/>
        <w:rPr>
          <w:b/>
        </w:rPr>
      </w:pPr>
      <w:r>
        <w:rPr>
          <w:b/>
        </w:rPr>
        <w:t>Strategy – Foster the knowledge economy and creative industry clusters.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3686"/>
      </w:tblGrid>
      <w:tr w:rsidR="008D0FA2" w:rsidRPr="005B7F10" w14:paraId="1DECB3DA" w14:textId="77777777" w:rsidTr="008D0FA2">
        <w:tc>
          <w:tcPr>
            <w:tcW w:w="5778" w:type="dxa"/>
            <w:shd w:val="clear" w:color="auto" w:fill="0090A3"/>
          </w:tcPr>
          <w:p w14:paraId="16A06AC9" w14:textId="77777777" w:rsidR="008D0FA2" w:rsidRPr="005B7F10" w:rsidRDefault="008D0FA2" w:rsidP="008D0FA2">
            <w:pPr>
              <w:rPr>
                <w:b/>
                <w:color w:val="FFFFFF" w:themeColor="background1"/>
                <w:lang w:val="en-US"/>
              </w:rPr>
            </w:pPr>
            <w:r>
              <w:rPr>
                <w:b/>
                <w:color w:val="FFFFFF" w:themeColor="background1"/>
                <w:lang w:val="en-US"/>
              </w:rPr>
              <w:t>Actions</w:t>
            </w:r>
          </w:p>
        </w:tc>
        <w:tc>
          <w:tcPr>
            <w:tcW w:w="3686" w:type="dxa"/>
            <w:shd w:val="clear" w:color="auto" w:fill="0090A3"/>
          </w:tcPr>
          <w:p w14:paraId="232D5A44" w14:textId="77777777" w:rsidR="008D0FA2" w:rsidRPr="005B7F10" w:rsidRDefault="008D0FA2" w:rsidP="008D0FA2">
            <w:pPr>
              <w:rPr>
                <w:b/>
                <w:color w:val="FFFFFF" w:themeColor="background1"/>
                <w:lang w:val="en-US"/>
              </w:rPr>
            </w:pPr>
            <w:r>
              <w:rPr>
                <w:b/>
                <w:color w:val="FFFFFF" w:themeColor="background1"/>
                <w:lang w:val="en-US"/>
              </w:rPr>
              <w:t>Estimated cost (over four years)</w:t>
            </w:r>
          </w:p>
        </w:tc>
      </w:tr>
      <w:tr w:rsidR="008D0FA2" w:rsidRPr="005B7F10" w14:paraId="4B162ACB" w14:textId="77777777" w:rsidTr="008D0FA2">
        <w:tc>
          <w:tcPr>
            <w:tcW w:w="5778" w:type="dxa"/>
          </w:tcPr>
          <w:p w14:paraId="1CBC812C" w14:textId="7B442F8E" w:rsidR="008D0FA2" w:rsidRPr="00D62275" w:rsidRDefault="00D62275" w:rsidP="005C0A42">
            <w:pPr>
              <w:pStyle w:val="ListParagraph"/>
              <w:numPr>
                <w:ilvl w:val="0"/>
                <w:numId w:val="19"/>
              </w:numPr>
            </w:pPr>
            <w:r>
              <w:lastRenderedPageBreak/>
              <w:t>Map the innovation and creative ecosystem including infrastructure assets such as buildings, creative spaces, studios, work spaces and social assets such as community groups, school communities, not for profit organisations, businesses, philanthropic and interest groups.</w:t>
            </w:r>
          </w:p>
        </w:tc>
        <w:tc>
          <w:tcPr>
            <w:tcW w:w="3686" w:type="dxa"/>
          </w:tcPr>
          <w:p w14:paraId="06B439B3" w14:textId="31964D3E" w:rsidR="008D0FA2" w:rsidRPr="005B7F10" w:rsidRDefault="00D62275" w:rsidP="008D0FA2">
            <w:pPr>
              <w:rPr>
                <w:lang w:val="en-US"/>
              </w:rPr>
            </w:pPr>
            <w:r>
              <w:rPr>
                <w:lang w:val="en-US"/>
              </w:rPr>
              <w:t>$50,000</w:t>
            </w:r>
          </w:p>
        </w:tc>
      </w:tr>
      <w:tr w:rsidR="008D0FA2" w:rsidRPr="005B7F10" w14:paraId="63F24FE7" w14:textId="77777777" w:rsidTr="008D0FA2">
        <w:tc>
          <w:tcPr>
            <w:tcW w:w="5778" w:type="dxa"/>
          </w:tcPr>
          <w:p w14:paraId="2C749260" w14:textId="56711C38" w:rsidR="008D0FA2" w:rsidRPr="005C0A42" w:rsidRDefault="00D62275" w:rsidP="005C0A42">
            <w:pPr>
              <w:pStyle w:val="ListParagraph"/>
              <w:numPr>
                <w:ilvl w:val="0"/>
                <w:numId w:val="19"/>
              </w:numPr>
              <w:rPr>
                <w:lang w:val="en-US"/>
              </w:rPr>
            </w:pPr>
            <w:r>
              <w:t>Develop and implement a four-year action plan in consultation with industry and the community addressing affordability and availability of space for entrepreneurs and start-ups, clustering and Council’s role in securing and leveraging investment opportunities, including opportunities during the transition of Fishermans Bend. The innovation and creative ecosystem mapping will provide the basis for funding these activities in years 3 and beyond.</w:t>
            </w:r>
          </w:p>
        </w:tc>
        <w:tc>
          <w:tcPr>
            <w:tcW w:w="3686" w:type="dxa"/>
          </w:tcPr>
          <w:p w14:paraId="0F20448B" w14:textId="286B8731" w:rsidR="008D0FA2" w:rsidRPr="005B7F10" w:rsidRDefault="00D62275" w:rsidP="008D0FA2">
            <w:pPr>
              <w:rPr>
                <w:lang w:val="en-US"/>
              </w:rPr>
            </w:pPr>
            <w:r>
              <w:rPr>
                <w:lang w:val="en-US"/>
              </w:rPr>
              <w:t>N/A</w:t>
            </w:r>
          </w:p>
        </w:tc>
      </w:tr>
      <w:tr w:rsidR="00D62275" w:rsidRPr="005B7F10" w14:paraId="10494567" w14:textId="77777777" w:rsidTr="008D0FA2">
        <w:tc>
          <w:tcPr>
            <w:tcW w:w="5778" w:type="dxa"/>
          </w:tcPr>
          <w:p w14:paraId="61F02EBA" w14:textId="363EFF0D" w:rsidR="00D62275" w:rsidRPr="005C0A42" w:rsidRDefault="00D62275" w:rsidP="005C0A42">
            <w:pPr>
              <w:pStyle w:val="ListParagraph"/>
              <w:numPr>
                <w:ilvl w:val="0"/>
                <w:numId w:val="19"/>
              </w:numPr>
              <w:rPr>
                <w:lang w:val="en-US"/>
              </w:rPr>
            </w:pPr>
            <w:r>
              <w:t>Work with inner city councils and the Victorian Government to protect, promote and grow the local creative and innovation economy.</w:t>
            </w:r>
          </w:p>
        </w:tc>
        <w:tc>
          <w:tcPr>
            <w:tcW w:w="3686" w:type="dxa"/>
          </w:tcPr>
          <w:p w14:paraId="563D7F4B" w14:textId="402E318D" w:rsidR="00D62275" w:rsidRPr="005B7F10" w:rsidRDefault="00D62275" w:rsidP="008D0FA2">
            <w:pPr>
              <w:rPr>
                <w:lang w:val="en-US"/>
              </w:rPr>
            </w:pPr>
            <w:r>
              <w:rPr>
                <w:lang w:val="en-US"/>
              </w:rPr>
              <w:t>N/A</w:t>
            </w:r>
          </w:p>
        </w:tc>
      </w:tr>
      <w:tr w:rsidR="00D62275" w:rsidRPr="005B7F10" w14:paraId="3721DCA6" w14:textId="77777777" w:rsidTr="008D0FA2">
        <w:tc>
          <w:tcPr>
            <w:tcW w:w="5778" w:type="dxa"/>
          </w:tcPr>
          <w:p w14:paraId="65F83C22" w14:textId="29CB727C" w:rsidR="00D62275" w:rsidRPr="008D0FA2" w:rsidRDefault="00D62275" w:rsidP="005C0A42">
            <w:pPr>
              <w:pStyle w:val="ListParagraph"/>
              <w:numPr>
                <w:ilvl w:val="0"/>
                <w:numId w:val="19"/>
              </w:numPr>
            </w:pPr>
            <w:r>
              <w:t>Explore a range of planning controls to protect and advance South Melbourne as a creative industries cluster and innovation district.</w:t>
            </w:r>
          </w:p>
        </w:tc>
        <w:tc>
          <w:tcPr>
            <w:tcW w:w="3686" w:type="dxa"/>
          </w:tcPr>
          <w:p w14:paraId="7F27DBA2" w14:textId="472FC464" w:rsidR="00D62275" w:rsidRPr="005B7F10" w:rsidRDefault="00D62275" w:rsidP="008D0FA2">
            <w:pPr>
              <w:rPr>
                <w:lang w:val="en-US"/>
              </w:rPr>
            </w:pPr>
            <w:r>
              <w:rPr>
                <w:lang w:val="en-US"/>
              </w:rPr>
              <w:t>N/A</w:t>
            </w:r>
          </w:p>
        </w:tc>
      </w:tr>
      <w:tr w:rsidR="00D62275" w:rsidRPr="005B7F10" w14:paraId="7F1D559B" w14:textId="77777777" w:rsidTr="008D0FA2">
        <w:tc>
          <w:tcPr>
            <w:tcW w:w="5778" w:type="dxa"/>
          </w:tcPr>
          <w:p w14:paraId="291A9D74" w14:textId="7CF3D3F0" w:rsidR="00D62275" w:rsidRPr="005C0A42" w:rsidRDefault="00D62275" w:rsidP="005C0A42">
            <w:pPr>
              <w:pStyle w:val="ListParagraph"/>
              <w:numPr>
                <w:ilvl w:val="0"/>
                <w:numId w:val="19"/>
              </w:numPr>
              <w:rPr>
                <w:lang w:val="en-US"/>
              </w:rPr>
            </w:pPr>
            <w:r>
              <w:t>Develop a Game Action Plan that leverages existing investment and activity to position the City of Port Phillip as the games capital of Victoria.</w:t>
            </w:r>
          </w:p>
        </w:tc>
        <w:tc>
          <w:tcPr>
            <w:tcW w:w="3686" w:type="dxa"/>
          </w:tcPr>
          <w:p w14:paraId="7D173A1D" w14:textId="6E1E23A7" w:rsidR="00D62275" w:rsidRPr="005B7F10" w:rsidRDefault="00D62275" w:rsidP="008D0FA2">
            <w:pPr>
              <w:rPr>
                <w:lang w:val="en-US"/>
              </w:rPr>
            </w:pPr>
            <w:r>
              <w:rPr>
                <w:lang w:val="en-US"/>
              </w:rPr>
              <w:t>$40,000</w:t>
            </w:r>
          </w:p>
        </w:tc>
      </w:tr>
      <w:tr w:rsidR="00D62275" w:rsidRPr="005B7F10" w14:paraId="6F23E9DF" w14:textId="77777777" w:rsidTr="008D0FA2">
        <w:tc>
          <w:tcPr>
            <w:tcW w:w="5778" w:type="dxa"/>
          </w:tcPr>
          <w:p w14:paraId="236A0AE1" w14:textId="311696AC" w:rsidR="00D62275" w:rsidRPr="005C0A42" w:rsidRDefault="00D62275" w:rsidP="005C0A42">
            <w:pPr>
              <w:pStyle w:val="ListParagraph"/>
              <w:numPr>
                <w:ilvl w:val="0"/>
                <w:numId w:val="19"/>
              </w:numPr>
              <w:rPr>
                <w:lang w:val="en-US"/>
              </w:rPr>
            </w:pPr>
            <w:r>
              <w:t>Recognising the value and vibrancy they bring to the City of Port Phillip, identify, connect and regularly engage with creative clusters and emerging industries to understand and support their needs and future directions, and encourage collaboration, networking opportunities, industry experience and future employment.</w:t>
            </w:r>
          </w:p>
        </w:tc>
        <w:tc>
          <w:tcPr>
            <w:tcW w:w="3686" w:type="dxa"/>
          </w:tcPr>
          <w:p w14:paraId="36301F0C" w14:textId="0E8E05D3" w:rsidR="00D62275" w:rsidRPr="005B7F10" w:rsidRDefault="00D62275" w:rsidP="008D0FA2">
            <w:pPr>
              <w:rPr>
                <w:lang w:val="en-US"/>
              </w:rPr>
            </w:pPr>
            <w:r>
              <w:rPr>
                <w:lang w:val="en-US"/>
              </w:rPr>
              <w:t>N/A</w:t>
            </w:r>
          </w:p>
        </w:tc>
      </w:tr>
      <w:tr w:rsidR="00D62275" w:rsidRPr="005B7F10" w14:paraId="2370B753" w14:textId="77777777" w:rsidTr="008D0FA2">
        <w:tc>
          <w:tcPr>
            <w:tcW w:w="5778" w:type="dxa"/>
          </w:tcPr>
          <w:p w14:paraId="46CB534B" w14:textId="4A9F2152" w:rsidR="00D62275" w:rsidRDefault="00D62275" w:rsidP="005C0A42">
            <w:pPr>
              <w:pStyle w:val="ListParagraph"/>
              <w:numPr>
                <w:ilvl w:val="0"/>
                <w:numId w:val="19"/>
              </w:numPr>
            </w:pPr>
            <w:r>
              <w:t>Explore opportunities to facilitate Fishermans Bend as a creative innovation district that brings together diverse creative practitioners, entrepreneurs and businesses.</w:t>
            </w:r>
          </w:p>
        </w:tc>
        <w:tc>
          <w:tcPr>
            <w:tcW w:w="3686" w:type="dxa"/>
          </w:tcPr>
          <w:p w14:paraId="014732B3" w14:textId="79822CCA" w:rsidR="00D62275" w:rsidRDefault="00D62275" w:rsidP="008D0FA2">
            <w:pPr>
              <w:rPr>
                <w:lang w:val="en-US"/>
              </w:rPr>
            </w:pPr>
            <w:r>
              <w:rPr>
                <w:lang w:val="en-US"/>
              </w:rPr>
              <w:t>N/A</w:t>
            </w:r>
          </w:p>
        </w:tc>
      </w:tr>
      <w:tr w:rsidR="00D62275" w:rsidRPr="005B7F10" w14:paraId="2119936F" w14:textId="77777777" w:rsidTr="008D0FA2">
        <w:tc>
          <w:tcPr>
            <w:tcW w:w="5778" w:type="dxa"/>
          </w:tcPr>
          <w:p w14:paraId="69ABD60D" w14:textId="55CE22A6" w:rsidR="00D62275" w:rsidRDefault="00D62275" w:rsidP="005C0A42">
            <w:pPr>
              <w:pStyle w:val="ListParagraph"/>
              <w:numPr>
                <w:ilvl w:val="0"/>
                <w:numId w:val="19"/>
              </w:numPr>
            </w:pPr>
            <w:r>
              <w:t>Plan for adequate employment land across the City to facilitate local jobs and support creative industries.</w:t>
            </w:r>
          </w:p>
        </w:tc>
        <w:tc>
          <w:tcPr>
            <w:tcW w:w="3686" w:type="dxa"/>
          </w:tcPr>
          <w:p w14:paraId="003F8D3A" w14:textId="11FD49FB" w:rsidR="00D62275" w:rsidRDefault="00D62275" w:rsidP="008D0FA2">
            <w:pPr>
              <w:rPr>
                <w:lang w:val="en-US"/>
              </w:rPr>
            </w:pPr>
            <w:r>
              <w:rPr>
                <w:lang w:val="en-US"/>
              </w:rPr>
              <w:t>N/A</w:t>
            </w:r>
          </w:p>
        </w:tc>
      </w:tr>
    </w:tbl>
    <w:p w14:paraId="0E8900E7" w14:textId="0B593364" w:rsidR="008D0FA2" w:rsidRPr="000B0AD3" w:rsidRDefault="008D0FA2" w:rsidP="008D0FA2">
      <w:pPr>
        <w:spacing w:before="240"/>
        <w:rPr>
          <w:b/>
          <w:lang w:val="en-US"/>
        </w:rPr>
      </w:pPr>
      <w:r>
        <w:rPr>
          <w:b/>
        </w:rPr>
        <w:t xml:space="preserve">Strategy – </w:t>
      </w:r>
      <w:r w:rsidR="000B0AD3">
        <w:rPr>
          <w:b/>
          <w:lang w:val="en-US"/>
        </w:rPr>
        <w:t>Facilitate i</w:t>
      </w:r>
      <w:r w:rsidR="000B0AD3" w:rsidRPr="000B0AD3">
        <w:rPr>
          <w:b/>
          <w:lang w:val="en-US"/>
        </w:rPr>
        <w:t>nnovation and investment that enables business</w:t>
      </w:r>
      <w:r w:rsidR="000B0AD3">
        <w:rPr>
          <w:b/>
          <w:lang w:val="en-US"/>
        </w:rPr>
        <w:t>es to startup, connect and grow.</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3686"/>
      </w:tblGrid>
      <w:tr w:rsidR="008D0FA2" w:rsidRPr="005B7F10" w14:paraId="5B9F1D5F" w14:textId="77777777" w:rsidTr="008D0FA2">
        <w:tc>
          <w:tcPr>
            <w:tcW w:w="5778" w:type="dxa"/>
            <w:shd w:val="clear" w:color="auto" w:fill="0090A3"/>
          </w:tcPr>
          <w:p w14:paraId="38F467DF" w14:textId="77777777" w:rsidR="008D0FA2" w:rsidRPr="005B7F10" w:rsidRDefault="008D0FA2" w:rsidP="008D0FA2">
            <w:pPr>
              <w:rPr>
                <w:b/>
                <w:color w:val="FFFFFF" w:themeColor="background1"/>
                <w:lang w:val="en-US"/>
              </w:rPr>
            </w:pPr>
            <w:r>
              <w:rPr>
                <w:b/>
                <w:color w:val="FFFFFF" w:themeColor="background1"/>
                <w:lang w:val="en-US"/>
              </w:rPr>
              <w:t>Actions</w:t>
            </w:r>
          </w:p>
        </w:tc>
        <w:tc>
          <w:tcPr>
            <w:tcW w:w="3686" w:type="dxa"/>
            <w:shd w:val="clear" w:color="auto" w:fill="0090A3"/>
          </w:tcPr>
          <w:p w14:paraId="1341BA92" w14:textId="77777777" w:rsidR="008D0FA2" w:rsidRPr="005B7F10" w:rsidRDefault="008D0FA2" w:rsidP="008D0FA2">
            <w:pPr>
              <w:rPr>
                <w:b/>
                <w:color w:val="FFFFFF" w:themeColor="background1"/>
                <w:lang w:val="en-US"/>
              </w:rPr>
            </w:pPr>
            <w:r>
              <w:rPr>
                <w:b/>
                <w:color w:val="FFFFFF" w:themeColor="background1"/>
                <w:lang w:val="en-US"/>
              </w:rPr>
              <w:t>Estimated cost (over four years)</w:t>
            </w:r>
          </w:p>
        </w:tc>
      </w:tr>
      <w:tr w:rsidR="008D0FA2" w:rsidRPr="005B7F10" w14:paraId="52CDE371" w14:textId="77777777" w:rsidTr="008D0FA2">
        <w:tc>
          <w:tcPr>
            <w:tcW w:w="5778" w:type="dxa"/>
          </w:tcPr>
          <w:p w14:paraId="0236B768" w14:textId="5FC2B523" w:rsidR="008D0FA2" w:rsidRPr="000B0AD3" w:rsidRDefault="000B0AD3" w:rsidP="005C0A42">
            <w:pPr>
              <w:pStyle w:val="ListParagraph"/>
              <w:numPr>
                <w:ilvl w:val="0"/>
                <w:numId w:val="19"/>
              </w:numPr>
            </w:pPr>
            <w:r>
              <w:t>Publish a Creative Sector Prospectus that will help potential investors and expanding businesses build their business plans and strengthen Port Phillip as a key player in Melbourne’s creative ecosystem.</w:t>
            </w:r>
          </w:p>
        </w:tc>
        <w:tc>
          <w:tcPr>
            <w:tcW w:w="3686" w:type="dxa"/>
          </w:tcPr>
          <w:p w14:paraId="0826C7DB" w14:textId="1B8C4556" w:rsidR="008D0FA2" w:rsidRPr="005B7F10" w:rsidRDefault="000B0AD3" w:rsidP="008D0FA2">
            <w:pPr>
              <w:rPr>
                <w:lang w:val="en-US"/>
              </w:rPr>
            </w:pPr>
            <w:r>
              <w:rPr>
                <w:lang w:val="en-US"/>
              </w:rPr>
              <w:t>$20,000</w:t>
            </w:r>
          </w:p>
        </w:tc>
      </w:tr>
      <w:tr w:rsidR="008D0FA2" w:rsidRPr="005B7F10" w14:paraId="2900938A" w14:textId="77777777" w:rsidTr="008D0FA2">
        <w:tc>
          <w:tcPr>
            <w:tcW w:w="5778" w:type="dxa"/>
          </w:tcPr>
          <w:p w14:paraId="3F9B5071" w14:textId="4BABDEB9" w:rsidR="008D0FA2" w:rsidRPr="005C0A42" w:rsidRDefault="000B0AD3" w:rsidP="005C0A42">
            <w:pPr>
              <w:pStyle w:val="ListParagraph"/>
              <w:numPr>
                <w:ilvl w:val="0"/>
                <w:numId w:val="19"/>
              </w:numPr>
              <w:rPr>
                <w:lang w:val="en-US"/>
              </w:rPr>
            </w:pPr>
            <w:r>
              <w:t>Develop and implement an advisory panel to connect and promote key creative clusters and strategic investment into the creative sector.</w:t>
            </w:r>
          </w:p>
        </w:tc>
        <w:tc>
          <w:tcPr>
            <w:tcW w:w="3686" w:type="dxa"/>
          </w:tcPr>
          <w:p w14:paraId="4469C6E8" w14:textId="6F4CBDD2" w:rsidR="008D0FA2" w:rsidRPr="005B7F10" w:rsidRDefault="000B0AD3" w:rsidP="008D0FA2">
            <w:pPr>
              <w:rPr>
                <w:lang w:val="en-US"/>
              </w:rPr>
            </w:pPr>
            <w:r>
              <w:rPr>
                <w:lang w:val="en-US"/>
              </w:rPr>
              <w:t>N/A</w:t>
            </w:r>
          </w:p>
        </w:tc>
      </w:tr>
    </w:tbl>
    <w:p w14:paraId="2D6DB2E4" w14:textId="780602DD" w:rsidR="00D62275" w:rsidRDefault="00D62275" w:rsidP="00D62275">
      <w:pPr>
        <w:spacing w:before="240"/>
        <w:rPr>
          <w:b/>
        </w:rPr>
      </w:pPr>
      <w:r>
        <w:rPr>
          <w:b/>
        </w:rPr>
        <w:lastRenderedPageBreak/>
        <w:t>Strategy –</w:t>
      </w:r>
      <w:r w:rsidR="000B0AD3" w:rsidRPr="000B0AD3">
        <w:t xml:space="preserve"> </w:t>
      </w:r>
      <w:r w:rsidR="000B0AD3" w:rsidRPr="000B0AD3">
        <w:rPr>
          <w:b/>
        </w:rPr>
        <w:t>Promote Port Phillip as a visitor destination in a way that respects local amenity and our environment</w:t>
      </w:r>
      <w:r>
        <w:rPr>
          <w:b/>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3686"/>
      </w:tblGrid>
      <w:tr w:rsidR="00D62275" w:rsidRPr="005B7F10" w14:paraId="34D65EC4" w14:textId="77777777" w:rsidTr="00D62275">
        <w:tc>
          <w:tcPr>
            <w:tcW w:w="5778" w:type="dxa"/>
            <w:shd w:val="clear" w:color="auto" w:fill="0090A3"/>
          </w:tcPr>
          <w:p w14:paraId="64749590" w14:textId="77777777" w:rsidR="00D62275" w:rsidRPr="005B7F10" w:rsidRDefault="00D62275" w:rsidP="00D62275">
            <w:pPr>
              <w:rPr>
                <w:b/>
                <w:color w:val="FFFFFF" w:themeColor="background1"/>
                <w:lang w:val="en-US"/>
              </w:rPr>
            </w:pPr>
            <w:r>
              <w:rPr>
                <w:b/>
                <w:color w:val="FFFFFF" w:themeColor="background1"/>
                <w:lang w:val="en-US"/>
              </w:rPr>
              <w:t>Actions</w:t>
            </w:r>
          </w:p>
        </w:tc>
        <w:tc>
          <w:tcPr>
            <w:tcW w:w="3686" w:type="dxa"/>
            <w:shd w:val="clear" w:color="auto" w:fill="0090A3"/>
          </w:tcPr>
          <w:p w14:paraId="679AB31D" w14:textId="77777777" w:rsidR="00D62275" w:rsidRPr="005B7F10" w:rsidRDefault="00D62275" w:rsidP="00D62275">
            <w:pPr>
              <w:rPr>
                <w:b/>
                <w:color w:val="FFFFFF" w:themeColor="background1"/>
                <w:lang w:val="en-US"/>
              </w:rPr>
            </w:pPr>
            <w:r>
              <w:rPr>
                <w:b/>
                <w:color w:val="FFFFFF" w:themeColor="background1"/>
                <w:lang w:val="en-US"/>
              </w:rPr>
              <w:t>Estimated cost (over four years)</w:t>
            </w:r>
          </w:p>
        </w:tc>
      </w:tr>
      <w:tr w:rsidR="00D62275" w:rsidRPr="005B7F10" w14:paraId="730FAFA7" w14:textId="77777777" w:rsidTr="00D62275">
        <w:tc>
          <w:tcPr>
            <w:tcW w:w="5778" w:type="dxa"/>
          </w:tcPr>
          <w:p w14:paraId="1EFE4904" w14:textId="09C1B43D" w:rsidR="00D62275" w:rsidRPr="000B0AD3" w:rsidRDefault="000B0AD3" w:rsidP="005C0A42">
            <w:pPr>
              <w:pStyle w:val="ListParagraph"/>
              <w:numPr>
                <w:ilvl w:val="0"/>
                <w:numId w:val="19"/>
              </w:numPr>
            </w:pPr>
            <w:r>
              <w:t>Develop and implement a marketing and communications plan to promote the local environment, attractions and events to locals and visitors.</w:t>
            </w:r>
          </w:p>
        </w:tc>
        <w:tc>
          <w:tcPr>
            <w:tcW w:w="3686" w:type="dxa"/>
          </w:tcPr>
          <w:p w14:paraId="1C43E0B1" w14:textId="672C400E" w:rsidR="00D62275" w:rsidRPr="005B7F10" w:rsidRDefault="000B0AD3" w:rsidP="00D62275">
            <w:pPr>
              <w:rPr>
                <w:lang w:val="en-US"/>
              </w:rPr>
            </w:pPr>
            <w:r>
              <w:rPr>
                <w:lang w:val="en-US"/>
              </w:rPr>
              <w:t>N/A</w:t>
            </w:r>
          </w:p>
        </w:tc>
      </w:tr>
      <w:tr w:rsidR="00D62275" w:rsidRPr="005B7F10" w14:paraId="1BB4EF70" w14:textId="77777777" w:rsidTr="00D62275">
        <w:tc>
          <w:tcPr>
            <w:tcW w:w="5778" w:type="dxa"/>
          </w:tcPr>
          <w:p w14:paraId="3BD29334" w14:textId="756CECD6" w:rsidR="00D62275" w:rsidRPr="005C0A42" w:rsidRDefault="000B0AD3" w:rsidP="005C0A42">
            <w:pPr>
              <w:pStyle w:val="ListParagraph"/>
              <w:numPr>
                <w:ilvl w:val="0"/>
                <w:numId w:val="19"/>
              </w:numPr>
              <w:rPr>
                <w:lang w:val="en-US"/>
              </w:rPr>
            </w:pPr>
            <w:r>
              <w:t>Connect community and volunteer organisations such as the Port Melbourne Waterfront Welcomers with the broader visitor economy.</w:t>
            </w:r>
          </w:p>
        </w:tc>
        <w:tc>
          <w:tcPr>
            <w:tcW w:w="3686" w:type="dxa"/>
          </w:tcPr>
          <w:p w14:paraId="1865FD59" w14:textId="27A24642" w:rsidR="00D62275" w:rsidRPr="005B7F10" w:rsidRDefault="000B0AD3" w:rsidP="00D62275">
            <w:pPr>
              <w:rPr>
                <w:lang w:val="en-US"/>
              </w:rPr>
            </w:pPr>
            <w:r>
              <w:rPr>
                <w:lang w:val="en-US"/>
              </w:rPr>
              <w:t>N/A</w:t>
            </w:r>
          </w:p>
        </w:tc>
      </w:tr>
    </w:tbl>
    <w:p w14:paraId="3371914A" w14:textId="42AC9EF3" w:rsidR="00D62275" w:rsidRDefault="00D62275" w:rsidP="00D62275">
      <w:pPr>
        <w:spacing w:before="240"/>
        <w:rPr>
          <w:b/>
        </w:rPr>
      </w:pPr>
      <w:r>
        <w:rPr>
          <w:b/>
        </w:rPr>
        <w:t>Strategy –</w:t>
      </w:r>
      <w:r w:rsidR="000B0AD3" w:rsidRPr="000B0AD3">
        <w:t xml:space="preserve"> </w:t>
      </w:r>
      <w:r w:rsidR="000B0AD3" w:rsidRPr="000B0AD3">
        <w:rPr>
          <w:b/>
        </w:rPr>
        <w:t>Promote and celebrate community participation in art, music, culture heritage and festivals</w:t>
      </w:r>
      <w:r>
        <w:rPr>
          <w:b/>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3686"/>
      </w:tblGrid>
      <w:tr w:rsidR="00D62275" w:rsidRPr="005B7F10" w14:paraId="236BB4A8" w14:textId="77777777" w:rsidTr="00D62275">
        <w:tc>
          <w:tcPr>
            <w:tcW w:w="5778" w:type="dxa"/>
            <w:shd w:val="clear" w:color="auto" w:fill="0090A3"/>
          </w:tcPr>
          <w:p w14:paraId="26DF97E1" w14:textId="77777777" w:rsidR="00D62275" w:rsidRPr="005B7F10" w:rsidRDefault="00D62275" w:rsidP="00D62275">
            <w:pPr>
              <w:rPr>
                <w:b/>
                <w:color w:val="FFFFFF" w:themeColor="background1"/>
                <w:lang w:val="en-US"/>
              </w:rPr>
            </w:pPr>
            <w:r>
              <w:rPr>
                <w:b/>
                <w:color w:val="FFFFFF" w:themeColor="background1"/>
                <w:lang w:val="en-US"/>
              </w:rPr>
              <w:t>Actions</w:t>
            </w:r>
          </w:p>
        </w:tc>
        <w:tc>
          <w:tcPr>
            <w:tcW w:w="3686" w:type="dxa"/>
            <w:shd w:val="clear" w:color="auto" w:fill="0090A3"/>
          </w:tcPr>
          <w:p w14:paraId="6AD25DF7" w14:textId="77777777" w:rsidR="00D62275" w:rsidRPr="005B7F10" w:rsidRDefault="00D62275" w:rsidP="00D62275">
            <w:pPr>
              <w:rPr>
                <w:b/>
                <w:color w:val="FFFFFF" w:themeColor="background1"/>
                <w:lang w:val="en-US"/>
              </w:rPr>
            </w:pPr>
            <w:r>
              <w:rPr>
                <w:b/>
                <w:color w:val="FFFFFF" w:themeColor="background1"/>
                <w:lang w:val="en-US"/>
              </w:rPr>
              <w:t>Estimated cost (over four years)</w:t>
            </w:r>
          </w:p>
        </w:tc>
      </w:tr>
      <w:tr w:rsidR="00D62275" w:rsidRPr="005B7F10" w14:paraId="1E10DC9D" w14:textId="77777777" w:rsidTr="00D62275">
        <w:tc>
          <w:tcPr>
            <w:tcW w:w="5778" w:type="dxa"/>
          </w:tcPr>
          <w:p w14:paraId="75FE6878" w14:textId="653AFD33" w:rsidR="00D62275" w:rsidRPr="000B0AD3" w:rsidRDefault="000B0AD3" w:rsidP="005C0A42">
            <w:pPr>
              <w:pStyle w:val="ListParagraph"/>
              <w:numPr>
                <w:ilvl w:val="0"/>
                <w:numId w:val="19"/>
              </w:numPr>
            </w:pPr>
            <w:r>
              <w:t>Support the community to plan and produce their own festivals, events and cultural projects.</w:t>
            </w:r>
          </w:p>
        </w:tc>
        <w:tc>
          <w:tcPr>
            <w:tcW w:w="3686" w:type="dxa"/>
          </w:tcPr>
          <w:p w14:paraId="3BFAC2D3" w14:textId="23108172" w:rsidR="00D62275" w:rsidRPr="005B7F10" w:rsidRDefault="000B0AD3" w:rsidP="00D62275">
            <w:pPr>
              <w:rPr>
                <w:lang w:val="en-US"/>
              </w:rPr>
            </w:pPr>
            <w:r>
              <w:rPr>
                <w:lang w:val="en-US"/>
              </w:rPr>
              <w:t>$120,000</w:t>
            </w:r>
          </w:p>
        </w:tc>
      </w:tr>
      <w:tr w:rsidR="00D62275" w:rsidRPr="005B7F10" w14:paraId="2CC2ECDB" w14:textId="77777777" w:rsidTr="00D62275">
        <w:tc>
          <w:tcPr>
            <w:tcW w:w="5778" w:type="dxa"/>
          </w:tcPr>
          <w:p w14:paraId="07EC4336" w14:textId="0432802C" w:rsidR="00D62275" w:rsidRPr="005C0A42" w:rsidRDefault="000B0AD3" w:rsidP="005C0A42">
            <w:pPr>
              <w:pStyle w:val="ListParagraph"/>
              <w:numPr>
                <w:ilvl w:val="0"/>
                <w:numId w:val="19"/>
              </w:numPr>
              <w:rPr>
                <w:lang w:val="en-US"/>
              </w:rPr>
            </w:pPr>
            <w:r>
              <w:t>Develop and deliver a Live Music Action Plan, working closely with musicians, venues, events and audiences of all ages and backgrounds, to better support, facilitate, regulate and grow a dynamic live music scene, including consideration of Live N Local.</w:t>
            </w:r>
          </w:p>
        </w:tc>
        <w:tc>
          <w:tcPr>
            <w:tcW w:w="3686" w:type="dxa"/>
          </w:tcPr>
          <w:p w14:paraId="0DDB2FBC" w14:textId="4B42B433" w:rsidR="00D62275" w:rsidRPr="005B7F10" w:rsidRDefault="000B0AD3" w:rsidP="00D62275">
            <w:pPr>
              <w:rPr>
                <w:lang w:val="en-US"/>
              </w:rPr>
            </w:pPr>
            <w:r>
              <w:rPr>
                <w:lang w:val="en-US"/>
              </w:rPr>
              <w:t>$230,000</w:t>
            </w:r>
          </w:p>
        </w:tc>
      </w:tr>
      <w:tr w:rsidR="00D62275" w:rsidRPr="005B7F10" w14:paraId="604BE972" w14:textId="77777777" w:rsidTr="00D62275">
        <w:tc>
          <w:tcPr>
            <w:tcW w:w="5778" w:type="dxa"/>
          </w:tcPr>
          <w:p w14:paraId="4D0551D1" w14:textId="44E0A039" w:rsidR="00D62275" w:rsidRPr="005C0A42" w:rsidRDefault="000B0AD3" w:rsidP="005C0A42">
            <w:pPr>
              <w:pStyle w:val="ListParagraph"/>
              <w:numPr>
                <w:ilvl w:val="0"/>
                <w:numId w:val="19"/>
              </w:numPr>
              <w:rPr>
                <w:lang w:val="en-US"/>
              </w:rPr>
            </w:pPr>
            <w:r>
              <w:t>Implement a new, competitive multiyear grants program for key arts organisations to meet community arts objectives, and retain them in the City of Port Phillip and strengthen their capacity to attract funding.</w:t>
            </w:r>
          </w:p>
        </w:tc>
        <w:tc>
          <w:tcPr>
            <w:tcW w:w="3686" w:type="dxa"/>
          </w:tcPr>
          <w:p w14:paraId="6020AAF9" w14:textId="5907F4CC" w:rsidR="00D62275" w:rsidRPr="005B7F10" w:rsidRDefault="000B0AD3" w:rsidP="00D62275">
            <w:pPr>
              <w:rPr>
                <w:lang w:val="en-US"/>
              </w:rPr>
            </w:pPr>
            <w:r>
              <w:rPr>
                <w:lang w:val="en-US"/>
              </w:rPr>
              <w:t>$720,000</w:t>
            </w:r>
          </w:p>
        </w:tc>
      </w:tr>
      <w:tr w:rsidR="00D62275" w:rsidRPr="005B7F10" w14:paraId="5D945161" w14:textId="77777777" w:rsidTr="00D62275">
        <w:tc>
          <w:tcPr>
            <w:tcW w:w="5778" w:type="dxa"/>
          </w:tcPr>
          <w:p w14:paraId="5B47B632" w14:textId="7AAA6AE0" w:rsidR="00D62275" w:rsidRPr="008D0FA2" w:rsidRDefault="000B0AD3" w:rsidP="005C0A42">
            <w:pPr>
              <w:pStyle w:val="ListParagraph"/>
              <w:numPr>
                <w:ilvl w:val="0"/>
                <w:numId w:val="19"/>
              </w:numPr>
            </w:pPr>
            <w:r>
              <w:t>Develop strategic partnerships with organisations whose charter addresses inclusion and diversity across the arts and creative industries, for example Arts Access and Multicultural Arts Victoria.</w:t>
            </w:r>
          </w:p>
        </w:tc>
        <w:tc>
          <w:tcPr>
            <w:tcW w:w="3686" w:type="dxa"/>
          </w:tcPr>
          <w:p w14:paraId="692578B3" w14:textId="21472202" w:rsidR="00D62275" w:rsidRPr="005B7F10" w:rsidRDefault="000B0AD3" w:rsidP="00D62275">
            <w:pPr>
              <w:rPr>
                <w:lang w:val="en-US"/>
              </w:rPr>
            </w:pPr>
            <w:r>
              <w:rPr>
                <w:lang w:val="en-US"/>
              </w:rPr>
              <w:t>N/A</w:t>
            </w:r>
          </w:p>
        </w:tc>
      </w:tr>
      <w:tr w:rsidR="00D62275" w:rsidRPr="005B7F10" w14:paraId="51A255CC" w14:textId="77777777" w:rsidTr="00D62275">
        <w:tc>
          <w:tcPr>
            <w:tcW w:w="5778" w:type="dxa"/>
          </w:tcPr>
          <w:p w14:paraId="1E02D4BA" w14:textId="16D71072" w:rsidR="00D62275" w:rsidRPr="005C0A42" w:rsidRDefault="000B0AD3" w:rsidP="005C0A42">
            <w:pPr>
              <w:pStyle w:val="ListParagraph"/>
              <w:numPr>
                <w:ilvl w:val="0"/>
                <w:numId w:val="19"/>
              </w:numPr>
              <w:rPr>
                <w:lang w:val="en-US"/>
              </w:rPr>
            </w:pPr>
            <w:r>
              <w:t>In the first year of the Strategy, engage with the current boards of Gasworks and Linden, and the Art and Soul Strategy Advisory Panel (Action 18) to examine ways to better leverage Council’s investment in these facilities and, following this engagement, recommend options to Council to, ensure maximum access for local arts organisations, foster local arts development, attract funding from other sources, increase opportunities for community participation and promote Port Phillip as a cultural destination.</w:t>
            </w:r>
          </w:p>
        </w:tc>
        <w:tc>
          <w:tcPr>
            <w:tcW w:w="3686" w:type="dxa"/>
          </w:tcPr>
          <w:p w14:paraId="6DA798EB" w14:textId="40F06FC8" w:rsidR="00D62275" w:rsidRPr="005B7F10" w:rsidRDefault="000B0AD3" w:rsidP="00D62275">
            <w:pPr>
              <w:rPr>
                <w:lang w:val="en-US"/>
              </w:rPr>
            </w:pPr>
            <w:r>
              <w:rPr>
                <w:lang w:val="en-US"/>
              </w:rPr>
              <w:t>N/A</w:t>
            </w:r>
          </w:p>
        </w:tc>
      </w:tr>
      <w:tr w:rsidR="00D62275" w:rsidRPr="005B7F10" w14:paraId="2F67E59D" w14:textId="77777777" w:rsidTr="00D62275">
        <w:tc>
          <w:tcPr>
            <w:tcW w:w="5778" w:type="dxa"/>
          </w:tcPr>
          <w:p w14:paraId="5BC258A3" w14:textId="72DD9476" w:rsidR="00D62275" w:rsidRPr="005C0A42" w:rsidRDefault="000B0AD3" w:rsidP="005C0A42">
            <w:pPr>
              <w:pStyle w:val="ListParagraph"/>
              <w:numPr>
                <w:ilvl w:val="0"/>
                <w:numId w:val="19"/>
              </w:numPr>
              <w:rPr>
                <w:lang w:val="en-US"/>
              </w:rPr>
            </w:pPr>
            <w:r>
              <w:t>Protect and develop the Port Phillip City Collection by acquiring, preserving and exhibiting artworks.</w:t>
            </w:r>
          </w:p>
        </w:tc>
        <w:tc>
          <w:tcPr>
            <w:tcW w:w="3686" w:type="dxa"/>
          </w:tcPr>
          <w:p w14:paraId="49CF43C6" w14:textId="62FD2951" w:rsidR="00D62275" w:rsidRPr="005B7F10" w:rsidRDefault="000B0AD3" w:rsidP="00D62275">
            <w:pPr>
              <w:rPr>
                <w:lang w:val="en-US"/>
              </w:rPr>
            </w:pPr>
            <w:r>
              <w:rPr>
                <w:lang w:val="en-US"/>
              </w:rPr>
              <w:t>$120,000</w:t>
            </w:r>
          </w:p>
        </w:tc>
      </w:tr>
      <w:tr w:rsidR="00D62275" w:rsidRPr="005B7F10" w14:paraId="1F3A6B60" w14:textId="77777777" w:rsidTr="00D62275">
        <w:tc>
          <w:tcPr>
            <w:tcW w:w="5778" w:type="dxa"/>
          </w:tcPr>
          <w:p w14:paraId="3FE073FA" w14:textId="689221C9" w:rsidR="00D62275" w:rsidRDefault="000B0AD3" w:rsidP="005C0A42">
            <w:pPr>
              <w:pStyle w:val="ListParagraph"/>
              <w:numPr>
                <w:ilvl w:val="0"/>
                <w:numId w:val="19"/>
              </w:numPr>
            </w:pPr>
            <w:r>
              <w:t>Host a forum to engage with the community about their experience of the arts and creative sector as part of a review of the Art and Soul - Creative and Prosperous City Strategy.</w:t>
            </w:r>
          </w:p>
        </w:tc>
        <w:tc>
          <w:tcPr>
            <w:tcW w:w="3686" w:type="dxa"/>
          </w:tcPr>
          <w:p w14:paraId="20CE23A6" w14:textId="2526E437" w:rsidR="00D62275" w:rsidRDefault="000B0AD3" w:rsidP="00D62275">
            <w:pPr>
              <w:rPr>
                <w:lang w:val="en-US"/>
              </w:rPr>
            </w:pPr>
            <w:r>
              <w:rPr>
                <w:lang w:val="en-US"/>
              </w:rPr>
              <w:t>N/A</w:t>
            </w:r>
          </w:p>
        </w:tc>
      </w:tr>
    </w:tbl>
    <w:p w14:paraId="63A421A1" w14:textId="2352CBC3" w:rsidR="000B0AD3" w:rsidRPr="000B0AD3" w:rsidRDefault="000B0AD3" w:rsidP="000B0AD3">
      <w:pPr>
        <w:spacing w:before="240"/>
        <w:rPr>
          <w:b/>
          <w:lang w:val="en-US"/>
        </w:rPr>
      </w:pPr>
      <w:r>
        <w:rPr>
          <w:b/>
        </w:rPr>
        <w:lastRenderedPageBreak/>
        <w:t>Strategy –</w:t>
      </w:r>
      <w:r w:rsidRPr="000B0AD3">
        <w:rPr>
          <w:rFonts w:ascii="Times Roman" w:eastAsiaTheme="minorHAnsi" w:hAnsi="Times Roman" w:cs="Times Roman"/>
          <w:noProof w:val="0"/>
          <w:color w:val="19549B"/>
          <w:sz w:val="32"/>
          <w:szCs w:val="32"/>
          <w:lang w:val="en-US" w:eastAsia="en-US"/>
        </w:rPr>
        <w:t xml:space="preserve"> </w:t>
      </w:r>
      <w:r w:rsidRPr="000B0AD3">
        <w:rPr>
          <w:b/>
          <w:lang w:val="en-US"/>
        </w:rPr>
        <w:t xml:space="preserve">Activate our public spaces and streets </w:t>
      </w:r>
      <w:r>
        <w:rPr>
          <w:b/>
          <w:lang w:val="en-US"/>
        </w:rPr>
        <w:t>through art and cultural events</w:t>
      </w:r>
      <w:r>
        <w:rPr>
          <w:b/>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3686"/>
      </w:tblGrid>
      <w:tr w:rsidR="000B0AD3" w:rsidRPr="005B7F10" w14:paraId="00624E85" w14:textId="77777777" w:rsidTr="000B0AD3">
        <w:tc>
          <w:tcPr>
            <w:tcW w:w="5778" w:type="dxa"/>
            <w:shd w:val="clear" w:color="auto" w:fill="0090A3"/>
          </w:tcPr>
          <w:p w14:paraId="2AAB191F" w14:textId="77777777" w:rsidR="000B0AD3" w:rsidRPr="005B7F10" w:rsidRDefault="000B0AD3" w:rsidP="000B0AD3">
            <w:pPr>
              <w:rPr>
                <w:b/>
                <w:color w:val="FFFFFF" w:themeColor="background1"/>
                <w:lang w:val="en-US"/>
              </w:rPr>
            </w:pPr>
            <w:r>
              <w:rPr>
                <w:b/>
                <w:color w:val="FFFFFF" w:themeColor="background1"/>
                <w:lang w:val="en-US"/>
              </w:rPr>
              <w:t>Actions</w:t>
            </w:r>
          </w:p>
        </w:tc>
        <w:tc>
          <w:tcPr>
            <w:tcW w:w="3686" w:type="dxa"/>
            <w:shd w:val="clear" w:color="auto" w:fill="0090A3"/>
          </w:tcPr>
          <w:p w14:paraId="00EF88DE" w14:textId="77777777" w:rsidR="000B0AD3" w:rsidRPr="005B7F10" w:rsidRDefault="000B0AD3" w:rsidP="000B0AD3">
            <w:pPr>
              <w:rPr>
                <w:b/>
                <w:color w:val="FFFFFF" w:themeColor="background1"/>
                <w:lang w:val="en-US"/>
              </w:rPr>
            </w:pPr>
            <w:r>
              <w:rPr>
                <w:b/>
                <w:color w:val="FFFFFF" w:themeColor="background1"/>
                <w:lang w:val="en-US"/>
              </w:rPr>
              <w:t>Estimated cost (over four years)</w:t>
            </w:r>
          </w:p>
        </w:tc>
      </w:tr>
      <w:tr w:rsidR="000B0AD3" w:rsidRPr="005B7F10" w14:paraId="683DA49A" w14:textId="77777777" w:rsidTr="000B0AD3">
        <w:tc>
          <w:tcPr>
            <w:tcW w:w="5778" w:type="dxa"/>
          </w:tcPr>
          <w:p w14:paraId="566AFBB0" w14:textId="6F1DAB58" w:rsidR="000B0AD3" w:rsidRPr="005F042D" w:rsidRDefault="005F042D" w:rsidP="005C0A42">
            <w:pPr>
              <w:pStyle w:val="ListParagraph"/>
              <w:numPr>
                <w:ilvl w:val="0"/>
                <w:numId w:val="19"/>
              </w:numPr>
            </w:pPr>
            <w:r>
              <w:t>Implement the Events Strategy to achieve a balanced events calendar, attract strategic opportunities, and communicate, and promote what’s on, to maximise access and opportunities.</w:t>
            </w:r>
          </w:p>
        </w:tc>
        <w:tc>
          <w:tcPr>
            <w:tcW w:w="3686" w:type="dxa"/>
          </w:tcPr>
          <w:p w14:paraId="61467D31" w14:textId="41FE05EC" w:rsidR="000B0AD3" w:rsidRPr="005B7F10" w:rsidRDefault="005F042D" w:rsidP="000B0AD3">
            <w:pPr>
              <w:rPr>
                <w:lang w:val="en-US"/>
              </w:rPr>
            </w:pPr>
            <w:r>
              <w:rPr>
                <w:lang w:val="en-US"/>
              </w:rPr>
              <w:t>N/A</w:t>
            </w:r>
          </w:p>
        </w:tc>
      </w:tr>
      <w:tr w:rsidR="000B0AD3" w:rsidRPr="005B7F10" w14:paraId="5C030BC5" w14:textId="77777777" w:rsidTr="000B0AD3">
        <w:tc>
          <w:tcPr>
            <w:tcW w:w="5778" w:type="dxa"/>
          </w:tcPr>
          <w:p w14:paraId="1FE0A60D" w14:textId="586E09F5" w:rsidR="000B0AD3" w:rsidRPr="005C0A42" w:rsidRDefault="005F042D" w:rsidP="005C0A42">
            <w:pPr>
              <w:pStyle w:val="ListParagraph"/>
              <w:numPr>
                <w:ilvl w:val="0"/>
                <w:numId w:val="19"/>
              </w:numPr>
              <w:rPr>
                <w:lang w:val="en-US"/>
              </w:rPr>
            </w:pPr>
            <w:r>
              <w:t>Review and renew the St Kilda Festival three-year plan to maximise stability for, and benefits from, the event.</w:t>
            </w:r>
          </w:p>
        </w:tc>
        <w:tc>
          <w:tcPr>
            <w:tcW w:w="3686" w:type="dxa"/>
          </w:tcPr>
          <w:p w14:paraId="084F0F1A" w14:textId="4936008E" w:rsidR="000B0AD3" w:rsidRPr="005B7F10" w:rsidRDefault="005F042D" w:rsidP="000B0AD3">
            <w:pPr>
              <w:rPr>
                <w:lang w:val="en-US"/>
              </w:rPr>
            </w:pPr>
            <w:r>
              <w:rPr>
                <w:lang w:val="en-US"/>
              </w:rPr>
              <w:t>N/A</w:t>
            </w:r>
          </w:p>
        </w:tc>
      </w:tr>
      <w:tr w:rsidR="000B0AD3" w:rsidRPr="005B7F10" w14:paraId="607836E1" w14:textId="77777777" w:rsidTr="000B0AD3">
        <w:tc>
          <w:tcPr>
            <w:tcW w:w="5778" w:type="dxa"/>
          </w:tcPr>
          <w:p w14:paraId="7BE76EA9" w14:textId="627591F4" w:rsidR="000B0AD3" w:rsidRPr="005C0A42" w:rsidRDefault="005F042D" w:rsidP="005C0A42">
            <w:pPr>
              <w:pStyle w:val="ListParagraph"/>
              <w:numPr>
                <w:ilvl w:val="0"/>
                <w:numId w:val="19"/>
              </w:numPr>
              <w:rPr>
                <w:lang w:val="en-US"/>
              </w:rPr>
            </w:pPr>
            <w:r>
              <w:t>Commit to regularly reviewing and refreshing our internal events.</w:t>
            </w:r>
          </w:p>
        </w:tc>
        <w:tc>
          <w:tcPr>
            <w:tcW w:w="3686" w:type="dxa"/>
          </w:tcPr>
          <w:p w14:paraId="788D5163" w14:textId="37C02EEA" w:rsidR="000B0AD3" w:rsidRPr="005B7F10" w:rsidRDefault="005F042D" w:rsidP="000B0AD3">
            <w:pPr>
              <w:rPr>
                <w:lang w:val="en-US"/>
              </w:rPr>
            </w:pPr>
            <w:r>
              <w:rPr>
                <w:lang w:val="en-US"/>
              </w:rPr>
              <w:t>N/A</w:t>
            </w:r>
          </w:p>
        </w:tc>
      </w:tr>
      <w:tr w:rsidR="000B0AD3" w:rsidRPr="005B7F10" w14:paraId="5ED42C3A" w14:textId="77777777" w:rsidTr="000B0AD3">
        <w:tc>
          <w:tcPr>
            <w:tcW w:w="5778" w:type="dxa"/>
          </w:tcPr>
          <w:p w14:paraId="7EDE2F93" w14:textId="73030FBE" w:rsidR="000B0AD3" w:rsidRPr="008D0FA2" w:rsidRDefault="005F042D" w:rsidP="005C0A42">
            <w:pPr>
              <w:pStyle w:val="ListParagraph"/>
              <w:numPr>
                <w:ilvl w:val="0"/>
                <w:numId w:val="19"/>
              </w:numPr>
            </w:pPr>
            <w:r>
              <w:t>Continue to use markets, such as the Esplanade Market, as a key activation of public space, as a local asset and visitation attraction, and opportunity for local artists and creators.</w:t>
            </w:r>
          </w:p>
        </w:tc>
        <w:tc>
          <w:tcPr>
            <w:tcW w:w="3686" w:type="dxa"/>
          </w:tcPr>
          <w:p w14:paraId="2CD41270" w14:textId="62D48CFD" w:rsidR="000B0AD3" w:rsidRPr="005B7F10" w:rsidRDefault="005F042D" w:rsidP="000B0AD3">
            <w:pPr>
              <w:rPr>
                <w:lang w:val="en-US"/>
              </w:rPr>
            </w:pPr>
            <w:r>
              <w:rPr>
                <w:lang w:val="en-US"/>
              </w:rPr>
              <w:t>N/A</w:t>
            </w:r>
          </w:p>
        </w:tc>
      </w:tr>
      <w:tr w:rsidR="000B0AD3" w:rsidRPr="005B7F10" w14:paraId="6D2F516C" w14:textId="77777777" w:rsidTr="000B0AD3">
        <w:tc>
          <w:tcPr>
            <w:tcW w:w="5778" w:type="dxa"/>
          </w:tcPr>
          <w:p w14:paraId="0CB1893C" w14:textId="5CC3ADCC" w:rsidR="000B0AD3" w:rsidRPr="005C0A42" w:rsidRDefault="005F042D" w:rsidP="005C0A42">
            <w:pPr>
              <w:pStyle w:val="ListParagraph"/>
              <w:numPr>
                <w:ilvl w:val="0"/>
                <w:numId w:val="19"/>
              </w:numPr>
              <w:rPr>
                <w:lang w:val="en-US"/>
              </w:rPr>
            </w:pPr>
            <w:r>
              <w:t>Update and integrate the Indigenous Arts Plan, including consideration of Yalukut Weelam Ngargee Festival.</w:t>
            </w:r>
          </w:p>
        </w:tc>
        <w:tc>
          <w:tcPr>
            <w:tcW w:w="3686" w:type="dxa"/>
          </w:tcPr>
          <w:p w14:paraId="11EA864F" w14:textId="6043334C" w:rsidR="000B0AD3" w:rsidRPr="005B7F10" w:rsidRDefault="005F042D" w:rsidP="000B0AD3">
            <w:pPr>
              <w:rPr>
                <w:lang w:val="en-US"/>
              </w:rPr>
            </w:pPr>
            <w:r>
              <w:rPr>
                <w:lang w:val="en-US"/>
              </w:rPr>
              <w:t>$20,000</w:t>
            </w:r>
          </w:p>
        </w:tc>
      </w:tr>
      <w:tr w:rsidR="000B0AD3" w:rsidRPr="005B7F10" w14:paraId="1C8BF0AF" w14:textId="77777777" w:rsidTr="000B0AD3">
        <w:tc>
          <w:tcPr>
            <w:tcW w:w="5778" w:type="dxa"/>
          </w:tcPr>
          <w:p w14:paraId="4B539C70" w14:textId="36D9E21B" w:rsidR="000B0AD3" w:rsidRPr="005C0A42" w:rsidRDefault="005F042D" w:rsidP="005C0A42">
            <w:pPr>
              <w:pStyle w:val="ListParagraph"/>
              <w:numPr>
                <w:ilvl w:val="0"/>
                <w:numId w:val="19"/>
              </w:numPr>
              <w:rPr>
                <w:lang w:val="en-US"/>
              </w:rPr>
            </w:pPr>
            <w:r>
              <w:t>Continue to invest and maintain public art in accordance with Port Phillip City Collection Policy and Council’s Public Art Guidelines.</w:t>
            </w:r>
          </w:p>
        </w:tc>
        <w:tc>
          <w:tcPr>
            <w:tcW w:w="3686" w:type="dxa"/>
          </w:tcPr>
          <w:p w14:paraId="61A5466F" w14:textId="0F31B8C7" w:rsidR="000B0AD3" w:rsidRPr="005B7F10" w:rsidRDefault="005F042D" w:rsidP="000B0AD3">
            <w:pPr>
              <w:rPr>
                <w:lang w:val="en-US"/>
              </w:rPr>
            </w:pPr>
            <w:r>
              <w:rPr>
                <w:lang w:val="en-US"/>
              </w:rPr>
              <w:t>N/A</w:t>
            </w:r>
          </w:p>
        </w:tc>
      </w:tr>
    </w:tbl>
    <w:p w14:paraId="44AE9217" w14:textId="1624C81A" w:rsidR="000B0AD3" w:rsidRPr="005F042D" w:rsidRDefault="000B0AD3" w:rsidP="000B0AD3">
      <w:pPr>
        <w:spacing w:before="240"/>
        <w:rPr>
          <w:b/>
          <w:lang w:val="en-US"/>
        </w:rPr>
      </w:pPr>
      <w:r>
        <w:rPr>
          <w:b/>
        </w:rPr>
        <w:t>Strategy –</w:t>
      </w:r>
      <w:r w:rsidR="005F042D" w:rsidRPr="005F042D">
        <w:rPr>
          <w:rFonts w:ascii="Times Roman" w:eastAsiaTheme="minorHAnsi" w:hAnsi="Times Roman" w:cs="Times Roman"/>
          <w:noProof w:val="0"/>
          <w:color w:val="19549B"/>
          <w:sz w:val="32"/>
          <w:szCs w:val="32"/>
          <w:lang w:val="en-US" w:eastAsia="en-US"/>
        </w:rPr>
        <w:t xml:space="preserve"> </w:t>
      </w:r>
      <w:r w:rsidR="005F042D" w:rsidRPr="005F042D">
        <w:rPr>
          <w:b/>
          <w:lang w:val="en-US"/>
        </w:rPr>
        <w:t>Modernise our library services and spaces to support inclusive, creative oppo</w:t>
      </w:r>
      <w:r w:rsidR="005F042D">
        <w:rPr>
          <w:b/>
          <w:lang w:val="en-US"/>
        </w:rPr>
        <w:t>rtunities and learning outcomes</w:t>
      </w:r>
      <w:r>
        <w:rPr>
          <w:b/>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3686"/>
      </w:tblGrid>
      <w:tr w:rsidR="000B0AD3" w:rsidRPr="005B7F10" w14:paraId="30011D2A" w14:textId="77777777" w:rsidTr="000B0AD3">
        <w:tc>
          <w:tcPr>
            <w:tcW w:w="5778" w:type="dxa"/>
            <w:shd w:val="clear" w:color="auto" w:fill="0090A3"/>
          </w:tcPr>
          <w:p w14:paraId="782752BF" w14:textId="77777777" w:rsidR="000B0AD3" w:rsidRPr="005B7F10" w:rsidRDefault="000B0AD3" w:rsidP="000B0AD3">
            <w:pPr>
              <w:rPr>
                <w:b/>
                <w:color w:val="FFFFFF" w:themeColor="background1"/>
                <w:lang w:val="en-US"/>
              </w:rPr>
            </w:pPr>
            <w:r>
              <w:rPr>
                <w:b/>
                <w:color w:val="FFFFFF" w:themeColor="background1"/>
                <w:lang w:val="en-US"/>
              </w:rPr>
              <w:t>Actions</w:t>
            </w:r>
          </w:p>
        </w:tc>
        <w:tc>
          <w:tcPr>
            <w:tcW w:w="3686" w:type="dxa"/>
            <w:shd w:val="clear" w:color="auto" w:fill="0090A3"/>
          </w:tcPr>
          <w:p w14:paraId="179E53CA" w14:textId="77777777" w:rsidR="000B0AD3" w:rsidRPr="005B7F10" w:rsidRDefault="000B0AD3" w:rsidP="000B0AD3">
            <w:pPr>
              <w:rPr>
                <w:b/>
                <w:color w:val="FFFFFF" w:themeColor="background1"/>
                <w:lang w:val="en-US"/>
              </w:rPr>
            </w:pPr>
            <w:r>
              <w:rPr>
                <w:b/>
                <w:color w:val="FFFFFF" w:themeColor="background1"/>
                <w:lang w:val="en-US"/>
              </w:rPr>
              <w:t>Estimated cost (over four years)</w:t>
            </w:r>
          </w:p>
        </w:tc>
      </w:tr>
      <w:tr w:rsidR="000B0AD3" w:rsidRPr="005B7F10" w14:paraId="42AF7399" w14:textId="77777777" w:rsidTr="000B0AD3">
        <w:tc>
          <w:tcPr>
            <w:tcW w:w="5778" w:type="dxa"/>
          </w:tcPr>
          <w:p w14:paraId="35C89140" w14:textId="5F3DFFDA" w:rsidR="000B0AD3" w:rsidRPr="005F042D" w:rsidRDefault="005F042D" w:rsidP="005C0A42">
            <w:pPr>
              <w:pStyle w:val="ListParagraph"/>
              <w:numPr>
                <w:ilvl w:val="0"/>
                <w:numId w:val="19"/>
              </w:numPr>
            </w:pPr>
            <w:r>
              <w:t>Develop  a Library Action Plan that contributes to a creative ecosystem and responds to current and future community needs for programming, collections and emerging technology.</w:t>
            </w:r>
          </w:p>
        </w:tc>
        <w:tc>
          <w:tcPr>
            <w:tcW w:w="3686" w:type="dxa"/>
          </w:tcPr>
          <w:p w14:paraId="6A79188B" w14:textId="688D390A" w:rsidR="000B0AD3" w:rsidRPr="005B7F10" w:rsidRDefault="005F042D" w:rsidP="000B0AD3">
            <w:pPr>
              <w:rPr>
                <w:lang w:val="en-US"/>
              </w:rPr>
            </w:pPr>
            <w:r>
              <w:rPr>
                <w:lang w:val="en-US"/>
              </w:rPr>
              <w:t>$50,000</w:t>
            </w:r>
          </w:p>
        </w:tc>
      </w:tr>
      <w:tr w:rsidR="000B0AD3" w:rsidRPr="005B7F10" w14:paraId="5432DF2B" w14:textId="77777777" w:rsidTr="000B0AD3">
        <w:tc>
          <w:tcPr>
            <w:tcW w:w="5778" w:type="dxa"/>
          </w:tcPr>
          <w:p w14:paraId="5FF28C06" w14:textId="6404AB66" w:rsidR="000B0AD3" w:rsidRPr="005C0A42" w:rsidRDefault="005F042D" w:rsidP="005C0A42">
            <w:pPr>
              <w:pStyle w:val="ListParagraph"/>
              <w:numPr>
                <w:ilvl w:val="0"/>
                <w:numId w:val="19"/>
              </w:numPr>
              <w:rPr>
                <w:lang w:val="en-US"/>
              </w:rPr>
            </w:pPr>
            <w:r>
              <w:t>Commence planning for the future redevelopment of St Kilda Library, considering community, accommodation and other service requirements.</w:t>
            </w:r>
          </w:p>
        </w:tc>
        <w:tc>
          <w:tcPr>
            <w:tcW w:w="3686" w:type="dxa"/>
          </w:tcPr>
          <w:p w14:paraId="76F29B0B" w14:textId="0CD23596" w:rsidR="000B0AD3" w:rsidRPr="005B7F10" w:rsidRDefault="005F042D" w:rsidP="000B0AD3">
            <w:pPr>
              <w:rPr>
                <w:lang w:val="en-US"/>
              </w:rPr>
            </w:pPr>
            <w:r>
              <w:rPr>
                <w:lang w:val="en-US"/>
              </w:rPr>
              <w:t>$150,000</w:t>
            </w:r>
          </w:p>
        </w:tc>
      </w:tr>
    </w:tbl>
    <w:p w14:paraId="1F361413" w14:textId="6397C7DB" w:rsidR="005F042D" w:rsidRDefault="005F042D" w:rsidP="005F042D"/>
    <w:p w14:paraId="50DB00E3" w14:textId="77777777" w:rsidR="005F042D" w:rsidRDefault="005F042D">
      <w:pPr>
        <w:tabs>
          <w:tab w:val="clear" w:pos="-3060"/>
          <w:tab w:val="clear" w:pos="-2340"/>
          <w:tab w:val="clear" w:pos="6300"/>
        </w:tabs>
        <w:suppressAutoHyphens w:val="0"/>
        <w:spacing w:after="160" w:line="259" w:lineRule="auto"/>
      </w:pPr>
      <w:r>
        <w:br w:type="page"/>
      </w:r>
    </w:p>
    <w:p w14:paraId="0DBE9647" w14:textId="6A8BFA39" w:rsidR="00D62275" w:rsidRDefault="005F042D" w:rsidP="005F042D">
      <w:r>
        <w:lastRenderedPageBreak/>
        <w:t>For more information please contact us via:</w:t>
      </w:r>
    </w:p>
    <w:p w14:paraId="6BF32980" w14:textId="2A7CCE57" w:rsidR="005F042D" w:rsidRDefault="00894FD4" w:rsidP="005F042D">
      <w:hyperlink r:id="rId9" w:history="1">
        <w:r w:rsidR="005F042D" w:rsidRPr="00043938">
          <w:rPr>
            <w:rStyle w:val="Hyperlink"/>
          </w:rPr>
          <w:t>www.portphillip.vic.gov.au/contact_us.htm</w:t>
        </w:r>
      </w:hyperlink>
    </w:p>
    <w:p w14:paraId="170B5E1C" w14:textId="784915C3" w:rsidR="005F042D" w:rsidRDefault="005F042D" w:rsidP="005F042D">
      <w:r>
        <w:t>Phone: 03 9209 6777</w:t>
      </w:r>
    </w:p>
    <w:p w14:paraId="11049808" w14:textId="60853529" w:rsidR="005F042D" w:rsidRDefault="005F042D" w:rsidP="005F042D">
      <w:r>
        <w:t>Facsimile: 03 9536 2722</w:t>
      </w:r>
    </w:p>
    <w:p w14:paraId="71554FC4" w14:textId="406165BD" w:rsidR="005F042D" w:rsidRDefault="005F042D" w:rsidP="005F042D">
      <w:r>
        <w:t>SMS: 0432 005 405</w:t>
      </w:r>
    </w:p>
    <w:p w14:paraId="29F1E816" w14:textId="7B69C9B3" w:rsidR="005F042D" w:rsidRDefault="005F042D" w:rsidP="005F042D">
      <w:r>
        <w:t xml:space="preserve">You can also visit our website: </w:t>
      </w:r>
      <w:hyperlink r:id="rId10" w:history="1">
        <w:r w:rsidRPr="00043938">
          <w:rPr>
            <w:rStyle w:val="Hyperlink"/>
          </w:rPr>
          <w:t>www.portphillip.vic.gov.au</w:t>
        </w:r>
      </w:hyperlink>
    </w:p>
    <w:p w14:paraId="79E43937" w14:textId="060F5E8B" w:rsidR="005624E2" w:rsidRDefault="005624E2" w:rsidP="005624E2">
      <w:pPr>
        <w:spacing w:before="360"/>
      </w:pPr>
      <w:r>
        <w:t>Postal address:</w:t>
      </w:r>
    </w:p>
    <w:p w14:paraId="7388E404" w14:textId="528D1D80" w:rsidR="005F042D" w:rsidRDefault="005624E2" w:rsidP="005624E2">
      <w:r>
        <w:t>City of Port Phillip, Private Bag 3, St Kilda, Victoria, Australia,3182</w:t>
      </w:r>
    </w:p>
    <w:p w14:paraId="0AB19C48" w14:textId="5AC53565" w:rsidR="005624E2" w:rsidRDefault="005624E2" w:rsidP="005624E2">
      <w:pPr>
        <w:spacing w:before="360"/>
        <w:rPr>
          <w:b/>
        </w:rPr>
      </w:pPr>
      <w:r>
        <w:rPr>
          <w:b/>
        </w:rPr>
        <w:t>National Relay Service</w:t>
      </w:r>
    </w:p>
    <w:p w14:paraId="311B906D" w14:textId="3A333897" w:rsidR="005624E2" w:rsidRPr="005624E2" w:rsidRDefault="005624E2" w:rsidP="005624E2">
      <w:r w:rsidRPr="005624E2">
        <w:t>If you are deaf or have a</w:t>
      </w:r>
      <w:r>
        <w:t xml:space="preserve"> hearing or speech impairment,  </w:t>
      </w:r>
      <w:r w:rsidRPr="005624E2">
        <w:t>you ca</w:t>
      </w:r>
      <w:r>
        <w:t xml:space="preserve">n phone us through the National </w:t>
      </w:r>
      <w:r w:rsidRPr="005624E2">
        <w:t>Relay Service (NRS):</w:t>
      </w:r>
    </w:p>
    <w:p w14:paraId="3D3F99F8" w14:textId="1611FFC1" w:rsidR="005624E2" w:rsidRPr="005624E2" w:rsidRDefault="005624E2" w:rsidP="005624E2">
      <w:r>
        <w:t xml:space="preserve">TTY users dial </w:t>
      </w:r>
      <w:r w:rsidRPr="005624E2">
        <w:t>133677, then ask for</w:t>
      </w:r>
      <w:r>
        <w:t xml:space="preserve"> </w:t>
      </w:r>
      <w:r w:rsidRPr="005624E2">
        <w:rPr>
          <w:b/>
        </w:rPr>
        <w:t>03 9209 6777</w:t>
      </w:r>
    </w:p>
    <w:p w14:paraId="5F7F8548" w14:textId="00542BAC" w:rsidR="005624E2" w:rsidRPr="005624E2" w:rsidRDefault="005624E2" w:rsidP="005624E2">
      <w:r w:rsidRPr="005624E2">
        <w:t>Speak &amp; Listen users phone 1300 555 727,</w:t>
      </w:r>
      <w:r>
        <w:t xml:space="preserve"> then ask for </w:t>
      </w:r>
      <w:r w:rsidRPr="005624E2">
        <w:rPr>
          <w:b/>
        </w:rPr>
        <w:t>03 9209 6777</w:t>
      </w:r>
    </w:p>
    <w:p w14:paraId="3A28F898" w14:textId="08417F9F" w:rsidR="005624E2" w:rsidRPr="005624E2" w:rsidRDefault="005624E2" w:rsidP="005624E2">
      <w:r w:rsidRPr="005624E2">
        <w:t xml:space="preserve">For more information visit: </w:t>
      </w:r>
      <w:hyperlink r:id="rId11" w:history="1">
        <w:r w:rsidRPr="00043938">
          <w:rPr>
            <w:rStyle w:val="Hyperlink"/>
          </w:rPr>
          <w:t>www.relayservice.gov.au</w:t>
        </w:r>
      </w:hyperlink>
      <w:r>
        <w:t xml:space="preserve"> </w:t>
      </w:r>
    </w:p>
    <w:p w14:paraId="5A9E4938" w14:textId="0ED83C1F" w:rsidR="005624E2" w:rsidRDefault="005624E2" w:rsidP="005624E2">
      <w:pPr>
        <w:spacing w:before="360"/>
        <w:rPr>
          <w:sz w:val="28"/>
          <w:szCs w:val="28"/>
        </w:rPr>
      </w:pPr>
      <w:r w:rsidRPr="005624E2">
        <w:rPr>
          <w:sz w:val="28"/>
          <w:szCs w:val="28"/>
        </w:rPr>
        <w:t>Please contact ASSIST on 03 9209 6777 if you require a large print version.</w:t>
      </w:r>
    </w:p>
    <w:p w14:paraId="7D9948DE" w14:textId="55347FF1" w:rsidR="005624E2" w:rsidRPr="005C0A42" w:rsidRDefault="005624E2" w:rsidP="005C0A42">
      <w:pPr>
        <w:spacing w:before="360"/>
        <w:rPr>
          <w:b/>
        </w:rPr>
      </w:pPr>
      <w:r w:rsidRPr="005C0A42">
        <w:rPr>
          <w:b/>
        </w:rPr>
        <w:t>Language assistance</w:t>
      </w:r>
    </w:p>
    <w:p w14:paraId="6459DC8A" w14:textId="682E90F1" w:rsidR="00894FD4" w:rsidRDefault="00894FD4" w:rsidP="008D0FA2">
      <w:pPr>
        <w:rPr>
          <w:rFonts w:ascii="Microsoft YaHei" w:eastAsia="Microsoft YaHei" w:hAnsi="Microsoft YaHei" w:cs="Microsoft YaHei"/>
        </w:rPr>
      </w:pPr>
      <w:r w:rsidRPr="00894FD4">
        <w:rPr>
          <w:rFonts w:eastAsia="Microsoft YaHei"/>
          <w:lang w:eastAsia="zh-HK"/>
        </w:rPr>
        <w:t>廣東話</w:t>
      </w:r>
      <w:r>
        <w:rPr>
          <w:rFonts w:ascii="Microsoft YaHei" w:eastAsia="Microsoft YaHei" w:hAnsi="Microsoft YaHei" w:cs="Microsoft YaHei" w:hint="eastAsia"/>
        </w:rPr>
        <w:t xml:space="preserve"> </w:t>
      </w:r>
      <w:r>
        <w:rPr>
          <w:rFonts w:eastAsia="Microsoft YaHei"/>
        </w:rPr>
        <w:t xml:space="preserve">– 03 </w:t>
      </w:r>
      <w:r w:rsidRPr="00894FD4">
        <w:rPr>
          <w:rFonts w:eastAsia="Microsoft YaHei"/>
        </w:rPr>
        <w:t>9679 9810</w:t>
      </w:r>
    </w:p>
    <w:p w14:paraId="0E1B4EA0" w14:textId="552453F9" w:rsidR="00894FD4" w:rsidRDefault="00894FD4" w:rsidP="008D0FA2">
      <w:r w:rsidRPr="00894FD4">
        <w:rPr>
          <w:rFonts w:eastAsia="Microsoft YaHei"/>
          <w:lang w:eastAsia="zh-CN"/>
        </w:rPr>
        <w:t>普通話</w:t>
      </w:r>
      <w:r>
        <w:rPr>
          <w:rFonts w:ascii="Microsoft YaHei" w:eastAsia="Microsoft YaHei" w:hAnsi="Microsoft YaHei" w:cs="Microsoft YaHei" w:hint="eastAsia"/>
        </w:rPr>
        <w:t xml:space="preserve"> </w:t>
      </w:r>
      <w:r>
        <w:rPr>
          <w:rFonts w:eastAsia="Microsoft YaHei"/>
        </w:rPr>
        <w:t xml:space="preserve">– 03 </w:t>
      </w:r>
      <w:r w:rsidRPr="00894FD4">
        <w:rPr>
          <w:rFonts w:eastAsia="Microsoft YaHei"/>
        </w:rPr>
        <w:t>9679 9858</w:t>
      </w:r>
    </w:p>
    <w:p w14:paraId="2F768E06" w14:textId="34E43E0B" w:rsidR="00894FD4" w:rsidRDefault="005C0A42" w:rsidP="008D0FA2">
      <w:r w:rsidRPr="00250DCC">
        <w:rPr>
          <w:lang w:val="el-GR"/>
        </w:rPr>
        <w:t>Ελληνικα</w:t>
      </w:r>
      <w:r w:rsidR="00894FD4">
        <w:t xml:space="preserve"> – 03 </w:t>
      </w:r>
      <w:r>
        <w:t>9679 9811</w:t>
      </w:r>
    </w:p>
    <w:p w14:paraId="387BF294" w14:textId="661410A3" w:rsidR="00894FD4" w:rsidRDefault="00894FD4" w:rsidP="008D0FA2">
      <w:r w:rsidRPr="00894FD4">
        <w:rPr>
          <w:lang w:val="pl-PL"/>
        </w:rPr>
        <w:t>Polski</w:t>
      </w:r>
      <w:r>
        <w:t xml:space="preserve"> – 03 9679 9812</w:t>
      </w:r>
    </w:p>
    <w:p w14:paraId="49DF1F3E" w14:textId="7A54154C" w:rsidR="00894FD4" w:rsidRDefault="00894FD4" w:rsidP="008D0FA2">
      <w:r w:rsidRPr="00894FD4">
        <w:rPr>
          <w:lang w:val="ru-RU"/>
        </w:rPr>
        <w:t>Русский</w:t>
      </w:r>
      <w:r>
        <w:t xml:space="preserve"> – 03 9679 9813</w:t>
      </w:r>
    </w:p>
    <w:p w14:paraId="41C14566" w14:textId="77777777" w:rsidR="00894FD4" w:rsidRPr="00894FD4" w:rsidRDefault="00894FD4" w:rsidP="008D0FA2">
      <w:pPr>
        <w:rPr>
          <w:rFonts w:hint="eastAsia"/>
        </w:rPr>
      </w:pPr>
    </w:p>
    <w:sectPr w:rsidR="00894FD4" w:rsidRPr="00894FD4" w:rsidSect="009C64CB">
      <w:headerReference w:type="even" r:id="rId12"/>
      <w:headerReference w:type="default" r:id="rId13"/>
      <w:footerReference w:type="even" r:id="rId14"/>
      <w:footerReference w:type="default" r:id="rId15"/>
      <w:headerReference w:type="first" r:id="rId16"/>
      <w:type w:val="continuous"/>
      <w:pgSz w:w="11906" w:h="16838"/>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3F718" w14:textId="77777777" w:rsidR="00894FD4" w:rsidRDefault="00894FD4" w:rsidP="00257DF2">
      <w:r>
        <w:separator/>
      </w:r>
    </w:p>
  </w:endnote>
  <w:endnote w:type="continuationSeparator" w:id="0">
    <w:p w14:paraId="175688EF" w14:textId="77777777" w:rsidR="00894FD4" w:rsidRDefault="00894FD4"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krobat Bold">
    <w:altName w:val="Courier New"/>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Roman">
    <w:charset w:val="00"/>
    <w:family w:val="auto"/>
    <w:pitch w:val="variable"/>
    <w:sig w:usb0="E00002FF" w:usb1="5000205A"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15547728"/>
      <w:docPartObj>
        <w:docPartGallery w:val="Page Numbers (Bottom of Page)"/>
        <w:docPartUnique/>
      </w:docPartObj>
    </w:sdtPr>
    <w:sdtEndPr>
      <w:rPr>
        <w:noProof/>
        <w:sz w:val="20"/>
        <w:szCs w:val="20"/>
      </w:rPr>
    </w:sdtEndPr>
    <w:sdtContent>
      <w:p w14:paraId="35EA5824" w14:textId="3A7ADF80" w:rsidR="00894FD4" w:rsidRPr="007000A1" w:rsidRDefault="00894FD4"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sidR="00657D5A">
          <w:rPr>
            <w:sz w:val="20"/>
            <w:szCs w:val="20"/>
          </w:rPr>
          <w:t>20</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40350253"/>
      <w:docPartObj>
        <w:docPartGallery w:val="Page Numbers (Bottom of Page)"/>
        <w:docPartUnique/>
      </w:docPartObj>
    </w:sdtPr>
    <w:sdtEndPr>
      <w:rPr>
        <w:noProof/>
      </w:rPr>
    </w:sdtEndPr>
    <w:sdtContent>
      <w:p w14:paraId="1DC62091" w14:textId="3600BD32" w:rsidR="00894FD4" w:rsidRPr="007000A1" w:rsidRDefault="00894FD4" w:rsidP="007000A1">
        <w:pPr>
          <w:pStyle w:val="Footer"/>
          <w:jc w:val="right"/>
        </w:pPr>
        <w:r>
          <w:rPr>
            <w:noProof w:val="0"/>
          </w:rPr>
          <w:fldChar w:fldCharType="begin"/>
        </w:r>
        <w:r>
          <w:instrText xml:space="preserve"> PAGE   \* MERGEFORMAT </w:instrText>
        </w:r>
        <w:r>
          <w:rPr>
            <w:noProof w:val="0"/>
          </w:rPr>
          <w:fldChar w:fldCharType="separate"/>
        </w:r>
        <w:r w:rsidR="00657D5A">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3CCFA" w14:textId="77777777" w:rsidR="00894FD4" w:rsidRDefault="00894FD4" w:rsidP="00257DF2">
      <w:r>
        <w:separator/>
      </w:r>
    </w:p>
  </w:footnote>
  <w:footnote w:type="continuationSeparator" w:id="0">
    <w:p w14:paraId="7A73624E" w14:textId="77777777" w:rsidR="00894FD4" w:rsidRDefault="00894FD4" w:rsidP="0025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3EEE" w14:textId="58916923" w:rsidR="00894FD4" w:rsidRDefault="00894FD4">
    <w:pPr>
      <w:pStyle w:val="Header"/>
    </w:pPr>
    <w:r w:rsidRPr="00257DF2">
      <w:rPr>
        <w:lang w:val="en-US" w:eastAsia="en-US"/>
      </w:rPr>
      <mc:AlternateContent>
        <mc:Choice Requires="wps">
          <w:drawing>
            <wp:anchor distT="45720" distB="45720" distL="114300" distR="114300" simplePos="0" relativeHeight="251662336" behindDoc="0" locked="1" layoutInCell="1" allowOverlap="1" wp14:anchorId="29AB1AC4" wp14:editId="5D7B4711">
              <wp:simplePos x="0" y="0"/>
              <wp:positionH relativeFrom="margin">
                <wp:align>left</wp:align>
              </wp:positionH>
              <wp:positionV relativeFrom="page">
                <wp:posOffset>272415</wp:posOffset>
              </wp:positionV>
              <wp:extent cx="3752850" cy="329565"/>
              <wp:effectExtent l="0" t="0" r="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29565"/>
                      </a:xfrm>
                      <a:prstGeom prst="rect">
                        <a:avLst/>
                      </a:prstGeom>
                      <a:noFill/>
                      <a:ln w="9525">
                        <a:noFill/>
                        <a:miter lim="800000"/>
                        <a:headEnd/>
                        <a:tailEnd/>
                      </a:ln>
                    </wps:spPr>
                    <wps:txbx>
                      <w:txbxContent>
                        <w:p w14:paraId="48343893" w14:textId="1FD2C5E1" w:rsidR="00894FD4" w:rsidRPr="009C64CB" w:rsidRDefault="00894FD4" w:rsidP="009C64CB">
                          <w:pPr>
                            <w:pStyle w:val="BasicParagraph"/>
                            <w:suppressAutoHyphens/>
                            <w:rPr>
                              <w:rFonts w:ascii="Akrobat Bold" w:hAnsi="Akrobat Bold" w:cs="Akrobat Bold"/>
                              <w:b/>
                              <w:bCs/>
                              <w:color w:val="958A7A"/>
                            </w:rPr>
                          </w:pPr>
                          <w:r>
                            <w:rPr>
                              <w:rFonts w:ascii="Akrobat Bold" w:hAnsi="Akrobat Bold" w:cs="Akrobat Bold"/>
                              <w:b/>
                              <w:bCs/>
                              <w:color w:val="958A7A"/>
                            </w:rPr>
                            <w:t>Art and Soul – Creative and Prosperous City Strategy 2018-22</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9AB1AC4" id="_x0000_t202" coordsize="21600,21600" o:spt="202" path="m,l,21600r21600,l21600,xe">
              <v:stroke joinstyle="miter"/>
              <v:path gradientshapeok="t" o:connecttype="rect"/>
            </v:shapetype>
            <v:shape id="Text Box 2" o:spid="_x0000_s1026" type="#_x0000_t202" style="position:absolute;margin-left:0;margin-top:21.45pt;width:295.5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" filled="f" stroked="f">
              <v:textbox inset="0,0,0,0">
                <w:txbxContent>
                  <w:p w14:paraId="48343893" w14:textId="1FD2C5E1" w:rsidR="00894FD4" w:rsidRPr="009C64CB" w:rsidRDefault="00894FD4" w:rsidP="009C64CB">
                    <w:pPr>
                      <w:pStyle w:val="BasicParagraph"/>
                      <w:suppressAutoHyphens/>
                      <w:rPr>
                        <w:rFonts w:ascii="Akrobat Bold" w:hAnsi="Akrobat Bold" w:cs="Akrobat Bold"/>
                        <w:b/>
                        <w:bCs/>
                        <w:color w:val="958A7A"/>
                      </w:rPr>
                    </w:pPr>
                    <w:r>
                      <w:rPr>
                        <w:rFonts w:ascii="Akrobat Bold" w:hAnsi="Akrobat Bold" w:cs="Akrobat Bold"/>
                        <w:b/>
                        <w:bCs/>
                        <w:color w:val="958A7A"/>
                      </w:rPr>
                      <w:t>Art and Soul – Creative and Prosperous City Strategy 2018-22</w:t>
                    </w:r>
                  </w:p>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59FF" w14:textId="62BDDB65" w:rsidR="00894FD4" w:rsidRDefault="00894FD4">
    <w:pPr>
      <w:pStyle w:val="Header"/>
    </w:pPr>
    <w:r w:rsidRPr="009C64CB">
      <w:rPr>
        <w:lang w:val="en-US" w:eastAsia="en-US"/>
      </w:rPr>
      <mc:AlternateContent>
        <mc:Choice Requires="wps">
          <w:drawing>
            <wp:anchor distT="45720" distB="45720" distL="114300" distR="114300" simplePos="0" relativeHeight="251670528" behindDoc="0" locked="1" layoutInCell="1" allowOverlap="1" wp14:anchorId="5A5D7D2F" wp14:editId="06BD63AE">
              <wp:simplePos x="0" y="0"/>
              <wp:positionH relativeFrom="margin">
                <wp:align>left</wp:align>
              </wp:positionH>
              <wp:positionV relativeFrom="page">
                <wp:posOffset>276225</wp:posOffset>
              </wp:positionV>
              <wp:extent cx="3790950" cy="329565"/>
              <wp:effectExtent l="0" t="0" r="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29565"/>
                      </a:xfrm>
                      <a:prstGeom prst="rect">
                        <a:avLst/>
                      </a:prstGeom>
                      <a:noFill/>
                      <a:ln w="9525">
                        <a:noFill/>
                        <a:miter lim="800000"/>
                        <a:headEnd/>
                        <a:tailEnd/>
                      </a:ln>
                    </wps:spPr>
                    <wps:txbx>
                      <w:txbxContent>
                        <w:p w14:paraId="69C4B8CE" w14:textId="77777777" w:rsidR="00894FD4" w:rsidRPr="009C64CB" w:rsidRDefault="00894FD4" w:rsidP="00D93A10">
                          <w:pPr>
                            <w:pStyle w:val="BasicParagraph"/>
                            <w:suppressAutoHyphens/>
                            <w:rPr>
                              <w:rFonts w:ascii="Akrobat Bold" w:hAnsi="Akrobat Bold" w:cs="Akrobat Bold"/>
                              <w:b/>
                              <w:bCs/>
                              <w:color w:val="958A7A"/>
                            </w:rPr>
                          </w:pPr>
                          <w:r>
                            <w:rPr>
                              <w:rFonts w:ascii="Akrobat Bold" w:hAnsi="Akrobat Bold" w:cs="Akrobat Bold"/>
                              <w:b/>
                              <w:bCs/>
                              <w:color w:val="958A7A"/>
                            </w:rPr>
                            <w:t>Art and Soul – Creative and Prosperous City Strategy 2018-22</w:t>
                          </w:r>
                        </w:p>
                        <w:p w14:paraId="0A089DB2" w14:textId="2EEFF18C" w:rsidR="00894FD4" w:rsidRPr="009C64CB" w:rsidRDefault="00894FD4" w:rsidP="009C64CB">
                          <w:pPr>
                            <w:pStyle w:val="BasicParagraph"/>
                            <w:suppressAutoHyphens/>
                            <w:rPr>
                              <w:rFonts w:ascii="Akrobat Bold" w:hAnsi="Akrobat Bold" w:cs="Akrobat Bold"/>
                              <w:b/>
                              <w:bCs/>
                              <w:color w:val="958A7A"/>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A5D7D2F" id="_x0000_t202" coordsize="21600,21600" o:spt="202" path="m,l,21600r21600,l21600,xe">
              <v:stroke joinstyle="miter"/>
              <v:path gradientshapeok="t" o:connecttype="rect"/>
            </v:shapetype>
            <v:shape id="_x0000_s1027" type="#_x0000_t202" style="position:absolute;margin-left:0;margin-top:21.75pt;width:298.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" filled="f" stroked="f">
              <v:textbox inset="0,0,0,0">
                <w:txbxContent>
                  <w:p w14:paraId="69C4B8CE" w14:textId="77777777" w:rsidR="00894FD4" w:rsidRPr="009C64CB" w:rsidRDefault="00894FD4" w:rsidP="00D93A10">
                    <w:pPr>
                      <w:pStyle w:val="BasicParagraph"/>
                      <w:suppressAutoHyphens/>
                      <w:rPr>
                        <w:rFonts w:ascii="Akrobat Bold" w:hAnsi="Akrobat Bold" w:cs="Akrobat Bold"/>
                        <w:b/>
                        <w:bCs/>
                        <w:color w:val="958A7A"/>
                      </w:rPr>
                    </w:pPr>
                    <w:r>
                      <w:rPr>
                        <w:rFonts w:ascii="Akrobat Bold" w:hAnsi="Akrobat Bold" w:cs="Akrobat Bold"/>
                        <w:b/>
                        <w:bCs/>
                        <w:color w:val="958A7A"/>
                      </w:rPr>
                      <w:t>Art and Soul – Creative and Prosperous City Strategy 2018-22</w:t>
                    </w:r>
                  </w:p>
                  <w:p w14:paraId="0A089DB2" w14:textId="2EEFF18C" w:rsidR="00894FD4" w:rsidRPr="009C64CB" w:rsidRDefault="00894FD4" w:rsidP="009C64CB">
                    <w:pPr>
                      <w:pStyle w:val="BasicParagraph"/>
                      <w:suppressAutoHyphens/>
                      <w:rPr>
                        <w:rFonts w:ascii="Akrobat Bold" w:hAnsi="Akrobat Bold" w:cs="Akrobat Bold"/>
                        <w:b/>
                        <w:bCs/>
                        <w:color w:val="958A7A"/>
                      </w:rPr>
                    </w:pP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A6C" w14:textId="1D3B392C" w:rsidR="00894FD4" w:rsidRDefault="00894FD4">
    <w:pPr>
      <w:pStyle w:val="Header"/>
    </w:pPr>
    <w:r>
      <w:rPr>
        <w:lang w:val="en-US" w:eastAsia="en-US"/>
      </w:rPr>
      <w:drawing>
        <wp:anchor distT="0" distB="0" distL="114300" distR="114300" simplePos="0" relativeHeight="251673600" behindDoc="0" locked="1" layoutInCell="1" allowOverlap="1" wp14:anchorId="1E2CCB65" wp14:editId="181E6F19">
          <wp:simplePos x="0" y="0"/>
          <wp:positionH relativeFrom="page">
            <wp:posOffset>0</wp:posOffset>
          </wp:positionH>
          <wp:positionV relativeFrom="page">
            <wp:posOffset>0</wp:posOffset>
          </wp:positionV>
          <wp:extent cx="7559040" cy="2695575"/>
          <wp:effectExtent l="0" t="0" r="3810" b="9525"/>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rotWithShape="1">
                  <a:blip r:embed="rId1">
                    <a:extLst>
                      <a:ext uri="{28A0092B-C50C-407E-A947-70E740481C1C}">
                        <a14:useLocalDpi xmlns:a14="http://schemas.microsoft.com/office/drawing/2010/main" val="0"/>
                      </a:ext>
                    </a:extLst>
                  </a:blip>
                  <a:srcRect b="74787"/>
                  <a:stretch/>
                </pic:blipFill>
                <pic:spPr bwMode="auto">
                  <a:xfrm>
                    <a:off x="0" y="0"/>
                    <a:ext cx="7559040" cy="26955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6714F61"/>
    <w:multiLevelType w:val="hybridMultilevel"/>
    <w:tmpl w:val="FD6A9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71FC7"/>
    <w:multiLevelType w:val="hybridMultilevel"/>
    <w:tmpl w:val="91B43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AF7BC8"/>
    <w:multiLevelType w:val="hybridMultilevel"/>
    <w:tmpl w:val="1026E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44F50"/>
    <w:multiLevelType w:val="hybridMultilevel"/>
    <w:tmpl w:val="D5829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CC50F1"/>
    <w:multiLevelType w:val="hybridMultilevel"/>
    <w:tmpl w:val="5476AF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F7410A"/>
    <w:multiLevelType w:val="hybridMultilevel"/>
    <w:tmpl w:val="C2A4C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7D2325"/>
    <w:multiLevelType w:val="hybridMultilevel"/>
    <w:tmpl w:val="18224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B10B9"/>
    <w:multiLevelType w:val="hybridMultilevel"/>
    <w:tmpl w:val="15A6CB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467116D"/>
    <w:multiLevelType w:val="hybridMultilevel"/>
    <w:tmpl w:val="BF5A7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840749"/>
    <w:multiLevelType w:val="hybridMultilevel"/>
    <w:tmpl w:val="3F5E8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1402365"/>
    <w:multiLevelType w:val="hybridMultilevel"/>
    <w:tmpl w:val="2F727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497536"/>
    <w:multiLevelType w:val="hybridMultilevel"/>
    <w:tmpl w:val="B4F24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084F58"/>
    <w:multiLevelType w:val="hybridMultilevel"/>
    <w:tmpl w:val="46E08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6C445B"/>
    <w:multiLevelType w:val="hybridMultilevel"/>
    <w:tmpl w:val="38F6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4"/>
  </w:num>
  <w:num w:numId="4">
    <w:abstractNumId w:val="2"/>
  </w:num>
  <w:num w:numId="5">
    <w:abstractNumId w:val="5"/>
  </w:num>
  <w:num w:numId="6">
    <w:abstractNumId w:val="6"/>
  </w:num>
  <w:num w:numId="7">
    <w:abstractNumId w:val="4"/>
  </w:num>
  <w:num w:numId="8">
    <w:abstractNumId w:val="13"/>
  </w:num>
  <w:num w:numId="9">
    <w:abstractNumId w:val="1"/>
  </w:num>
  <w:num w:numId="10">
    <w:abstractNumId w:val="15"/>
  </w:num>
  <w:num w:numId="11">
    <w:abstractNumId w:val="10"/>
  </w:num>
  <w:num w:numId="12">
    <w:abstractNumId w:val="18"/>
  </w:num>
  <w:num w:numId="13">
    <w:abstractNumId w:val="3"/>
  </w:num>
  <w:num w:numId="14">
    <w:abstractNumId w:val="9"/>
  </w:num>
  <w:num w:numId="15">
    <w:abstractNumId w:val="7"/>
  </w:num>
  <w:num w:numId="16">
    <w:abstractNumId w:val="17"/>
  </w:num>
  <w:num w:numId="17">
    <w:abstractNumId w:val="11"/>
  </w:num>
  <w:num w:numId="18">
    <w:abstractNumId w:val="16"/>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57"/>
    <w:rsid w:val="000065BE"/>
    <w:rsid w:val="0001381D"/>
    <w:rsid w:val="0002707D"/>
    <w:rsid w:val="00035135"/>
    <w:rsid w:val="0004417A"/>
    <w:rsid w:val="00054536"/>
    <w:rsid w:val="00067770"/>
    <w:rsid w:val="00083666"/>
    <w:rsid w:val="00095316"/>
    <w:rsid w:val="000A43BE"/>
    <w:rsid w:val="000A7991"/>
    <w:rsid w:val="000B0AD3"/>
    <w:rsid w:val="000C2FF8"/>
    <w:rsid w:val="000C77F0"/>
    <w:rsid w:val="000E592D"/>
    <w:rsid w:val="000E6C6F"/>
    <w:rsid w:val="000F2FCB"/>
    <w:rsid w:val="00104AEA"/>
    <w:rsid w:val="00111D07"/>
    <w:rsid w:val="00116566"/>
    <w:rsid w:val="001174A6"/>
    <w:rsid w:val="0016603A"/>
    <w:rsid w:val="0017122A"/>
    <w:rsid w:val="00172CF5"/>
    <w:rsid w:val="00185568"/>
    <w:rsid w:val="0019509C"/>
    <w:rsid w:val="001B1F64"/>
    <w:rsid w:val="001B5ABA"/>
    <w:rsid w:val="001C2A76"/>
    <w:rsid w:val="001C5443"/>
    <w:rsid w:val="001E0F66"/>
    <w:rsid w:val="00217B11"/>
    <w:rsid w:val="00225B2E"/>
    <w:rsid w:val="0022690D"/>
    <w:rsid w:val="002275D5"/>
    <w:rsid w:val="00236741"/>
    <w:rsid w:val="00243370"/>
    <w:rsid w:val="00250DCC"/>
    <w:rsid w:val="002567F4"/>
    <w:rsid w:val="0025690B"/>
    <w:rsid w:val="00257DF2"/>
    <w:rsid w:val="00264AC9"/>
    <w:rsid w:val="0026750B"/>
    <w:rsid w:val="00271196"/>
    <w:rsid w:val="0027169E"/>
    <w:rsid w:val="00272496"/>
    <w:rsid w:val="00284161"/>
    <w:rsid w:val="0029558D"/>
    <w:rsid w:val="002B0061"/>
    <w:rsid w:val="002C2500"/>
    <w:rsid w:val="002E34B7"/>
    <w:rsid w:val="002F7498"/>
    <w:rsid w:val="003038E2"/>
    <w:rsid w:val="0031723F"/>
    <w:rsid w:val="00341A59"/>
    <w:rsid w:val="00342209"/>
    <w:rsid w:val="0034478E"/>
    <w:rsid w:val="00344F41"/>
    <w:rsid w:val="00351F7C"/>
    <w:rsid w:val="00353E47"/>
    <w:rsid w:val="00367720"/>
    <w:rsid w:val="0038267D"/>
    <w:rsid w:val="00393AC1"/>
    <w:rsid w:val="00397553"/>
    <w:rsid w:val="003D2CEC"/>
    <w:rsid w:val="003D3B15"/>
    <w:rsid w:val="003F0EE4"/>
    <w:rsid w:val="003F0FCA"/>
    <w:rsid w:val="003F4F1E"/>
    <w:rsid w:val="0042311E"/>
    <w:rsid w:val="00444C0E"/>
    <w:rsid w:val="00450361"/>
    <w:rsid w:val="00472D78"/>
    <w:rsid w:val="004870F8"/>
    <w:rsid w:val="00495072"/>
    <w:rsid w:val="00495D21"/>
    <w:rsid w:val="004B0E26"/>
    <w:rsid w:val="004B72B2"/>
    <w:rsid w:val="004B7BC0"/>
    <w:rsid w:val="004C54F7"/>
    <w:rsid w:val="004D25B3"/>
    <w:rsid w:val="004D5825"/>
    <w:rsid w:val="004E0282"/>
    <w:rsid w:val="005036FB"/>
    <w:rsid w:val="00504958"/>
    <w:rsid w:val="00514C13"/>
    <w:rsid w:val="00516686"/>
    <w:rsid w:val="00532BA3"/>
    <w:rsid w:val="00544371"/>
    <w:rsid w:val="005445FB"/>
    <w:rsid w:val="00550E66"/>
    <w:rsid w:val="005624E2"/>
    <w:rsid w:val="005A6FDD"/>
    <w:rsid w:val="005B2EBB"/>
    <w:rsid w:val="005B7F10"/>
    <w:rsid w:val="005C0A42"/>
    <w:rsid w:val="005D59A1"/>
    <w:rsid w:val="005F042D"/>
    <w:rsid w:val="0062624F"/>
    <w:rsid w:val="00636814"/>
    <w:rsid w:val="00641646"/>
    <w:rsid w:val="0065061E"/>
    <w:rsid w:val="00657D5A"/>
    <w:rsid w:val="00673C70"/>
    <w:rsid w:val="00681118"/>
    <w:rsid w:val="006B36EE"/>
    <w:rsid w:val="006B7D4A"/>
    <w:rsid w:val="006D1B97"/>
    <w:rsid w:val="006D3396"/>
    <w:rsid w:val="006D6905"/>
    <w:rsid w:val="006E2E9B"/>
    <w:rsid w:val="006E6F0E"/>
    <w:rsid w:val="007000A1"/>
    <w:rsid w:val="0071014D"/>
    <w:rsid w:val="00720A6C"/>
    <w:rsid w:val="00730D8B"/>
    <w:rsid w:val="007377C9"/>
    <w:rsid w:val="00741E1F"/>
    <w:rsid w:val="00753A10"/>
    <w:rsid w:val="00754231"/>
    <w:rsid w:val="00760975"/>
    <w:rsid w:val="00797723"/>
    <w:rsid w:val="007B3F03"/>
    <w:rsid w:val="007C4497"/>
    <w:rsid w:val="007C6D92"/>
    <w:rsid w:val="007D72D9"/>
    <w:rsid w:val="007E07BB"/>
    <w:rsid w:val="007E6DAF"/>
    <w:rsid w:val="007F0854"/>
    <w:rsid w:val="008019B6"/>
    <w:rsid w:val="0081635D"/>
    <w:rsid w:val="00854858"/>
    <w:rsid w:val="008614F3"/>
    <w:rsid w:val="00865547"/>
    <w:rsid w:val="00871225"/>
    <w:rsid w:val="00886B3B"/>
    <w:rsid w:val="00892052"/>
    <w:rsid w:val="00894FD4"/>
    <w:rsid w:val="00896E06"/>
    <w:rsid w:val="008A10FE"/>
    <w:rsid w:val="008A6C8A"/>
    <w:rsid w:val="008B4F8F"/>
    <w:rsid w:val="008D0FA2"/>
    <w:rsid w:val="008E5843"/>
    <w:rsid w:val="008F41F0"/>
    <w:rsid w:val="009240F2"/>
    <w:rsid w:val="00932B72"/>
    <w:rsid w:val="0095067A"/>
    <w:rsid w:val="00972B8F"/>
    <w:rsid w:val="00975C82"/>
    <w:rsid w:val="00982528"/>
    <w:rsid w:val="00986A31"/>
    <w:rsid w:val="00996386"/>
    <w:rsid w:val="009A0C7B"/>
    <w:rsid w:val="009A1EFE"/>
    <w:rsid w:val="009A61FE"/>
    <w:rsid w:val="009B7326"/>
    <w:rsid w:val="009C3CA0"/>
    <w:rsid w:val="009C64CB"/>
    <w:rsid w:val="009D43BD"/>
    <w:rsid w:val="009F143F"/>
    <w:rsid w:val="00A11A39"/>
    <w:rsid w:val="00A1548F"/>
    <w:rsid w:val="00A15DC8"/>
    <w:rsid w:val="00A221D5"/>
    <w:rsid w:val="00A3539B"/>
    <w:rsid w:val="00A362EB"/>
    <w:rsid w:val="00A36A57"/>
    <w:rsid w:val="00A36DCF"/>
    <w:rsid w:val="00A51317"/>
    <w:rsid w:val="00A60D51"/>
    <w:rsid w:val="00A72511"/>
    <w:rsid w:val="00A75267"/>
    <w:rsid w:val="00A80691"/>
    <w:rsid w:val="00AB2787"/>
    <w:rsid w:val="00AB4632"/>
    <w:rsid w:val="00AC1521"/>
    <w:rsid w:val="00AD102A"/>
    <w:rsid w:val="00AD1EAF"/>
    <w:rsid w:val="00AD569C"/>
    <w:rsid w:val="00B01D0B"/>
    <w:rsid w:val="00B4648F"/>
    <w:rsid w:val="00B62322"/>
    <w:rsid w:val="00B82918"/>
    <w:rsid w:val="00BA3E49"/>
    <w:rsid w:val="00BB0B9B"/>
    <w:rsid w:val="00BC1622"/>
    <w:rsid w:val="00BD376F"/>
    <w:rsid w:val="00BD74B7"/>
    <w:rsid w:val="00BE0003"/>
    <w:rsid w:val="00C32473"/>
    <w:rsid w:val="00C6700E"/>
    <w:rsid w:val="00C71D6E"/>
    <w:rsid w:val="00C7365B"/>
    <w:rsid w:val="00C74C4D"/>
    <w:rsid w:val="00C9322A"/>
    <w:rsid w:val="00C94CB3"/>
    <w:rsid w:val="00C95AEB"/>
    <w:rsid w:val="00C95F79"/>
    <w:rsid w:val="00CA3F76"/>
    <w:rsid w:val="00CB303C"/>
    <w:rsid w:val="00CC1E06"/>
    <w:rsid w:val="00CC528D"/>
    <w:rsid w:val="00CD36A5"/>
    <w:rsid w:val="00CD4953"/>
    <w:rsid w:val="00CE5D54"/>
    <w:rsid w:val="00CF0BD5"/>
    <w:rsid w:val="00CF39A5"/>
    <w:rsid w:val="00D134B2"/>
    <w:rsid w:val="00D13EC6"/>
    <w:rsid w:val="00D37C7C"/>
    <w:rsid w:val="00D5421E"/>
    <w:rsid w:val="00D55960"/>
    <w:rsid w:val="00D55AF0"/>
    <w:rsid w:val="00D60E63"/>
    <w:rsid w:val="00D62275"/>
    <w:rsid w:val="00D64002"/>
    <w:rsid w:val="00D674D2"/>
    <w:rsid w:val="00D879D2"/>
    <w:rsid w:val="00D93A10"/>
    <w:rsid w:val="00DA1E0B"/>
    <w:rsid w:val="00DA6DED"/>
    <w:rsid w:val="00DB5AF2"/>
    <w:rsid w:val="00DC3F14"/>
    <w:rsid w:val="00DC75EB"/>
    <w:rsid w:val="00DD1FD7"/>
    <w:rsid w:val="00E046EF"/>
    <w:rsid w:val="00E227BF"/>
    <w:rsid w:val="00E239B0"/>
    <w:rsid w:val="00E24289"/>
    <w:rsid w:val="00E264F7"/>
    <w:rsid w:val="00E44733"/>
    <w:rsid w:val="00E541D8"/>
    <w:rsid w:val="00E56909"/>
    <w:rsid w:val="00E71FA1"/>
    <w:rsid w:val="00E746B2"/>
    <w:rsid w:val="00E75207"/>
    <w:rsid w:val="00E96712"/>
    <w:rsid w:val="00EA5AC3"/>
    <w:rsid w:val="00EA6CAC"/>
    <w:rsid w:val="00EB5841"/>
    <w:rsid w:val="00EC021A"/>
    <w:rsid w:val="00ED236F"/>
    <w:rsid w:val="00ED3929"/>
    <w:rsid w:val="00F015D6"/>
    <w:rsid w:val="00F02814"/>
    <w:rsid w:val="00F12FFE"/>
    <w:rsid w:val="00F13657"/>
    <w:rsid w:val="00F13BE2"/>
    <w:rsid w:val="00F1755B"/>
    <w:rsid w:val="00F24AA7"/>
    <w:rsid w:val="00F3454C"/>
    <w:rsid w:val="00F47657"/>
    <w:rsid w:val="00F65372"/>
    <w:rsid w:val="00F76E65"/>
    <w:rsid w:val="00F811AA"/>
    <w:rsid w:val="00F857AA"/>
    <w:rsid w:val="00FC5062"/>
    <w:rsid w:val="00FD794E"/>
    <w:rsid w:val="00FE4FE0"/>
    <w:rsid w:val="00FF71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21ACAC"/>
  <w15:docId w15:val="{35830643-A001-4F4F-945D-775BE69C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97553"/>
    <w:pPr>
      <w:outlineLvl w:val="0"/>
    </w:pPr>
    <w:rPr>
      <w:b/>
      <w:sz w:val="72"/>
      <w:szCs w:val="72"/>
    </w:rPr>
  </w:style>
  <w:style w:type="paragraph" w:styleId="Heading2">
    <w:name w:val="heading 2"/>
    <w:basedOn w:val="Heading21"/>
    <w:next w:val="Normal"/>
    <w:link w:val="Heading2Char"/>
    <w:autoRedefine/>
    <w:qFormat/>
    <w:rsid w:val="00E44733"/>
    <w:pPr>
      <w:tabs>
        <w:tab w:val="left" w:pos="284"/>
        <w:tab w:val="left" w:pos="993"/>
      </w:tabs>
      <w:spacing w:after="240"/>
      <w:outlineLvl w:val="1"/>
    </w:pPr>
    <w:rPr>
      <w:color w:val="193C68"/>
      <w:sz w:val="44"/>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E44733"/>
    <w:pPr>
      <w:spacing w:before="24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E44733"/>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E44733"/>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customStyle="1" w:styleId="TableGridLight1">
    <w:name w:val="Table Grid Light1"/>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ayservice.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tphillip.vic.gov.au" TargetMode="External"/><Relationship Id="rId4" Type="http://schemas.openxmlformats.org/officeDocument/2006/relationships/settings" Target="settings.xml"/><Relationship Id="rId9" Type="http://schemas.openxmlformats.org/officeDocument/2006/relationships/hyperlink" Target="http://www.portphillip.vic.gov.au/contact_us.ht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CB7B-0BCA-4C6D-B3D2-F5CA3D2B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32</Pages>
  <Words>8256</Words>
  <Characters>47062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55208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bound</dc:creator>
  <cp:keywords/>
  <dc:description/>
  <cp:lastModifiedBy>Ben Sylvan</cp:lastModifiedBy>
  <cp:revision>12</cp:revision>
  <cp:lastPrinted>2017-10-17T05:08:00Z</cp:lastPrinted>
  <dcterms:created xsi:type="dcterms:W3CDTF">2018-07-17T06:40:00Z</dcterms:created>
  <dcterms:modified xsi:type="dcterms:W3CDTF">2018-07-20T06:10:00Z</dcterms:modified>
</cp:coreProperties>
</file>