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131D98" w14:textId="4F76150A" w:rsidR="00FC7B44" w:rsidRPr="00162E52" w:rsidRDefault="00162E52" w:rsidP="00D26880">
      <w:pPr>
        <w:rPr>
          <w:color w:val="FF0000"/>
          <w:sz w:val="24"/>
          <w:szCs w:val="24"/>
        </w:rPr>
      </w:pPr>
      <w:r w:rsidRPr="00162E52">
        <w:rPr>
          <w:b/>
          <w:sz w:val="24"/>
          <w:szCs w:val="24"/>
          <w:lang w:eastAsia="en-AU"/>
        </w:rPr>
        <w:t>An exhibition of visual poetry</w:t>
      </w:r>
      <w:r w:rsidRPr="00162E52">
        <w:rPr>
          <w:bCs/>
          <w:sz w:val="24"/>
          <w:szCs w:val="24"/>
          <w:lang w:eastAsia="en-AU"/>
        </w:rPr>
        <w:t xml:space="preserve"> -</w:t>
      </w:r>
      <w:r w:rsidR="00FC7B44" w:rsidRPr="00162E52">
        <w:rPr>
          <w:b/>
          <w:color w:val="FF0000"/>
          <w:sz w:val="24"/>
          <w:szCs w:val="24"/>
        </w:rPr>
        <w:t xml:space="preserve"> </w:t>
      </w:r>
      <w:r w:rsidRPr="00162E52">
        <w:rPr>
          <w:bCs/>
          <w:sz w:val="24"/>
          <w:szCs w:val="24"/>
          <w:lang w:eastAsia="en-AU"/>
        </w:rPr>
        <w:t>Lucinda Strahan</w:t>
      </w:r>
    </w:p>
    <w:p w14:paraId="44D7B56C" w14:textId="2ABDF456" w:rsidR="00162E52" w:rsidRPr="00162E52" w:rsidRDefault="00162E52" w:rsidP="00D26880">
      <w:pPr>
        <w:rPr>
          <w:sz w:val="24"/>
          <w:szCs w:val="24"/>
          <w:lang w:eastAsia="en-AU"/>
        </w:rPr>
      </w:pPr>
      <w:r w:rsidRPr="00162E52">
        <w:rPr>
          <w:sz w:val="24"/>
          <w:szCs w:val="24"/>
          <w:lang w:eastAsia="en-AU"/>
        </w:rPr>
        <w:t>An exhibition of visual poetry by Lucinda Strahan, reworking colonial discourses of gender and place in the 1989 text The Webbs' Australian Diary. A free public workshop by the artist will also be held at Linden New Art.</w:t>
      </w:r>
    </w:p>
    <w:p w14:paraId="1A2049D0" w14:textId="5DA3593B" w:rsidR="00FC7B44" w:rsidRPr="00162E52" w:rsidRDefault="00FC7B44" w:rsidP="00D26880">
      <w:pPr>
        <w:rPr>
          <w:color w:val="000000" w:themeColor="text1"/>
          <w:sz w:val="24"/>
          <w:szCs w:val="24"/>
        </w:rPr>
      </w:pPr>
      <w:r w:rsidRPr="00162E52">
        <w:rPr>
          <w:color w:val="000000" w:themeColor="text1"/>
          <w:sz w:val="24"/>
          <w:szCs w:val="24"/>
        </w:rPr>
        <w:t>$</w:t>
      </w:r>
      <w:r w:rsidR="00162E52" w:rsidRPr="00162E52">
        <w:rPr>
          <w:bCs/>
          <w:color w:val="000000" w:themeColor="text1"/>
          <w:sz w:val="24"/>
          <w:szCs w:val="24"/>
          <w:lang w:eastAsia="en-AU"/>
        </w:rPr>
        <w:t xml:space="preserve"> </w:t>
      </w:r>
      <w:r w:rsidR="00162E52" w:rsidRPr="00162E52">
        <w:rPr>
          <w:bCs/>
          <w:color w:val="000000" w:themeColor="text1"/>
          <w:sz w:val="24"/>
          <w:szCs w:val="24"/>
          <w:lang w:eastAsia="en-AU"/>
        </w:rPr>
        <w:t>5,950</w:t>
      </w:r>
    </w:p>
    <w:p w14:paraId="63BC6DC7" w14:textId="289C4CDD" w:rsidR="00FC7B44" w:rsidRPr="00162E52" w:rsidRDefault="00162E52" w:rsidP="00D26880">
      <w:pPr>
        <w:rPr>
          <w:color w:val="000000" w:themeColor="text1"/>
          <w:sz w:val="24"/>
          <w:szCs w:val="24"/>
        </w:rPr>
      </w:pPr>
      <w:r w:rsidRPr="00162E52">
        <w:rPr>
          <w:b/>
          <w:bCs/>
          <w:color w:val="000000" w:themeColor="text1"/>
          <w:sz w:val="24"/>
          <w:szCs w:val="24"/>
          <w:lang w:eastAsia="en-AU"/>
        </w:rPr>
        <w:t>Super</w:t>
      </w:r>
      <w:r w:rsidR="006D6CFE" w:rsidRPr="00162E52">
        <w:rPr>
          <w:color w:val="000000" w:themeColor="text1"/>
          <w:sz w:val="24"/>
          <w:szCs w:val="24"/>
          <w:lang w:eastAsia="en-AU"/>
        </w:rPr>
        <w:t xml:space="preserve"> </w:t>
      </w:r>
      <w:r w:rsidRPr="00162E52">
        <w:rPr>
          <w:color w:val="000000" w:themeColor="text1"/>
          <w:sz w:val="24"/>
          <w:szCs w:val="24"/>
        </w:rPr>
        <w:t>–</w:t>
      </w:r>
      <w:r w:rsidR="006D6CFE" w:rsidRPr="00162E52">
        <w:rPr>
          <w:color w:val="000000" w:themeColor="text1"/>
          <w:sz w:val="24"/>
          <w:szCs w:val="24"/>
        </w:rPr>
        <w:t xml:space="preserve"> </w:t>
      </w:r>
      <w:r w:rsidRPr="00162E52">
        <w:rPr>
          <w:color w:val="000000" w:themeColor="text1"/>
          <w:sz w:val="24"/>
          <w:szCs w:val="24"/>
          <w:lang w:eastAsia="en-AU"/>
        </w:rPr>
        <w:t>Red Stitch Actors Theatre</w:t>
      </w:r>
    </w:p>
    <w:p w14:paraId="2B48B370" w14:textId="77777777" w:rsidR="00162E52" w:rsidRPr="00162E52" w:rsidRDefault="00162E52" w:rsidP="00D26880">
      <w:pPr>
        <w:rPr>
          <w:sz w:val="24"/>
          <w:szCs w:val="24"/>
          <w:lang w:eastAsia="en-AU"/>
        </w:rPr>
      </w:pPr>
      <w:r w:rsidRPr="00162E52">
        <w:rPr>
          <w:sz w:val="24"/>
          <w:szCs w:val="24"/>
          <w:lang w:eastAsia="en-AU"/>
        </w:rPr>
        <w:t>A final creative development of the new Australian play, SUPER, by Emilie Collyer; a sharp comedy set in a world where ‘feminised’ traits are superpowers.</w:t>
      </w:r>
    </w:p>
    <w:p w14:paraId="0FD24084" w14:textId="751B4628" w:rsidR="00E060BE" w:rsidRPr="002F6EDB" w:rsidRDefault="00E060BE" w:rsidP="00D26880">
      <w:pPr>
        <w:rPr>
          <w:color w:val="000000" w:themeColor="text1"/>
          <w:sz w:val="24"/>
          <w:szCs w:val="24"/>
          <w:lang w:eastAsia="en-AU"/>
        </w:rPr>
      </w:pPr>
      <w:r w:rsidRPr="002F6EDB">
        <w:rPr>
          <w:color w:val="000000" w:themeColor="text1"/>
          <w:sz w:val="24"/>
          <w:szCs w:val="24"/>
          <w:lang w:eastAsia="en-AU"/>
        </w:rPr>
        <w:t>$</w:t>
      </w:r>
      <w:r w:rsidR="002F6EDB" w:rsidRPr="002F6EDB">
        <w:rPr>
          <w:bCs/>
          <w:color w:val="000000" w:themeColor="text1"/>
          <w:sz w:val="24"/>
          <w:szCs w:val="24"/>
          <w:lang w:eastAsia="en-AU"/>
        </w:rPr>
        <w:t>10,000</w:t>
      </w:r>
    </w:p>
    <w:p w14:paraId="1001BA29" w14:textId="56DB7284" w:rsidR="00FC7B44" w:rsidRPr="002F6EDB" w:rsidRDefault="002F6EDB" w:rsidP="00D26880">
      <w:pPr>
        <w:rPr>
          <w:color w:val="000000" w:themeColor="text1"/>
          <w:sz w:val="24"/>
          <w:szCs w:val="24"/>
        </w:rPr>
      </w:pPr>
      <w:r w:rsidRPr="002F6EDB">
        <w:rPr>
          <w:b/>
          <w:bCs/>
          <w:color w:val="000000" w:themeColor="text1"/>
          <w:sz w:val="24"/>
          <w:szCs w:val="24"/>
          <w:lang w:eastAsia="en-AU"/>
        </w:rPr>
        <w:t>Clay Relief Art Installation - Port Phillip Art &amp; Cultural History</w:t>
      </w:r>
      <w:r w:rsidRPr="002F6EDB">
        <w:rPr>
          <w:color w:val="000000" w:themeColor="text1"/>
          <w:sz w:val="24"/>
          <w:szCs w:val="24"/>
          <w:lang w:eastAsia="en-AU"/>
        </w:rPr>
        <w:t xml:space="preserve"> - </w:t>
      </w:r>
      <w:r w:rsidRPr="002F6EDB">
        <w:rPr>
          <w:color w:val="000000" w:themeColor="text1"/>
          <w:sz w:val="24"/>
          <w:szCs w:val="24"/>
        </w:rPr>
        <w:t>Space2B</w:t>
      </w:r>
    </w:p>
    <w:p w14:paraId="3A293EAA" w14:textId="77777777" w:rsidR="002F6EDB" w:rsidRPr="002F6EDB" w:rsidRDefault="002F6EDB" w:rsidP="00D26880">
      <w:pPr>
        <w:rPr>
          <w:color w:val="000000" w:themeColor="text1"/>
          <w:sz w:val="24"/>
          <w:szCs w:val="24"/>
          <w:lang w:eastAsia="en-AU"/>
        </w:rPr>
      </w:pPr>
      <w:r w:rsidRPr="002F6EDB">
        <w:rPr>
          <w:color w:val="000000" w:themeColor="text1"/>
          <w:sz w:val="24"/>
          <w:szCs w:val="24"/>
          <w:lang w:eastAsia="en-AU"/>
        </w:rPr>
        <w:t>A large-scale clay-relief 3D mural in the laneway behind Space2b. Mentored by Iranian artist Leila Ashtiani, six local artists will create the mural to enhance the laneway in a celebration of diversity and creativity.</w:t>
      </w:r>
    </w:p>
    <w:p w14:paraId="58F5E419" w14:textId="26BB990A" w:rsidR="0080565B" w:rsidRPr="002F6EDB" w:rsidRDefault="0080565B" w:rsidP="00D26880">
      <w:pPr>
        <w:rPr>
          <w:color w:val="000000" w:themeColor="text1"/>
          <w:sz w:val="24"/>
          <w:szCs w:val="24"/>
          <w:lang w:eastAsia="en-AU"/>
        </w:rPr>
      </w:pPr>
      <w:r w:rsidRPr="002F6EDB">
        <w:rPr>
          <w:color w:val="000000" w:themeColor="text1"/>
          <w:sz w:val="24"/>
          <w:szCs w:val="24"/>
          <w:lang w:eastAsia="en-AU"/>
        </w:rPr>
        <w:t>$</w:t>
      </w:r>
      <w:r w:rsidR="002F6EDB" w:rsidRPr="002F6EDB">
        <w:rPr>
          <w:bCs/>
          <w:color w:val="000000" w:themeColor="text1"/>
          <w:sz w:val="24"/>
          <w:szCs w:val="24"/>
          <w:lang w:eastAsia="en-AU"/>
        </w:rPr>
        <w:t>12,000</w:t>
      </w:r>
    </w:p>
    <w:p w14:paraId="6C3C814D" w14:textId="55107517" w:rsidR="00FC7B44" w:rsidRPr="002F6EDB" w:rsidRDefault="002F6EDB" w:rsidP="00D26880">
      <w:pPr>
        <w:rPr>
          <w:color w:val="000000" w:themeColor="text1"/>
          <w:sz w:val="24"/>
          <w:szCs w:val="24"/>
        </w:rPr>
      </w:pPr>
      <w:r w:rsidRPr="002F6EDB">
        <w:rPr>
          <w:b/>
          <w:bCs/>
          <w:color w:val="000000" w:themeColor="text1"/>
          <w:sz w:val="24"/>
          <w:szCs w:val="24"/>
          <w:lang w:eastAsia="en-AU"/>
        </w:rPr>
        <w:t>Safehold</w:t>
      </w:r>
      <w:r w:rsidRPr="002F6EDB">
        <w:rPr>
          <w:color w:val="000000" w:themeColor="text1"/>
          <w:sz w:val="24"/>
          <w:szCs w:val="24"/>
          <w:lang w:eastAsia="en-AU"/>
        </w:rPr>
        <w:t xml:space="preserve"> </w:t>
      </w:r>
      <w:r w:rsidRPr="002F6EDB">
        <w:rPr>
          <w:color w:val="000000" w:themeColor="text1"/>
          <w:sz w:val="24"/>
          <w:szCs w:val="24"/>
        </w:rPr>
        <w:t>–</w:t>
      </w:r>
      <w:r w:rsidR="00FC7B44" w:rsidRPr="002F6EDB">
        <w:rPr>
          <w:color w:val="000000" w:themeColor="text1"/>
          <w:sz w:val="24"/>
          <w:szCs w:val="24"/>
        </w:rPr>
        <w:t xml:space="preserve"> </w:t>
      </w:r>
      <w:r w:rsidRPr="002F6EDB">
        <w:rPr>
          <w:color w:val="000000" w:themeColor="text1"/>
          <w:sz w:val="24"/>
          <w:szCs w:val="24"/>
          <w:lang w:eastAsia="en-AU"/>
        </w:rPr>
        <w:t>Sandra Parker</w:t>
      </w:r>
    </w:p>
    <w:p w14:paraId="577D323E" w14:textId="77777777" w:rsidR="002F6EDB" w:rsidRDefault="002F6EDB" w:rsidP="00B423C1">
      <w:pPr>
        <w:autoSpaceDE w:val="0"/>
        <w:autoSpaceDN w:val="0"/>
        <w:adjustRightInd w:val="0"/>
        <w:rPr>
          <w:rFonts w:cs="Helvetica"/>
        </w:rPr>
      </w:pPr>
      <w:r>
        <w:rPr>
          <w:rFonts w:cs="Helvetica"/>
        </w:rPr>
        <w:t>A performance installation project created by choreographer Sandra Parker in collaboration with four performers, to be presented at Temperance Hall, and through Instagram Live.</w:t>
      </w:r>
    </w:p>
    <w:p w14:paraId="521E73DB" w14:textId="35283EB3" w:rsidR="002F6EDB" w:rsidRDefault="00FC7B44" w:rsidP="00B423C1">
      <w:pPr>
        <w:autoSpaceDE w:val="0"/>
        <w:autoSpaceDN w:val="0"/>
        <w:adjustRightInd w:val="0"/>
        <w:rPr>
          <w:b/>
          <w:color w:val="FF0000"/>
          <w:sz w:val="24"/>
          <w:szCs w:val="24"/>
        </w:rPr>
      </w:pPr>
      <w:r w:rsidRPr="002F6EDB">
        <w:rPr>
          <w:color w:val="000000" w:themeColor="text1"/>
          <w:sz w:val="24"/>
          <w:szCs w:val="24"/>
        </w:rPr>
        <w:t>$</w:t>
      </w:r>
      <w:r w:rsidR="002F6EDB" w:rsidRPr="002F6EDB">
        <w:rPr>
          <w:color w:val="000000" w:themeColor="text1"/>
          <w:sz w:val="24"/>
          <w:szCs w:val="24"/>
        </w:rPr>
        <w:t>10,500</w:t>
      </w:r>
    </w:p>
    <w:p w14:paraId="0012B31C" w14:textId="5C22369C" w:rsidR="00FC7B44" w:rsidRPr="002F6EDB" w:rsidRDefault="002F6EDB" w:rsidP="002F6EDB">
      <w:pPr>
        <w:autoSpaceDE w:val="0"/>
        <w:autoSpaceDN w:val="0"/>
        <w:adjustRightInd w:val="0"/>
        <w:spacing w:after="0"/>
        <w:rPr>
          <w:rFonts w:cs="Helvetica"/>
          <w:color w:val="000000" w:themeColor="text1"/>
        </w:rPr>
      </w:pPr>
      <w:r w:rsidRPr="002F6EDB">
        <w:rPr>
          <w:b/>
          <w:bCs/>
          <w:color w:val="000000" w:themeColor="text1"/>
          <w:sz w:val="24"/>
          <w:szCs w:val="24"/>
          <w:lang w:eastAsia="en-AU"/>
        </w:rPr>
        <w:t>How to Save a Tree</w:t>
      </w:r>
      <w:r w:rsidR="0098265F" w:rsidRPr="002F6EDB">
        <w:rPr>
          <w:color w:val="000000" w:themeColor="text1"/>
          <w:sz w:val="24"/>
          <w:szCs w:val="24"/>
        </w:rPr>
        <w:t xml:space="preserve"> </w:t>
      </w:r>
      <w:r w:rsidR="00FC7B44" w:rsidRPr="002F6EDB">
        <w:rPr>
          <w:color w:val="000000" w:themeColor="text1"/>
          <w:sz w:val="24"/>
          <w:szCs w:val="24"/>
        </w:rPr>
        <w:t xml:space="preserve">- </w:t>
      </w:r>
      <w:r w:rsidRPr="002F6EDB">
        <w:rPr>
          <w:color w:val="000000" w:themeColor="text1"/>
          <w:sz w:val="24"/>
          <w:szCs w:val="24"/>
        </w:rPr>
        <w:t>Melbourne Writers Theatre</w:t>
      </w:r>
    </w:p>
    <w:p w14:paraId="7405C698" w14:textId="77777777" w:rsidR="00F6543A" w:rsidRDefault="002F6EDB" w:rsidP="00B423C1">
      <w:pPr>
        <w:rPr>
          <w:color w:val="000000" w:themeColor="text1"/>
          <w:sz w:val="24"/>
          <w:szCs w:val="24"/>
        </w:rPr>
      </w:pPr>
      <w:r w:rsidRPr="002F6EDB">
        <w:rPr>
          <w:color w:val="000000" w:themeColor="text1"/>
          <w:sz w:val="24"/>
          <w:szCs w:val="24"/>
        </w:rPr>
        <w:t>A performance season of new short works that will celebrate four local organisations and individuals who have empowered their communities through protest. To be presented at Gasworks Arts Park.</w:t>
      </w:r>
    </w:p>
    <w:p w14:paraId="58F79230" w14:textId="16DB3ED2" w:rsidR="00FC7B44" w:rsidRPr="002F6EDB" w:rsidRDefault="00FC7B44" w:rsidP="00CF5570">
      <w:pPr>
        <w:spacing w:after="360"/>
        <w:rPr>
          <w:color w:val="000000" w:themeColor="text1"/>
          <w:sz w:val="24"/>
          <w:szCs w:val="24"/>
        </w:rPr>
      </w:pPr>
      <w:r w:rsidRPr="002F6EDB">
        <w:rPr>
          <w:color w:val="000000" w:themeColor="text1"/>
          <w:sz w:val="24"/>
          <w:szCs w:val="24"/>
        </w:rPr>
        <w:t>$</w:t>
      </w:r>
      <w:r w:rsidR="002F6EDB" w:rsidRPr="002F6EDB">
        <w:rPr>
          <w:color w:val="000000" w:themeColor="text1"/>
          <w:lang w:eastAsia="en-AU"/>
        </w:rPr>
        <w:t>10,000</w:t>
      </w:r>
    </w:p>
    <w:p w14:paraId="2CB02576" w14:textId="3D67D7DA" w:rsidR="00FC7B44" w:rsidRPr="00F6543A" w:rsidRDefault="00F6543A" w:rsidP="00D26880">
      <w:pPr>
        <w:rPr>
          <w:color w:val="000000" w:themeColor="text1"/>
          <w:sz w:val="24"/>
          <w:szCs w:val="24"/>
        </w:rPr>
      </w:pPr>
      <w:r w:rsidRPr="00F6543A">
        <w:rPr>
          <w:b/>
          <w:color w:val="000000" w:themeColor="text1"/>
          <w:sz w:val="24"/>
          <w:szCs w:val="24"/>
          <w:lang w:eastAsia="en-AU"/>
        </w:rPr>
        <w:t>Garage 2 Gig</w:t>
      </w:r>
      <w:r w:rsidRPr="00F6543A">
        <w:rPr>
          <w:b/>
          <w:color w:val="000000" w:themeColor="text1"/>
          <w:sz w:val="24"/>
          <w:szCs w:val="24"/>
          <w:lang w:eastAsia="en-AU"/>
        </w:rPr>
        <w:t xml:space="preserve"> </w:t>
      </w:r>
      <w:r w:rsidRPr="00F6543A">
        <w:rPr>
          <w:color w:val="000000" w:themeColor="text1"/>
          <w:sz w:val="24"/>
          <w:szCs w:val="24"/>
        </w:rPr>
        <w:t xml:space="preserve">– </w:t>
      </w:r>
      <w:r w:rsidRPr="00F6543A">
        <w:rPr>
          <w:bCs/>
          <w:color w:val="000000" w:themeColor="text1"/>
          <w:sz w:val="24"/>
          <w:szCs w:val="24"/>
          <w:lang w:eastAsia="en-AU"/>
        </w:rPr>
        <w:t>Craig Reardon</w:t>
      </w:r>
    </w:p>
    <w:p w14:paraId="0010E860" w14:textId="77777777" w:rsidR="00F6543A" w:rsidRPr="00F6543A" w:rsidRDefault="00F6543A" w:rsidP="00D26880">
      <w:pPr>
        <w:rPr>
          <w:color w:val="000000" w:themeColor="text1"/>
          <w:sz w:val="24"/>
          <w:szCs w:val="24"/>
          <w:lang w:eastAsia="en-AU"/>
        </w:rPr>
      </w:pPr>
      <w:r w:rsidRPr="00F6543A">
        <w:rPr>
          <w:color w:val="000000" w:themeColor="text1"/>
          <w:sz w:val="24"/>
          <w:szCs w:val="24"/>
          <w:lang w:eastAsia="en-AU"/>
        </w:rPr>
        <w:t>A program that will create an opportunity for ten emerging music artists to perform as support acts for up to a 60-minute set in established music venues in Port Phillip. The sets will be in support of a complementary headline performer.</w:t>
      </w:r>
    </w:p>
    <w:p w14:paraId="3A2D0501" w14:textId="4A6AD8ED" w:rsidR="00FC7B44" w:rsidRPr="00F6543A" w:rsidRDefault="00FC7B44" w:rsidP="00D26880">
      <w:pPr>
        <w:rPr>
          <w:color w:val="000000" w:themeColor="text1"/>
          <w:sz w:val="24"/>
          <w:szCs w:val="24"/>
        </w:rPr>
      </w:pPr>
      <w:r w:rsidRPr="00F6543A">
        <w:rPr>
          <w:color w:val="000000" w:themeColor="text1"/>
          <w:sz w:val="24"/>
          <w:szCs w:val="24"/>
        </w:rPr>
        <w:t>$</w:t>
      </w:r>
      <w:r w:rsidR="009D578B" w:rsidRPr="00F6543A">
        <w:rPr>
          <w:bCs/>
          <w:color w:val="000000" w:themeColor="text1"/>
          <w:sz w:val="24"/>
          <w:szCs w:val="24"/>
          <w:lang w:eastAsia="en-AU"/>
        </w:rPr>
        <w:t>12,000</w:t>
      </w:r>
    </w:p>
    <w:p w14:paraId="6C25C9DB" w14:textId="6CAF60D8" w:rsidR="00FC7B44" w:rsidRPr="00F6543A" w:rsidRDefault="00F6543A" w:rsidP="00FA7AA8">
      <w:pPr>
        <w:pStyle w:val="Factsheetheader1"/>
        <w:rPr>
          <w:color w:val="000000" w:themeColor="text1"/>
          <w:sz w:val="24"/>
          <w:szCs w:val="24"/>
        </w:rPr>
      </w:pPr>
      <w:r w:rsidRPr="00F6543A">
        <w:rPr>
          <w:b/>
          <w:bCs/>
          <w:color w:val="000000" w:themeColor="text1"/>
          <w:sz w:val="24"/>
          <w:szCs w:val="24"/>
          <w:lang w:eastAsia="en-AU"/>
        </w:rPr>
        <w:lastRenderedPageBreak/>
        <w:t>Code of Conduct</w:t>
      </w:r>
      <w:r w:rsidRPr="00F6543A">
        <w:rPr>
          <w:b/>
          <w:bCs/>
          <w:color w:val="000000" w:themeColor="text1"/>
          <w:sz w:val="24"/>
          <w:szCs w:val="24"/>
          <w:lang w:eastAsia="en-AU"/>
        </w:rPr>
        <w:t xml:space="preserve"> </w:t>
      </w:r>
      <w:r w:rsidR="00FC7B44" w:rsidRPr="00F6543A">
        <w:rPr>
          <w:color w:val="000000" w:themeColor="text1"/>
          <w:sz w:val="24"/>
          <w:szCs w:val="24"/>
          <w:lang w:eastAsia="en-AU"/>
        </w:rPr>
        <w:t xml:space="preserve">- </w:t>
      </w:r>
      <w:r w:rsidRPr="00F6543A">
        <w:rPr>
          <w:bCs/>
          <w:color w:val="000000" w:themeColor="text1"/>
          <w:sz w:val="24"/>
          <w:szCs w:val="24"/>
          <w:lang w:eastAsia="en-AU"/>
        </w:rPr>
        <w:t>Rory Godbold</w:t>
      </w:r>
    </w:p>
    <w:p w14:paraId="0D7EC2DB" w14:textId="45961C06" w:rsidR="00B423C1" w:rsidRDefault="00F6543A" w:rsidP="00FA7AA8">
      <w:pPr>
        <w:pStyle w:val="Factsheetheader1"/>
        <w:rPr>
          <w:color w:val="000000" w:themeColor="text1"/>
          <w:sz w:val="24"/>
          <w:szCs w:val="24"/>
        </w:rPr>
      </w:pPr>
      <w:r w:rsidRPr="00F6543A">
        <w:rPr>
          <w:color w:val="000000" w:themeColor="text1"/>
          <w:sz w:val="24"/>
          <w:szCs w:val="24"/>
        </w:rPr>
        <w:t>A collaboration between Queer playwright Rory Godbold and director/dramaturg Mark Wilson to present the new play investigating workplace discrimination, queer solidarity and intergenerational responsibility. At Gasworks Arts Park as part of Midsumma Festival.</w:t>
      </w:r>
    </w:p>
    <w:p w14:paraId="0DD0A96C" w14:textId="63FA1EDC" w:rsidR="00FC7B44" w:rsidRPr="00F6543A" w:rsidRDefault="00FC7B44" w:rsidP="00FA7AA8">
      <w:pPr>
        <w:pStyle w:val="Factsheetheader1"/>
        <w:rPr>
          <w:color w:val="000000" w:themeColor="text1"/>
          <w:sz w:val="24"/>
          <w:szCs w:val="24"/>
        </w:rPr>
      </w:pPr>
      <w:r w:rsidRPr="00F6543A">
        <w:rPr>
          <w:color w:val="000000" w:themeColor="text1"/>
          <w:sz w:val="24"/>
          <w:szCs w:val="24"/>
        </w:rPr>
        <w:t>$</w:t>
      </w:r>
      <w:r w:rsidR="00F6543A" w:rsidRPr="00F6543A">
        <w:rPr>
          <w:color w:val="000000" w:themeColor="text1"/>
          <w:sz w:val="24"/>
          <w:szCs w:val="24"/>
        </w:rPr>
        <w:t>12,000</w:t>
      </w:r>
    </w:p>
    <w:p w14:paraId="7B7B2D9B" w14:textId="2283AF0C" w:rsidR="00F6543A" w:rsidRDefault="00F6543A" w:rsidP="00FA7AA8">
      <w:pPr>
        <w:pStyle w:val="Factsheetheader1"/>
        <w:rPr>
          <w:lang w:eastAsia="en-AU"/>
        </w:rPr>
      </w:pPr>
      <w:r w:rsidRPr="00F6543A">
        <w:rPr>
          <w:b/>
          <w:bCs/>
          <w:color w:val="000000" w:themeColor="text1"/>
          <w:sz w:val="24"/>
          <w:szCs w:val="24"/>
        </w:rPr>
        <w:t>The Posh and the Riff Raff</w:t>
      </w:r>
      <w:r w:rsidRPr="00F6543A">
        <w:rPr>
          <w:b/>
          <w:bCs/>
          <w:color w:val="000000" w:themeColor="text1"/>
          <w:sz w:val="24"/>
          <w:szCs w:val="24"/>
        </w:rPr>
        <w:t xml:space="preserve"> </w:t>
      </w:r>
      <w:r w:rsidR="009D578B" w:rsidRPr="00F6543A">
        <w:rPr>
          <w:b/>
          <w:bCs/>
          <w:color w:val="000000" w:themeColor="text1"/>
          <w:sz w:val="24"/>
          <w:szCs w:val="24"/>
        </w:rPr>
        <w:t>-</w:t>
      </w:r>
      <w:r w:rsidRPr="00F6543A">
        <w:rPr>
          <w:color w:val="000000" w:themeColor="text1"/>
          <w:lang w:eastAsia="en-AU"/>
        </w:rPr>
        <w:t xml:space="preserve"> </w:t>
      </w:r>
      <w:r w:rsidRPr="00F6543A">
        <w:rPr>
          <w:color w:val="000000" w:themeColor="text1"/>
          <w:sz w:val="24"/>
          <w:szCs w:val="24"/>
          <w:lang w:eastAsia="en-AU"/>
        </w:rPr>
        <w:t>Marianne Latham</w:t>
      </w:r>
    </w:p>
    <w:p w14:paraId="394D9F7E" w14:textId="53485B28" w:rsidR="0062556C" w:rsidRPr="00F6543A" w:rsidRDefault="00F6543A" w:rsidP="00F6543A">
      <w:pPr>
        <w:rPr>
          <w:rFonts w:ascii="Gill Sans MT" w:hAnsi="Gill Sans MT" w:cs="Times New Roman"/>
          <w:sz w:val="24"/>
          <w:szCs w:val="24"/>
        </w:rPr>
      </w:pPr>
      <w:r w:rsidRPr="00F6543A">
        <w:rPr>
          <w:sz w:val="24"/>
          <w:szCs w:val="24"/>
        </w:rPr>
        <w:t xml:space="preserve">A documentary telling the stories of St Kilda’s rich history through the </w:t>
      </w:r>
      <w:r w:rsidR="00870652" w:rsidRPr="00F6543A">
        <w:rPr>
          <w:sz w:val="24"/>
          <w:szCs w:val="24"/>
        </w:rPr>
        <w:t>lens</w:t>
      </w:r>
      <w:r w:rsidRPr="00F6543A">
        <w:rPr>
          <w:sz w:val="24"/>
          <w:szCs w:val="24"/>
        </w:rPr>
        <w:t xml:space="preserve"> of a variety of voices; including historians, former councillors, residents, Gay archivists, activists, social workers and artists.</w:t>
      </w:r>
    </w:p>
    <w:p w14:paraId="71EC7176" w14:textId="179CF73F" w:rsidR="00FC7B44" w:rsidRPr="00F6543A" w:rsidRDefault="00FC7B44" w:rsidP="00FA7AA8">
      <w:pPr>
        <w:pStyle w:val="Factsheetheader1"/>
        <w:rPr>
          <w:color w:val="000000" w:themeColor="text1"/>
          <w:sz w:val="24"/>
          <w:szCs w:val="24"/>
        </w:rPr>
      </w:pPr>
      <w:r w:rsidRPr="00F6543A">
        <w:rPr>
          <w:color w:val="000000" w:themeColor="text1"/>
          <w:sz w:val="24"/>
          <w:szCs w:val="24"/>
        </w:rPr>
        <w:t>$</w:t>
      </w:r>
      <w:r w:rsidR="00F6543A" w:rsidRPr="00F6543A">
        <w:rPr>
          <w:bCs/>
          <w:color w:val="000000" w:themeColor="text1"/>
          <w:sz w:val="24"/>
          <w:szCs w:val="24"/>
        </w:rPr>
        <w:t>10,000</w:t>
      </w:r>
    </w:p>
    <w:p w14:paraId="6EE5B4F1" w14:textId="53D8F75A" w:rsidR="00F6543A" w:rsidRPr="00F6543A" w:rsidRDefault="00F6543A" w:rsidP="00FA7AA8">
      <w:pPr>
        <w:pStyle w:val="Factsheetheader1"/>
        <w:rPr>
          <w:bCs/>
          <w:color w:val="000000" w:themeColor="text1"/>
          <w:sz w:val="24"/>
          <w:szCs w:val="24"/>
          <w:lang w:eastAsia="en-AU"/>
        </w:rPr>
      </w:pPr>
      <w:r w:rsidRPr="00F6543A">
        <w:rPr>
          <w:b/>
          <w:color w:val="000000" w:themeColor="text1"/>
          <w:sz w:val="24"/>
          <w:szCs w:val="24"/>
          <w:lang w:eastAsia="en-AU"/>
        </w:rPr>
        <w:t>artsbus arts programs</w:t>
      </w:r>
      <w:r>
        <w:rPr>
          <w:bCs/>
          <w:color w:val="000000" w:themeColor="text1"/>
          <w:sz w:val="24"/>
          <w:szCs w:val="24"/>
          <w:lang w:eastAsia="en-AU"/>
        </w:rPr>
        <w:t xml:space="preserve"> - </w:t>
      </w:r>
      <w:r w:rsidRPr="00F6543A">
        <w:rPr>
          <w:bCs/>
          <w:color w:val="000000" w:themeColor="text1"/>
          <w:sz w:val="24"/>
          <w:szCs w:val="24"/>
          <w:lang w:eastAsia="en-AU"/>
        </w:rPr>
        <w:t>Artists for Kids Culture</w:t>
      </w:r>
    </w:p>
    <w:p w14:paraId="5C98D5CA" w14:textId="77777777" w:rsidR="002B40C0" w:rsidRPr="002B40C0" w:rsidRDefault="00F6543A" w:rsidP="00460F2C">
      <w:pPr>
        <w:pStyle w:val="Factsheetheader1"/>
        <w:rPr>
          <w:color w:val="000000" w:themeColor="text1"/>
          <w:sz w:val="24"/>
          <w:szCs w:val="24"/>
        </w:rPr>
      </w:pPr>
      <w:r w:rsidRPr="002B40C0">
        <w:rPr>
          <w:color w:val="000000" w:themeColor="text1"/>
          <w:sz w:val="24"/>
          <w:szCs w:val="24"/>
        </w:rPr>
        <w:t>The AKC artsbus project will engage local lead artists across all arts disciplines, to run thirty free weekly arts programs for children aged 5–14 years, with an exhibition as the final outcome. At Park Towers in South Melbourne.</w:t>
      </w:r>
    </w:p>
    <w:p w14:paraId="50292C23" w14:textId="23CFDC63" w:rsidR="0062556C" w:rsidRPr="002B40C0" w:rsidRDefault="00FC7B44" w:rsidP="00460F2C">
      <w:pPr>
        <w:pStyle w:val="Factsheetheader1"/>
        <w:rPr>
          <w:color w:val="000000" w:themeColor="text1"/>
          <w:sz w:val="24"/>
          <w:szCs w:val="24"/>
        </w:rPr>
      </w:pPr>
      <w:r w:rsidRPr="002B40C0">
        <w:rPr>
          <w:color w:val="000000" w:themeColor="text1"/>
          <w:sz w:val="24"/>
          <w:szCs w:val="24"/>
        </w:rPr>
        <w:t>$</w:t>
      </w:r>
      <w:r w:rsidR="002B40C0" w:rsidRPr="002B40C0">
        <w:rPr>
          <w:bCs/>
          <w:color w:val="000000" w:themeColor="text1"/>
          <w:sz w:val="24"/>
          <w:szCs w:val="24"/>
        </w:rPr>
        <w:t>12,000</w:t>
      </w:r>
    </w:p>
    <w:p w14:paraId="568F0A83" w14:textId="084B49CC" w:rsidR="00FA7AA8" w:rsidRPr="002B40C0" w:rsidRDefault="002B40C0" w:rsidP="00B423C1">
      <w:pPr>
        <w:rPr>
          <w:color w:val="000000" w:themeColor="text1"/>
          <w:sz w:val="24"/>
          <w:szCs w:val="24"/>
        </w:rPr>
      </w:pPr>
      <w:r w:rsidRPr="002B40C0">
        <w:rPr>
          <w:b/>
          <w:color w:val="000000" w:themeColor="text1"/>
          <w:sz w:val="24"/>
          <w:szCs w:val="24"/>
          <w:lang w:eastAsia="en-AU"/>
        </w:rPr>
        <w:t>BURGERZ</w:t>
      </w:r>
      <w:r w:rsidRPr="002B40C0">
        <w:rPr>
          <w:b/>
          <w:color w:val="000000" w:themeColor="text1"/>
          <w:sz w:val="24"/>
          <w:szCs w:val="24"/>
        </w:rPr>
        <w:t xml:space="preserve"> </w:t>
      </w:r>
      <w:r w:rsidRPr="002B40C0">
        <w:rPr>
          <w:color w:val="000000" w:themeColor="text1"/>
          <w:sz w:val="24"/>
          <w:szCs w:val="24"/>
        </w:rPr>
        <w:t>-</w:t>
      </w:r>
      <w:r w:rsidR="00C249F2" w:rsidRPr="002B40C0">
        <w:rPr>
          <w:color w:val="000000" w:themeColor="text1"/>
          <w:sz w:val="24"/>
          <w:szCs w:val="24"/>
        </w:rPr>
        <w:t xml:space="preserve"> </w:t>
      </w:r>
      <w:r w:rsidRPr="002B40C0">
        <w:rPr>
          <w:bCs/>
          <w:color w:val="000000" w:themeColor="text1"/>
          <w:sz w:val="24"/>
          <w:szCs w:val="24"/>
          <w:lang w:eastAsia="en-AU"/>
        </w:rPr>
        <w:t>Kitan Petkovski</w:t>
      </w:r>
    </w:p>
    <w:p w14:paraId="6B6ADDEB" w14:textId="2DC0ADD1" w:rsidR="002B40C0" w:rsidRPr="002B40C0" w:rsidRDefault="002B40C0" w:rsidP="00D26880">
      <w:pPr>
        <w:rPr>
          <w:sz w:val="24"/>
          <w:szCs w:val="24"/>
          <w:lang w:eastAsia="en-AU"/>
        </w:rPr>
      </w:pPr>
      <w:r w:rsidRPr="002B40C0">
        <w:rPr>
          <w:sz w:val="24"/>
          <w:szCs w:val="24"/>
          <w:lang w:eastAsia="en-AU"/>
        </w:rPr>
        <w:t>A presentation season of a work by trans artist Travis Alabanza, directed by Kitan Petkovski; a cooking show, disguised as a theatre play; created as a method of reclaiming acts of violence towards transgender communities. To be presented at Theatre Works as part of the Midsumma Festival.</w:t>
      </w:r>
    </w:p>
    <w:p w14:paraId="2F47F6B0" w14:textId="77777777" w:rsidR="00B423C1" w:rsidRDefault="00C249F2" w:rsidP="00B423C1">
      <w:pPr>
        <w:rPr>
          <w:color w:val="000000" w:themeColor="text1"/>
          <w:sz w:val="24"/>
          <w:szCs w:val="24"/>
        </w:rPr>
      </w:pPr>
      <w:r w:rsidRPr="002B40C0">
        <w:rPr>
          <w:color w:val="000000" w:themeColor="text1"/>
          <w:sz w:val="24"/>
          <w:szCs w:val="24"/>
        </w:rPr>
        <w:t>$</w:t>
      </w:r>
      <w:r w:rsidR="002B40C0" w:rsidRPr="002B40C0">
        <w:rPr>
          <w:bCs/>
          <w:color w:val="000000" w:themeColor="text1"/>
          <w:sz w:val="24"/>
          <w:szCs w:val="24"/>
          <w:lang w:eastAsia="en-AU"/>
        </w:rPr>
        <w:t>10,000</w:t>
      </w:r>
    </w:p>
    <w:p w14:paraId="2E1F9734" w14:textId="17944C83" w:rsidR="00C249F2" w:rsidRPr="002B40C0" w:rsidRDefault="00B423C1" w:rsidP="00B423C1">
      <w:pPr>
        <w:rPr>
          <w:color w:val="000000" w:themeColor="text1"/>
          <w:sz w:val="24"/>
          <w:szCs w:val="24"/>
        </w:rPr>
      </w:pPr>
      <w:r>
        <w:rPr>
          <w:b/>
          <w:bCs/>
          <w:color w:val="000000" w:themeColor="text1"/>
          <w:sz w:val="24"/>
          <w:szCs w:val="24"/>
          <w:lang w:eastAsia="en-AU"/>
        </w:rPr>
        <w:t>T</w:t>
      </w:r>
      <w:r w:rsidR="002B40C0" w:rsidRPr="002B40C0">
        <w:rPr>
          <w:b/>
          <w:bCs/>
          <w:color w:val="000000" w:themeColor="text1"/>
          <w:sz w:val="24"/>
          <w:szCs w:val="24"/>
          <w:lang w:eastAsia="en-AU"/>
        </w:rPr>
        <w:t>he Selkie Project</w:t>
      </w:r>
      <w:r w:rsidR="002B40C0" w:rsidRPr="002B40C0">
        <w:rPr>
          <w:b/>
          <w:bCs/>
          <w:color w:val="000000" w:themeColor="text1"/>
          <w:sz w:val="24"/>
          <w:szCs w:val="24"/>
          <w:lang w:eastAsia="en-AU"/>
        </w:rPr>
        <w:t xml:space="preserve"> </w:t>
      </w:r>
      <w:r w:rsidR="0062556C" w:rsidRPr="002B40C0">
        <w:rPr>
          <w:color w:val="000000" w:themeColor="text1"/>
          <w:sz w:val="24"/>
          <w:szCs w:val="24"/>
        </w:rPr>
        <w:t>–</w:t>
      </w:r>
      <w:r w:rsidR="00C249F2" w:rsidRPr="002B40C0">
        <w:rPr>
          <w:color w:val="000000" w:themeColor="text1"/>
          <w:sz w:val="24"/>
          <w:szCs w:val="24"/>
        </w:rPr>
        <w:t xml:space="preserve"> </w:t>
      </w:r>
      <w:r w:rsidR="002B40C0" w:rsidRPr="002B40C0">
        <w:rPr>
          <w:bCs/>
          <w:color w:val="000000" w:themeColor="text1"/>
          <w:sz w:val="24"/>
          <w:szCs w:val="24"/>
        </w:rPr>
        <w:t>Georgina Durham</w:t>
      </w:r>
    </w:p>
    <w:p w14:paraId="0CF87D2F" w14:textId="0E1B179E" w:rsidR="0062556C" w:rsidRPr="002B40C0" w:rsidRDefault="002B40C0" w:rsidP="00D26880">
      <w:pPr>
        <w:rPr>
          <w:rFonts w:ascii="Gill Sans MT" w:hAnsi="Gill Sans MT"/>
          <w:sz w:val="24"/>
          <w:szCs w:val="24"/>
          <w:lang w:eastAsia="en-AU"/>
        </w:rPr>
      </w:pPr>
      <w:r w:rsidRPr="002B40C0">
        <w:rPr>
          <w:sz w:val="24"/>
          <w:szCs w:val="24"/>
          <w:lang w:eastAsia="en-AU"/>
        </w:rPr>
        <w:t>A final development and showing of a new, collaboratively devised work. The Selkie Project explores gender roles, identity and the human/animal dichotomy, through the ancient myth of the selkie, a seal who shapeshifts into a woman to encounter the human species.</w:t>
      </w:r>
    </w:p>
    <w:p w14:paraId="33E73F01" w14:textId="76CF8125" w:rsidR="00C249F2" w:rsidRDefault="00C249F2" w:rsidP="00D26880">
      <w:pPr>
        <w:rPr>
          <w:bCs/>
          <w:color w:val="000000" w:themeColor="text1"/>
          <w:sz w:val="24"/>
          <w:szCs w:val="24"/>
          <w:lang w:eastAsia="en-AU"/>
        </w:rPr>
      </w:pPr>
      <w:r w:rsidRPr="002B40C0">
        <w:rPr>
          <w:color w:val="000000" w:themeColor="text1"/>
          <w:sz w:val="24"/>
          <w:szCs w:val="24"/>
        </w:rPr>
        <w:t>$</w:t>
      </w:r>
      <w:r w:rsidR="002B40C0" w:rsidRPr="002B40C0">
        <w:rPr>
          <w:color w:val="000000" w:themeColor="text1"/>
          <w:sz w:val="24"/>
          <w:szCs w:val="24"/>
        </w:rPr>
        <w:t xml:space="preserve"> </w:t>
      </w:r>
      <w:r w:rsidR="002B40C0" w:rsidRPr="002B40C0">
        <w:rPr>
          <w:bCs/>
          <w:color w:val="000000" w:themeColor="text1"/>
          <w:sz w:val="24"/>
          <w:szCs w:val="24"/>
          <w:lang w:eastAsia="en-AU"/>
        </w:rPr>
        <w:t>8,700</w:t>
      </w:r>
    </w:p>
    <w:p w14:paraId="588237E0" w14:textId="635ACEE9" w:rsidR="00B423C1" w:rsidRPr="00B423C1" w:rsidRDefault="00B423C1" w:rsidP="00D26880">
      <w:pPr>
        <w:rPr>
          <w:bCs/>
          <w:color w:val="000000" w:themeColor="text1"/>
          <w:sz w:val="24"/>
          <w:szCs w:val="24"/>
          <w:lang w:eastAsia="en-AU"/>
        </w:rPr>
      </w:pPr>
      <w:r>
        <w:rPr>
          <w:bCs/>
          <w:color w:val="000000" w:themeColor="text1"/>
          <w:sz w:val="24"/>
          <w:szCs w:val="24"/>
          <w:lang w:eastAsia="en-AU"/>
        </w:rPr>
        <w:br w:type="page"/>
      </w:r>
    </w:p>
    <w:p w14:paraId="4968D56A" w14:textId="5B4B184D" w:rsidR="00C249F2" w:rsidRPr="00B423C1" w:rsidRDefault="002B40C0" w:rsidP="00D26880">
      <w:pPr>
        <w:rPr>
          <w:color w:val="000000" w:themeColor="text1"/>
          <w:sz w:val="24"/>
          <w:szCs w:val="24"/>
        </w:rPr>
      </w:pPr>
      <w:r w:rsidRPr="00B423C1">
        <w:rPr>
          <w:b/>
          <w:bCs/>
          <w:color w:val="000000" w:themeColor="text1"/>
          <w:sz w:val="24"/>
          <w:szCs w:val="24"/>
          <w:lang w:eastAsia="en-AU"/>
        </w:rPr>
        <w:lastRenderedPageBreak/>
        <w:t>Of Seas and Silence</w:t>
      </w:r>
      <w:r w:rsidRPr="00B423C1">
        <w:rPr>
          <w:b/>
          <w:bCs/>
          <w:color w:val="000000" w:themeColor="text1"/>
          <w:sz w:val="24"/>
          <w:szCs w:val="24"/>
          <w:lang w:eastAsia="en-AU"/>
        </w:rPr>
        <w:t xml:space="preserve"> </w:t>
      </w:r>
      <w:r w:rsidR="00004ED1" w:rsidRPr="00B423C1">
        <w:rPr>
          <w:color w:val="000000" w:themeColor="text1"/>
          <w:sz w:val="24"/>
          <w:szCs w:val="24"/>
        </w:rPr>
        <w:t>–</w:t>
      </w:r>
      <w:r w:rsidR="00C249F2" w:rsidRPr="00B423C1">
        <w:rPr>
          <w:color w:val="000000" w:themeColor="text1"/>
          <w:sz w:val="24"/>
          <w:szCs w:val="24"/>
        </w:rPr>
        <w:t xml:space="preserve"> </w:t>
      </w:r>
      <w:r w:rsidRPr="00B423C1">
        <w:rPr>
          <w:color w:val="000000" w:themeColor="text1"/>
          <w:sz w:val="24"/>
          <w:szCs w:val="24"/>
        </w:rPr>
        <w:t>Cathy Henenberg</w:t>
      </w:r>
    </w:p>
    <w:p w14:paraId="55D02B5B" w14:textId="4F61C0F4" w:rsidR="00004ED1" w:rsidRPr="002B40C0" w:rsidRDefault="002B40C0" w:rsidP="00D26880">
      <w:pPr>
        <w:rPr>
          <w:color w:val="FF0000"/>
          <w:sz w:val="24"/>
          <w:szCs w:val="24"/>
          <w:lang w:eastAsia="en-AU"/>
        </w:rPr>
      </w:pPr>
      <w:r w:rsidRPr="002B40C0">
        <w:rPr>
          <w:sz w:val="24"/>
          <w:szCs w:val="24"/>
          <w:lang w:eastAsia="en-AU"/>
        </w:rPr>
        <w:t>Presentation of an installation / performance work incorporating film and dance, inspired by Port Phillip Bay. The collaboration between four local female artists will explore themes of isolation, connection and embodiment of place.</w:t>
      </w:r>
    </w:p>
    <w:p w14:paraId="2E1C38D2" w14:textId="6A673BD2" w:rsidR="00C249F2" w:rsidRPr="002B40C0" w:rsidRDefault="00C249F2" w:rsidP="00D26880">
      <w:pPr>
        <w:rPr>
          <w:color w:val="000000" w:themeColor="text1"/>
          <w:sz w:val="24"/>
          <w:szCs w:val="24"/>
        </w:rPr>
      </w:pPr>
      <w:r w:rsidRPr="002B40C0">
        <w:rPr>
          <w:color w:val="000000" w:themeColor="text1"/>
          <w:sz w:val="24"/>
          <w:szCs w:val="24"/>
        </w:rPr>
        <w:t>$</w:t>
      </w:r>
      <w:r w:rsidR="002B40C0" w:rsidRPr="002B40C0">
        <w:rPr>
          <w:bCs/>
          <w:color w:val="000000" w:themeColor="text1"/>
          <w:sz w:val="24"/>
          <w:szCs w:val="24"/>
        </w:rPr>
        <w:t>10,000</w:t>
      </w:r>
    </w:p>
    <w:p w14:paraId="0BBCA64F" w14:textId="2E8EDA10" w:rsidR="00C249F2" w:rsidRPr="002B40C0" w:rsidRDefault="002B40C0" w:rsidP="00D26880">
      <w:pPr>
        <w:rPr>
          <w:color w:val="000000" w:themeColor="text1"/>
          <w:sz w:val="24"/>
          <w:szCs w:val="24"/>
        </w:rPr>
      </w:pPr>
      <w:r w:rsidRPr="002B40C0">
        <w:rPr>
          <w:b/>
          <w:color w:val="000000" w:themeColor="text1"/>
          <w:sz w:val="24"/>
          <w:szCs w:val="24"/>
          <w:lang w:eastAsia="en-AU"/>
        </w:rPr>
        <w:t>An Elephant's Elegy</w:t>
      </w:r>
      <w:r w:rsidRPr="002B40C0">
        <w:rPr>
          <w:bCs/>
          <w:color w:val="000000" w:themeColor="text1"/>
          <w:sz w:val="24"/>
          <w:szCs w:val="24"/>
          <w:lang w:eastAsia="en-AU"/>
        </w:rPr>
        <w:t xml:space="preserve"> </w:t>
      </w:r>
      <w:r w:rsidR="00004ED1" w:rsidRPr="002B40C0">
        <w:rPr>
          <w:bCs/>
          <w:color w:val="000000" w:themeColor="text1"/>
          <w:sz w:val="24"/>
          <w:szCs w:val="24"/>
          <w:lang w:eastAsia="en-AU"/>
        </w:rPr>
        <w:t xml:space="preserve">- </w:t>
      </w:r>
      <w:r w:rsidRPr="002B40C0">
        <w:rPr>
          <w:bCs/>
          <w:color w:val="000000" w:themeColor="text1"/>
          <w:sz w:val="24"/>
          <w:szCs w:val="24"/>
          <w:lang w:eastAsia="en-AU"/>
        </w:rPr>
        <w:t>Ryan Abramowitz</w:t>
      </w:r>
    </w:p>
    <w:p w14:paraId="65A2D353" w14:textId="231E7AD4" w:rsidR="002B40C0" w:rsidRPr="002B40C0" w:rsidRDefault="002B40C0" w:rsidP="00D26880">
      <w:pPr>
        <w:rPr>
          <w:color w:val="000000" w:themeColor="text1"/>
          <w:sz w:val="24"/>
          <w:szCs w:val="24"/>
          <w:lang w:eastAsia="en-AU"/>
        </w:rPr>
      </w:pPr>
      <w:r w:rsidRPr="002B40C0">
        <w:rPr>
          <w:color w:val="000000" w:themeColor="text1"/>
          <w:sz w:val="24"/>
          <w:szCs w:val="24"/>
          <w:lang w:eastAsia="en-AU"/>
        </w:rPr>
        <w:t>Creation and publishing of ‘An Elephant’s Elegy’; a picture book that examines the social subject matter of suicide. The project will include a launch and exhibition.</w:t>
      </w:r>
    </w:p>
    <w:p w14:paraId="7228655C" w14:textId="6B116259" w:rsidR="00C249F2" w:rsidRPr="002B40C0" w:rsidRDefault="00C249F2" w:rsidP="00D26880">
      <w:pPr>
        <w:rPr>
          <w:color w:val="000000" w:themeColor="text1"/>
          <w:sz w:val="24"/>
          <w:szCs w:val="24"/>
        </w:rPr>
      </w:pPr>
      <w:r w:rsidRPr="002B40C0">
        <w:rPr>
          <w:color w:val="000000" w:themeColor="text1"/>
          <w:sz w:val="24"/>
          <w:szCs w:val="24"/>
        </w:rPr>
        <w:t>$</w:t>
      </w:r>
      <w:r w:rsidR="002B40C0" w:rsidRPr="002B40C0">
        <w:rPr>
          <w:color w:val="000000" w:themeColor="text1"/>
          <w:sz w:val="24"/>
          <w:szCs w:val="24"/>
        </w:rPr>
        <w:t>9,880</w:t>
      </w:r>
    </w:p>
    <w:p w14:paraId="12C55BE8" w14:textId="04E64BEA" w:rsidR="00C249F2" w:rsidRPr="002B40C0" w:rsidRDefault="002B40C0" w:rsidP="00D26880">
      <w:pPr>
        <w:rPr>
          <w:color w:val="000000" w:themeColor="text1"/>
          <w:sz w:val="24"/>
          <w:szCs w:val="24"/>
        </w:rPr>
      </w:pPr>
      <w:r w:rsidRPr="002B40C0">
        <w:rPr>
          <w:b/>
          <w:color w:val="000000" w:themeColor="text1"/>
          <w:sz w:val="24"/>
          <w:szCs w:val="24"/>
          <w:lang w:eastAsia="en-AU"/>
        </w:rPr>
        <w:t>SLUTNIK™: Planet of the Incels</w:t>
      </w:r>
      <w:r w:rsidRPr="002B40C0">
        <w:rPr>
          <w:bCs/>
          <w:color w:val="000000" w:themeColor="text1"/>
          <w:sz w:val="24"/>
          <w:szCs w:val="24"/>
          <w:lang w:eastAsia="en-AU"/>
        </w:rPr>
        <w:t xml:space="preserve"> </w:t>
      </w:r>
      <w:r w:rsidR="00004ED1" w:rsidRPr="002B40C0">
        <w:rPr>
          <w:color w:val="000000" w:themeColor="text1"/>
          <w:sz w:val="24"/>
          <w:szCs w:val="24"/>
        </w:rPr>
        <w:t>–</w:t>
      </w:r>
      <w:r w:rsidR="00C249F2" w:rsidRPr="002B40C0">
        <w:rPr>
          <w:color w:val="000000" w:themeColor="text1"/>
          <w:sz w:val="24"/>
          <w:szCs w:val="24"/>
        </w:rPr>
        <w:t xml:space="preserve"> </w:t>
      </w:r>
      <w:r w:rsidRPr="002B40C0">
        <w:rPr>
          <w:color w:val="000000" w:themeColor="text1"/>
          <w:sz w:val="24"/>
          <w:szCs w:val="24"/>
          <w:lang w:eastAsia="en-AU"/>
        </w:rPr>
        <w:t>Flick</w:t>
      </w:r>
    </w:p>
    <w:p w14:paraId="01E8755D" w14:textId="35DABA01" w:rsidR="002B40C0" w:rsidRPr="002B40C0" w:rsidRDefault="002B40C0" w:rsidP="00B423C1">
      <w:pPr>
        <w:rPr>
          <w:color w:val="000000" w:themeColor="text1"/>
          <w:sz w:val="24"/>
          <w:szCs w:val="24"/>
          <w:lang w:eastAsia="en-AU"/>
        </w:rPr>
      </w:pPr>
      <w:r w:rsidRPr="002B40C0">
        <w:rPr>
          <w:color w:val="000000" w:themeColor="text1"/>
          <w:sz w:val="24"/>
          <w:szCs w:val="24"/>
          <w:lang w:eastAsia="en-AU"/>
        </w:rPr>
        <w:t>Presentation of a new stylised performance work shaped as a sci-fi romp, featuring a fleet of space lesbians and an alternative universe. To be performed at Theatre Works.</w:t>
      </w:r>
    </w:p>
    <w:p w14:paraId="5F073D32" w14:textId="110B4317" w:rsidR="00C249F2" w:rsidRPr="000602BF" w:rsidRDefault="00C249F2" w:rsidP="00D03AEC">
      <w:pPr>
        <w:spacing w:after="240"/>
        <w:rPr>
          <w:color w:val="000000" w:themeColor="text1"/>
          <w:sz w:val="24"/>
          <w:szCs w:val="24"/>
        </w:rPr>
      </w:pPr>
      <w:r w:rsidRPr="000602BF">
        <w:rPr>
          <w:color w:val="000000" w:themeColor="text1"/>
          <w:sz w:val="24"/>
          <w:szCs w:val="24"/>
        </w:rPr>
        <w:t>$</w:t>
      </w:r>
      <w:r w:rsidR="000602BF" w:rsidRPr="000602BF">
        <w:rPr>
          <w:bCs/>
          <w:color w:val="000000" w:themeColor="text1"/>
          <w:sz w:val="24"/>
          <w:szCs w:val="24"/>
          <w:lang w:eastAsia="en-AU"/>
        </w:rPr>
        <w:t>12,000</w:t>
      </w:r>
    </w:p>
    <w:p w14:paraId="33C3977C" w14:textId="031964F3" w:rsidR="00C249F2" w:rsidRPr="000602BF" w:rsidRDefault="000602BF" w:rsidP="00D26880">
      <w:pPr>
        <w:rPr>
          <w:color w:val="000000" w:themeColor="text1"/>
          <w:sz w:val="24"/>
          <w:szCs w:val="24"/>
        </w:rPr>
      </w:pPr>
      <w:r w:rsidRPr="000602BF">
        <w:rPr>
          <w:b/>
          <w:color w:val="000000" w:themeColor="text1"/>
          <w:sz w:val="24"/>
          <w:szCs w:val="24"/>
          <w:lang w:eastAsia="en-AU"/>
        </w:rPr>
        <w:t>Trash with a Porpoise</w:t>
      </w:r>
      <w:r w:rsidRPr="000602BF">
        <w:rPr>
          <w:bCs/>
          <w:color w:val="000000" w:themeColor="text1"/>
          <w:lang w:eastAsia="en-AU"/>
        </w:rPr>
        <w:t xml:space="preserve"> </w:t>
      </w:r>
      <w:r w:rsidR="00C84C77" w:rsidRPr="000602BF">
        <w:rPr>
          <w:color w:val="000000" w:themeColor="text1"/>
          <w:sz w:val="24"/>
          <w:szCs w:val="24"/>
        </w:rPr>
        <w:t>–</w:t>
      </w:r>
      <w:r w:rsidR="00C249F2" w:rsidRPr="000602BF">
        <w:rPr>
          <w:color w:val="000000" w:themeColor="text1"/>
          <w:sz w:val="24"/>
          <w:szCs w:val="24"/>
        </w:rPr>
        <w:t xml:space="preserve"> </w:t>
      </w:r>
      <w:r w:rsidRPr="000602BF">
        <w:rPr>
          <w:color w:val="000000" w:themeColor="text1"/>
          <w:sz w:val="24"/>
          <w:szCs w:val="24"/>
        </w:rPr>
        <w:t>Jenny Gay</w:t>
      </w:r>
    </w:p>
    <w:p w14:paraId="35A4810C" w14:textId="77777777" w:rsidR="000602BF" w:rsidRPr="000602BF" w:rsidRDefault="000602BF" w:rsidP="00B423C1">
      <w:pPr>
        <w:rPr>
          <w:sz w:val="24"/>
          <w:szCs w:val="24"/>
          <w:lang w:eastAsia="en-AU"/>
        </w:rPr>
      </w:pPr>
      <w:r w:rsidRPr="000602BF">
        <w:rPr>
          <w:sz w:val="24"/>
          <w:szCs w:val="24"/>
          <w:lang w:eastAsia="en-AU"/>
        </w:rPr>
        <w:t>A re-development and presentation of an original sketch comedy show for children and families,</w:t>
      </w:r>
      <w:r w:rsidRPr="000602BF">
        <w:rPr>
          <w:rFonts w:ascii="Helvetica" w:hAnsi="Helvetica" w:cs="Helvetica"/>
          <w:sz w:val="24"/>
          <w:szCs w:val="24"/>
          <w:shd w:val="clear" w:color="auto" w:fill="FFFFFF"/>
        </w:rPr>
        <w:t xml:space="preserve"> </w:t>
      </w:r>
      <w:r w:rsidRPr="000602BF">
        <w:rPr>
          <w:sz w:val="24"/>
          <w:szCs w:val="24"/>
          <w:lang w:eastAsia="en-AU"/>
        </w:rPr>
        <w:t>exploring the themes of marine waste through puppetry, clowning, and song; with a free performance at the Eco-Centre and season at Theatre Works.</w:t>
      </w:r>
    </w:p>
    <w:p w14:paraId="53088586" w14:textId="16A66E3C" w:rsidR="00FC506B" w:rsidRPr="00162E52" w:rsidRDefault="00C249F2" w:rsidP="00030A77">
      <w:pPr>
        <w:spacing w:after="240"/>
        <w:rPr>
          <w:bCs/>
          <w:color w:val="FF0000"/>
          <w:sz w:val="24"/>
          <w:szCs w:val="24"/>
          <w:lang w:eastAsia="en-AU"/>
        </w:rPr>
      </w:pPr>
      <w:r w:rsidRPr="000602BF">
        <w:rPr>
          <w:color w:val="000000" w:themeColor="text1"/>
          <w:sz w:val="24"/>
          <w:szCs w:val="24"/>
        </w:rPr>
        <w:t>$</w:t>
      </w:r>
      <w:r w:rsidR="000602BF" w:rsidRPr="000602BF">
        <w:rPr>
          <w:bCs/>
          <w:color w:val="000000" w:themeColor="text1"/>
          <w:sz w:val="24"/>
          <w:szCs w:val="24"/>
          <w:lang w:eastAsia="en-AU"/>
        </w:rPr>
        <w:t>12,000</w:t>
      </w:r>
    </w:p>
    <w:p w14:paraId="08F74A16" w14:textId="4E5ABD65" w:rsidR="00C249F2" w:rsidRPr="00162E52" w:rsidRDefault="000602BF" w:rsidP="00C249F2">
      <w:pPr>
        <w:rPr>
          <w:color w:val="FF0000"/>
          <w:sz w:val="24"/>
          <w:szCs w:val="24"/>
        </w:rPr>
      </w:pPr>
      <w:r w:rsidRPr="000602BF">
        <w:rPr>
          <w:b/>
          <w:sz w:val="24"/>
          <w:szCs w:val="24"/>
          <w:lang w:eastAsia="en-AU"/>
        </w:rPr>
        <w:t>The Exact Dimensions of Hell</w:t>
      </w:r>
      <w:r>
        <w:rPr>
          <w:bCs/>
          <w:lang w:eastAsia="en-AU"/>
        </w:rPr>
        <w:t xml:space="preserve"> </w:t>
      </w:r>
      <w:r w:rsidR="00C84C77" w:rsidRPr="000602BF">
        <w:rPr>
          <w:color w:val="000000" w:themeColor="text1"/>
          <w:sz w:val="24"/>
          <w:szCs w:val="24"/>
        </w:rPr>
        <w:t>–</w:t>
      </w:r>
      <w:r w:rsidR="00C249F2" w:rsidRPr="000602BF">
        <w:rPr>
          <w:color w:val="000000" w:themeColor="text1"/>
          <w:sz w:val="24"/>
          <w:szCs w:val="24"/>
        </w:rPr>
        <w:t xml:space="preserve"> </w:t>
      </w:r>
      <w:r w:rsidRPr="000602BF">
        <w:rPr>
          <w:color w:val="000000" w:themeColor="text1"/>
          <w:sz w:val="24"/>
          <w:szCs w:val="24"/>
        </w:rPr>
        <w:t>Bridget Mackey and Alice Darling</w:t>
      </w:r>
    </w:p>
    <w:p w14:paraId="7D575329" w14:textId="77777777" w:rsidR="000602BF" w:rsidRPr="000602BF" w:rsidRDefault="000602BF" w:rsidP="00C249F2">
      <w:pPr>
        <w:rPr>
          <w:color w:val="000000" w:themeColor="text1"/>
          <w:sz w:val="24"/>
          <w:szCs w:val="24"/>
          <w:lang w:eastAsia="en-AU"/>
        </w:rPr>
      </w:pPr>
      <w:r w:rsidRPr="000602BF">
        <w:rPr>
          <w:color w:val="000000" w:themeColor="text1"/>
          <w:sz w:val="24"/>
          <w:szCs w:val="24"/>
          <w:lang w:eastAsia="en-AU"/>
        </w:rPr>
        <w:t>A collaborative creative development of a new Australian theatre work 'The Exact Dimensions of Hell' by Bridget Mackey; with a showing at Theatre Works – Explosives Factory</w:t>
      </w:r>
    </w:p>
    <w:p w14:paraId="0DE0735D" w14:textId="1B76CE82" w:rsidR="000602BF" w:rsidRPr="000602BF" w:rsidRDefault="00C249F2" w:rsidP="00C249F2">
      <w:pPr>
        <w:rPr>
          <w:bCs/>
          <w:color w:val="000000" w:themeColor="text1"/>
          <w:sz w:val="24"/>
          <w:szCs w:val="24"/>
          <w:lang w:eastAsia="en-AU"/>
        </w:rPr>
      </w:pPr>
      <w:r w:rsidRPr="000602BF">
        <w:rPr>
          <w:color w:val="000000" w:themeColor="text1"/>
          <w:sz w:val="24"/>
          <w:szCs w:val="24"/>
        </w:rPr>
        <w:t>$</w:t>
      </w:r>
      <w:r w:rsidR="000602BF" w:rsidRPr="000602BF">
        <w:rPr>
          <w:bCs/>
          <w:color w:val="000000" w:themeColor="text1"/>
          <w:sz w:val="24"/>
          <w:szCs w:val="24"/>
          <w:lang w:eastAsia="en-AU"/>
        </w:rPr>
        <w:t xml:space="preserve"> </w:t>
      </w:r>
      <w:r w:rsidR="000602BF" w:rsidRPr="000602BF">
        <w:rPr>
          <w:bCs/>
          <w:color w:val="000000" w:themeColor="text1"/>
          <w:sz w:val="24"/>
          <w:szCs w:val="24"/>
          <w:lang w:eastAsia="en-AU"/>
        </w:rPr>
        <w:t>9,000</w:t>
      </w:r>
    </w:p>
    <w:p w14:paraId="7F09CBC1" w14:textId="77777777" w:rsidR="00B423C1" w:rsidRDefault="00B423C1" w:rsidP="00C249F2">
      <w:pPr>
        <w:rPr>
          <w:b/>
          <w:bCs/>
          <w:color w:val="000000" w:themeColor="text1"/>
          <w:sz w:val="24"/>
          <w:szCs w:val="24"/>
        </w:rPr>
      </w:pPr>
      <w:r>
        <w:rPr>
          <w:b/>
          <w:bCs/>
          <w:color w:val="000000" w:themeColor="text1"/>
          <w:sz w:val="24"/>
          <w:szCs w:val="24"/>
        </w:rPr>
        <w:br w:type="page"/>
      </w:r>
    </w:p>
    <w:p w14:paraId="14488DCA" w14:textId="7D1A8FC1" w:rsidR="00C249F2" w:rsidRPr="00162E52" w:rsidRDefault="000602BF" w:rsidP="00C249F2">
      <w:pPr>
        <w:rPr>
          <w:color w:val="FF0000"/>
          <w:sz w:val="24"/>
          <w:szCs w:val="24"/>
        </w:rPr>
      </w:pPr>
      <w:r w:rsidRPr="000602BF">
        <w:rPr>
          <w:b/>
          <w:bCs/>
          <w:color w:val="000000" w:themeColor="text1"/>
          <w:sz w:val="24"/>
          <w:szCs w:val="24"/>
        </w:rPr>
        <w:lastRenderedPageBreak/>
        <w:t>20 Artists (Literary 1 and Handmade 2 Editions)</w:t>
      </w:r>
      <w:r w:rsidRPr="000602BF">
        <w:rPr>
          <w:b/>
          <w:bCs/>
          <w:color w:val="000000" w:themeColor="text1"/>
          <w:sz w:val="24"/>
          <w:szCs w:val="24"/>
        </w:rPr>
        <w:t xml:space="preserve"> </w:t>
      </w:r>
      <w:r w:rsidR="00C84C77" w:rsidRPr="000602BF">
        <w:rPr>
          <w:color w:val="000000" w:themeColor="text1"/>
          <w:sz w:val="24"/>
          <w:szCs w:val="24"/>
        </w:rPr>
        <w:t>–</w:t>
      </w:r>
      <w:r w:rsidR="00C249F2" w:rsidRPr="00162E52">
        <w:rPr>
          <w:color w:val="FF0000"/>
          <w:sz w:val="24"/>
          <w:szCs w:val="24"/>
        </w:rPr>
        <w:t xml:space="preserve"> </w:t>
      </w:r>
      <w:r w:rsidRPr="000602BF">
        <w:rPr>
          <w:bCs/>
          <w:sz w:val="24"/>
          <w:szCs w:val="24"/>
          <w:lang w:eastAsia="en-AU"/>
        </w:rPr>
        <w:t>Ben Wijay</w:t>
      </w:r>
    </w:p>
    <w:p w14:paraId="517B5707" w14:textId="09DFAFD1" w:rsidR="000602BF" w:rsidRPr="000602BF" w:rsidRDefault="000602BF" w:rsidP="00C249F2">
      <w:pPr>
        <w:rPr>
          <w:color w:val="000000" w:themeColor="text1"/>
          <w:sz w:val="24"/>
          <w:szCs w:val="24"/>
          <w:lang w:eastAsia="en-AU"/>
        </w:rPr>
      </w:pPr>
      <w:r w:rsidRPr="000602BF">
        <w:rPr>
          <w:color w:val="000000" w:themeColor="text1"/>
          <w:sz w:val="24"/>
          <w:szCs w:val="24"/>
          <w:lang w:eastAsia="en-AU"/>
        </w:rPr>
        <w:t>A two-part print project to produce a Literary edition and Handmade edition featuring and celebrating local artists and writers. The format will make a collectable set of pull-out pages.</w:t>
      </w:r>
    </w:p>
    <w:p w14:paraId="0EA048F2" w14:textId="46A6184A" w:rsidR="00C249F2" w:rsidRPr="000602BF" w:rsidRDefault="00C249F2" w:rsidP="00C249F2">
      <w:pPr>
        <w:rPr>
          <w:color w:val="000000" w:themeColor="text1"/>
          <w:sz w:val="24"/>
          <w:szCs w:val="24"/>
        </w:rPr>
      </w:pPr>
      <w:r w:rsidRPr="000602BF">
        <w:rPr>
          <w:color w:val="000000" w:themeColor="text1"/>
          <w:sz w:val="24"/>
          <w:szCs w:val="24"/>
        </w:rPr>
        <w:t>$</w:t>
      </w:r>
      <w:r w:rsidR="000602BF" w:rsidRPr="000602BF">
        <w:rPr>
          <w:bCs/>
          <w:color w:val="000000" w:themeColor="text1"/>
          <w:sz w:val="24"/>
          <w:szCs w:val="24"/>
          <w:lang w:eastAsia="en-AU"/>
        </w:rPr>
        <w:t>11,000</w:t>
      </w:r>
    </w:p>
    <w:p w14:paraId="361B2203" w14:textId="26CA68E4" w:rsidR="00C249F2" w:rsidRPr="000602BF" w:rsidRDefault="000602BF" w:rsidP="00C249F2">
      <w:pPr>
        <w:rPr>
          <w:color w:val="000000" w:themeColor="text1"/>
          <w:sz w:val="24"/>
          <w:szCs w:val="24"/>
        </w:rPr>
      </w:pPr>
      <w:r w:rsidRPr="000602BF">
        <w:rPr>
          <w:b/>
          <w:bCs/>
          <w:color w:val="000000" w:themeColor="text1"/>
          <w:sz w:val="24"/>
          <w:szCs w:val="24"/>
        </w:rPr>
        <w:t>A Bestiary of Unimaginable Animals</w:t>
      </w:r>
      <w:r w:rsidR="00C84C77" w:rsidRPr="000602BF">
        <w:rPr>
          <w:b/>
          <w:color w:val="000000" w:themeColor="text1"/>
          <w:sz w:val="24"/>
          <w:szCs w:val="24"/>
        </w:rPr>
        <w:t xml:space="preserve"> </w:t>
      </w:r>
      <w:r w:rsidR="00C249F2" w:rsidRPr="000602BF">
        <w:rPr>
          <w:color w:val="000000" w:themeColor="text1"/>
          <w:sz w:val="24"/>
          <w:szCs w:val="24"/>
        </w:rPr>
        <w:t xml:space="preserve">- </w:t>
      </w:r>
      <w:r w:rsidRPr="000602BF">
        <w:rPr>
          <w:bCs/>
          <w:color w:val="000000" w:themeColor="text1"/>
          <w:sz w:val="24"/>
          <w:szCs w:val="24"/>
          <w:lang w:eastAsia="en-AU"/>
        </w:rPr>
        <w:t>Nana Biluš Abaffy</w:t>
      </w:r>
    </w:p>
    <w:p w14:paraId="7F8A9262" w14:textId="77777777" w:rsidR="000602BF" w:rsidRPr="000602BF" w:rsidRDefault="000602BF" w:rsidP="00C249F2">
      <w:pPr>
        <w:rPr>
          <w:sz w:val="24"/>
          <w:szCs w:val="24"/>
          <w:lang w:eastAsia="en-AU"/>
        </w:rPr>
      </w:pPr>
      <w:r w:rsidRPr="000602BF">
        <w:rPr>
          <w:sz w:val="24"/>
          <w:szCs w:val="24"/>
          <w:lang w:eastAsia="en-AU"/>
        </w:rPr>
        <w:t>A collaborative development and presentation of a new choreographic work created by Nana Biluš Abaffy. The experimental dance and visual work will premiere at Temperance Hall, as part of the new Melbourne biennial dance festival.</w:t>
      </w:r>
    </w:p>
    <w:p w14:paraId="4A898090" w14:textId="62817B6F" w:rsidR="00C249F2" w:rsidRPr="00B423C1" w:rsidRDefault="00C249F2" w:rsidP="00C249F2">
      <w:pPr>
        <w:rPr>
          <w:color w:val="000000" w:themeColor="text1"/>
          <w:sz w:val="24"/>
          <w:szCs w:val="24"/>
        </w:rPr>
      </w:pPr>
      <w:r w:rsidRPr="00B423C1">
        <w:rPr>
          <w:color w:val="000000" w:themeColor="text1"/>
          <w:sz w:val="24"/>
          <w:szCs w:val="24"/>
        </w:rPr>
        <w:t>$</w:t>
      </w:r>
      <w:r w:rsidR="00B423C1" w:rsidRPr="00B423C1">
        <w:rPr>
          <w:bCs/>
          <w:color w:val="000000" w:themeColor="text1"/>
          <w:sz w:val="24"/>
          <w:szCs w:val="24"/>
          <w:lang w:eastAsia="en-AU"/>
        </w:rPr>
        <w:t>10,000</w:t>
      </w:r>
    </w:p>
    <w:p w14:paraId="7F789A4E" w14:textId="1CFAF825" w:rsidR="00C249F2" w:rsidRPr="00162E52" w:rsidRDefault="00C249F2" w:rsidP="00C249F2">
      <w:pPr>
        <w:rPr>
          <w:color w:val="FF0000"/>
          <w:sz w:val="24"/>
          <w:szCs w:val="24"/>
        </w:rPr>
      </w:pPr>
    </w:p>
    <w:sectPr w:rsidR="00C249F2" w:rsidRPr="00162E52" w:rsidSect="00AF0C07">
      <w:headerReference w:type="default" r:id="rId7"/>
      <w:pgSz w:w="11906" w:h="16838"/>
      <w:pgMar w:top="3969"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00E827" w14:textId="77777777" w:rsidR="007A7C3E" w:rsidRDefault="007A7C3E" w:rsidP="004D04F4">
      <w:r>
        <w:separator/>
      </w:r>
    </w:p>
  </w:endnote>
  <w:endnote w:type="continuationSeparator" w:id="0">
    <w:p w14:paraId="08EC6253" w14:textId="77777777" w:rsidR="007A7C3E" w:rsidRDefault="007A7C3E" w:rsidP="004D04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62AE8" w14:textId="77777777" w:rsidR="007A7C3E" w:rsidRDefault="007A7C3E" w:rsidP="004D04F4">
      <w:r>
        <w:separator/>
      </w:r>
    </w:p>
  </w:footnote>
  <w:footnote w:type="continuationSeparator" w:id="0">
    <w:p w14:paraId="397DF2DE" w14:textId="77777777" w:rsidR="007A7C3E" w:rsidRDefault="007A7C3E" w:rsidP="004D04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E19CD" w14:textId="443E014A" w:rsidR="00A53061" w:rsidRDefault="00C52278" w:rsidP="004D04F4">
    <w:pPr>
      <w:rPr>
        <w:b/>
        <w:color w:val="FFFFFF" w:themeColor="background1"/>
        <w:sz w:val="44"/>
        <w:szCs w:val="44"/>
      </w:rPr>
    </w:pPr>
    <w:r w:rsidRPr="0084338A">
      <w:rPr>
        <w:b/>
        <w:noProof/>
        <w:color w:val="FFFFFF" w:themeColor="background1"/>
        <w:sz w:val="44"/>
        <w:szCs w:val="44"/>
        <w:lang w:eastAsia="en-AU"/>
      </w:rPr>
      <w:drawing>
        <wp:anchor distT="0" distB="0" distL="114300" distR="114300" simplePos="0" relativeHeight="251658240" behindDoc="1" locked="1" layoutInCell="1" allowOverlap="1" wp14:anchorId="6A261919" wp14:editId="529DC9DE">
          <wp:simplePos x="0" y="0"/>
          <wp:positionH relativeFrom="page">
            <wp:align>left</wp:align>
          </wp:positionH>
          <wp:positionV relativeFrom="page">
            <wp:align>top</wp:align>
          </wp:positionV>
          <wp:extent cx="7557135" cy="2050415"/>
          <wp:effectExtent l="0" t="0" r="5715" b="6985"/>
          <wp:wrapNone/>
          <wp:docPr id="3" name="Picture 3">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PP_MEDIA-RELEASE_0717.gif"/>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57135" cy="2050415"/>
                  </a:xfrm>
                  <a:prstGeom prst="rect">
                    <a:avLst/>
                  </a:prstGeom>
                </pic:spPr>
              </pic:pic>
            </a:graphicData>
          </a:graphic>
          <wp14:sizeRelH relativeFrom="page">
            <wp14:pctWidth>0</wp14:pctWidth>
          </wp14:sizeRelH>
          <wp14:sizeRelV relativeFrom="page">
            <wp14:pctHeight>0</wp14:pctHeight>
          </wp14:sizeRelV>
        </wp:anchor>
      </w:drawing>
    </w:r>
    <w:r w:rsidR="006D6CFE">
      <w:rPr>
        <w:b/>
        <w:color w:val="FFFFFF" w:themeColor="background1"/>
        <w:sz w:val="44"/>
        <w:szCs w:val="44"/>
      </w:rPr>
      <w:t>Cultural Development Fund</w:t>
    </w:r>
    <w:r w:rsidR="00A53061">
      <w:rPr>
        <w:b/>
        <w:color w:val="FFFFFF" w:themeColor="background1"/>
        <w:sz w:val="44"/>
        <w:szCs w:val="44"/>
      </w:rPr>
      <w:t xml:space="preserve"> </w:t>
    </w:r>
  </w:p>
  <w:p w14:paraId="49908020" w14:textId="69D3565E" w:rsidR="00C52278" w:rsidRDefault="00A53061" w:rsidP="004D04F4">
    <w:pPr>
      <w:rPr>
        <w:b/>
        <w:color w:val="FFFFFF" w:themeColor="background1"/>
        <w:sz w:val="44"/>
        <w:szCs w:val="44"/>
      </w:rPr>
    </w:pPr>
    <w:r>
      <w:rPr>
        <w:b/>
        <w:color w:val="FFFFFF" w:themeColor="background1"/>
        <w:sz w:val="44"/>
        <w:szCs w:val="44"/>
      </w:rPr>
      <w:t>20</w:t>
    </w:r>
    <w:r w:rsidR="00162E52">
      <w:rPr>
        <w:b/>
        <w:color w:val="FFFFFF" w:themeColor="background1"/>
        <w:sz w:val="44"/>
        <w:szCs w:val="44"/>
      </w:rPr>
      <w:t>22/23</w:t>
    </w:r>
    <w:r>
      <w:rPr>
        <w:b/>
        <w:color w:val="FFFFFF" w:themeColor="background1"/>
        <w:sz w:val="44"/>
        <w:szCs w:val="44"/>
      </w:rPr>
      <w:t xml:space="preserve"> CDF</w:t>
    </w:r>
    <w:r w:rsidR="00162E52">
      <w:rPr>
        <w:b/>
        <w:color w:val="FFFFFF" w:themeColor="background1"/>
        <w:sz w:val="44"/>
        <w:szCs w:val="44"/>
      </w:rPr>
      <w:t>-Projects</w:t>
    </w:r>
    <w:r>
      <w:rPr>
        <w:b/>
        <w:color w:val="FFFFFF" w:themeColor="background1"/>
        <w:sz w:val="44"/>
        <w:szCs w:val="44"/>
      </w:rPr>
      <w:t xml:space="preserve"> grants recipients</w:t>
    </w:r>
    <w:r w:rsidR="006D6CFE">
      <w:rPr>
        <w:b/>
        <w:color w:val="FFFFFF" w:themeColor="background1"/>
        <w:sz w:val="44"/>
        <w:szCs w:val="44"/>
      </w:rPr>
      <w:t xml:space="preserve"> </w:t>
    </w:r>
  </w:p>
  <w:p w14:paraId="47901D5F" w14:textId="77777777" w:rsidR="00FA7AA8" w:rsidRPr="0084338A" w:rsidRDefault="00FA7AA8" w:rsidP="004D04F4">
    <w:pPr>
      <w:rPr>
        <w:b/>
        <w:color w:val="FFFFFF" w:themeColor="background1"/>
        <w:sz w:val="44"/>
        <w:szCs w:val="4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592AC7"/>
    <w:multiLevelType w:val="hybridMultilevel"/>
    <w:tmpl w:val="98243518"/>
    <w:lvl w:ilvl="0" w:tplc="E6CCD6DE">
      <w:numFmt w:val="bullet"/>
      <w:lvlText w:val="-"/>
      <w:lvlJc w:val="left"/>
      <w:pPr>
        <w:ind w:left="420" w:hanging="360"/>
      </w:pPr>
      <w:rPr>
        <w:rFonts w:ascii="Arial" w:eastAsiaTheme="minorHAnsi" w:hAnsi="Arial" w:cs="Arial"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1" w15:restartNumberingAfterBreak="0">
    <w:nsid w:val="355716FF"/>
    <w:multiLevelType w:val="hybridMultilevel"/>
    <w:tmpl w:val="DB9470EE"/>
    <w:lvl w:ilvl="0" w:tplc="656424AA">
      <w:start w:val="100"/>
      <w:numFmt w:val="bullet"/>
      <w:lvlText w:val="-"/>
      <w:lvlJc w:val="left"/>
      <w:pPr>
        <w:ind w:left="420" w:hanging="360"/>
      </w:pPr>
      <w:rPr>
        <w:rFonts w:ascii="Arial" w:eastAsiaTheme="minorHAnsi" w:hAnsi="Arial" w:cs="Arial"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2" w15:restartNumberingAfterBreak="0">
    <w:nsid w:val="4092736A"/>
    <w:multiLevelType w:val="hybridMultilevel"/>
    <w:tmpl w:val="1F80F9C2"/>
    <w:lvl w:ilvl="0" w:tplc="52DADADE">
      <w:numFmt w:val="bullet"/>
      <w:lvlText w:val="-"/>
      <w:lvlJc w:val="left"/>
      <w:pPr>
        <w:ind w:left="420" w:hanging="360"/>
      </w:pPr>
      <w:rPr>
        <w:rFonts w:ascii="Arial" w:eastAsiaTheme="minorHAnsi" w:hAnsi="Arial" w:cs="Arial"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2278"/>
    <w:rsid w:val="00004ED1"/>
    <w:rsid w:val="00030A77"/>
    <w:rsid w:val="000602BF"/>
    <w:rsid w:val="000831B3"/>
    <w:rsid w:val="000B2DAF"/>
    <w:rsid w:val="000B47AE"/>
    <w:rsid w:val="000B510E"/>
    <w:rsid w:val="000D469F"/>
    <w:rsid w:val="00100FCC"/>
    <w:rsid w:val="00114C6F"/>
    <w:rsid w:val="0011519C"/>
    <w:rsid w:val="0013554C"/>
    <w:rsid w:val="001518B4"/>
    <w:rsid w:val="0015394D"/>
    <w:rsid w:val="00160D41"/>
    <w:rsid w:val="00162E52"/>
    <w:rsid w:val="00163FFC"/>
    <w:rsid w:val="001706C7"/>
    <w:rsid w:val="00172A9E"/>
    <w:rsid w:val="00176D1C"/>
    <w:rsid w:val="00187F60"/>
    <w:rsid w:val="001F0DB0"/>
    <w:rsid w:val="001F2780"/>
    <w:rsid w:val="002041EC"/>
    <w:rsid w:val="00205F6C"/>
    <w:rsid w:val="00224C10"/>
    <w:rsid w:val="0026397D"/>
    <w:rsid w:val="00285EFF"/>
    <w:rsid w:val="00291243"/>
    <w:rsid w:val="002B053C"/>
    <w:rsid w:val="002B40C0"/>
    <w:rsid w:val="002C7D14"/>
    <w:rsid w:val="002D35F3"/>
    <w:rsid w:val="002F30B0"/>
    <w:rsid w:val="002F6EDB"/>
    <w:rsid w:val="003550E5"/>
    <w:rsid w:val="00431555"/>
    <w:rsid w:val="00440F1D"/>
    <w:rsid w:val="00460F2C"/>
    <w:rsid w:val="00463793"/>
    <w:rsid w:val="00473B7A"/>
    <w:rsid w:val="00483FB3"/>
    <w:rsid w:val="004C034D"/>
    <w:rsid w:val="004D04F4"/>
    <w:rsid w:val="00512B67"/>
    <w:rsid w:val="00530D39"/>
    <w:rsid w:val="00535CF9"/>
    <w:rsid w:val="00540642"/>
    <w:rsid w:val="0054748F"/>
    <w:rsid w:val="00590C0D"/>
    <w:rsid w:val="005B17C8"/>
    <w:rsid w:val="005D2E5F"/>
    <w:rsid w:val="0062556C"/>
    <w:rsid w:val="006326D4"/>
    <w:rsid w:val="006359CE"/>
    <w:rsid w:val="00686C79"/>
    <w:rsid w:val="006D28BE"/>
    <w:rsid w:val="006D6CFE"/>
    <w:rsid w:val="006F7A6F"/>
    <w:rsid w:val="00707B37"/>
    <w:rsid w:val="007573D9"/>
    <w:rsid w:val="00767913"/>
    <w:rsid w:val="00795B1A"/>
    <w:rsid w:val="007A26B7"/>
    <w:rsid w:val="007A7C3E"/>
    <w:rsid w:val="007E6A3F"/>
    <w:rsid w:val="007E7955"/>
    <w:rsid w:val="00804F0D"/>
    <w:rsid w:val="0080565B"/>
    <w:rsid w:val="0084338A"/>
    <w:rsid w:val="008477DA"/>
    <w:rsid w:val="00870652"/>
    <w:rsid w:val="00873A17"/>
    <w:rsid w:val="00876819"/>
    <w:rsid w:val="008C3761"/>
    <w:rsid w:val="008C4849"/>
    <w:rsid w:val="008C6FF9"/>
    <w:rsid w:val="008D15FD"/>
    <w:rsid w:val="008E4867"/>
    <w:rsid w:val="008F32FA"/>
    <w:rsid w:val="008F378B"/>
    <w:rsid w:val="0092798B"/>
    <w:rsid w:val="0098265F"/>
    <w:rsid w:val="00983A97"/>
    <w:rsid w:val="009A0597"/>
    <w:rsid w:val="009D578B"/>
    <w:rsid w:val="009F4F70"/>
    <w:rsid w:val="00A15DA4"/>
    <w:rsid w:val="00A24726"/>
    <w:rsid w:val="00A53061"/>
    <w:rsid w:val="00A61FB1"/>
    <w:rsid w:val="00A65160"/>
    <w:rsid w:val="00AD78D5"/>
    <w:rsid w:val="00AE4DA2"/>
    <w:rsid w:val="00AF0C07"/>
    <w:rsid w:val="00AF2A53"/>
    <w:rsid w:val="00B346EC"/>
    <w:rsid w:val="00B379B0"/>
    <w:rsid w:val="00B423C1"/>
    <w:rsid w:val="00B611EB"/>
    <w:rsid w:val="00BD04AF"/>
    <w:rsid w:val="00BE5166"/>
    <w:rsid w:val="00C04DEF"/>
    <w:rsid w:val="00C249F2"/>
    <w:rsid w:val="00C443EC"/>
    <w:rsid w:val="00C52278"/>
    <w:rsid w:val="00C67AD5"/>
    <w:rsid w:val="00C84C77"/>
    <w:rsid w:val="00CF5570"/>
    <w:rsid w:val="00D03AEC"/>
    <w:rsid w:val="00D113C2"/>
    <w:rsid w:val="00D12908"/>
    <w:rsid w:val="00D26880"/>
    <w:rsid w:val="00D466E2"/>
    <w:rsid w:val="00D53ACD"/>
    <w:rsid w:val="00D60FE0"/>
    <w:rsid w:val="00D91E73"/>
    <w:rsid w:val="00DD2B1F"/>
    <w:rsid w:val="00E060BE"/>
    <w:rsid w:val="00E2291C"/>
    <w:rsid w:val="00E72A6C"/>
    <w:rsid w:val="00E91753"/>
    <w:rsid w:val="00E97BE1"/>
    <w:rsid w:val="00EE0164"/>
    <w:rsid w:val="00F0108B"/>
    <w:rsid w:val="00F1231E"/>
    <w:rsid w:val="00F33395"/>
    <w:rsid w:val="00F6543A"/>
    <w:rsid w:val="00FA7AA8"/>
    <w:rsid w:val="00FB1609"/>
    <w:rsid w:val="00FC506B"/>
    <w:rsid w:val="00FC7B44"/>
    <w:rsid w:val="00FC7C02"/>
    <w:rsid w:val="00FF3142"/>
    <w:rsid w:val="00FF5FC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B5A064"/>
  <w15:chartTrackingRefBased/>
  <w15:docId w15:val="{FC5182ED-C914-4CA0-8432-60D2D34D5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4D04F4"/>
    <w:rPr>
      <w:rFonts w:ascii="Arial" w:hAnsi="Arial" w:cs="Arial"/>
    </w:rPr>
  </w:style>
  <w:style w:type="paragraph" w:styleId="Heading1">
    <w:name w:val="heading 1"/>
    <w:basedOn w:val="Normal"/>
    <w:next w:val="Normal"/>
    <w:link w:val="Heading1Char"/>
    <w:uiPriority w:val="9"/>
    <w:rsid w:val="00F3339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27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2780"/>
    <w:rPr>
      <w:rFonts w:ascii="Arial" w:hAnsi="Arial" w:cs="Arial"/>
    </w:rPr>
  </w:style>
  <w:style w:type="paragraph" w:styleId="Footer">
    <w:name w:val="footer"/>
    <w:basedOn w:val="Normal"/>
    <w:link w:val="FooterChar"/>
    <w:uiPriority w:val="99"/>
    <w:unhideWhenUsed/>
    <w:rsid w:val="001F27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2780"/>
    <w:rPr>
      <w:rFonts w:ascii="Arial" w:hAnsi="Arial" w:cs="Arial"/>
    </w:rPr>
  </w:style>
  <w:style w:type="paragraph" w:customStyle="1" w:styleId="Mediareleasedate">
    <w:name w:val="Media release date"/>
    <w:basedOn w:val="Normal"/>
    <w:link w:val="MediareleasedateChar"/>
    <w:rsid w:val="008F32FA"/>
    <w:rPr>
      <w:sz w:val="28"/>
      <w:szCs w:val="28"/>
    </w:rPr>
  </w:style>
  <w:style w:type="paragraph" w:customStyle="1" w:styleId="Factsheetheader1">
    <w:name w:val="Fact sheet header 1"/>
    <w:basedOn w:val="Normal"/>
    <w:link w:val="Factsheetheader1Char"/>
    <w:qFormat/>
    <w:rsid w:val="004D04F4"/>
    <w:rPr>
      <w:color w:val="0090A3"/>
      <w:sz w:val="48"/>
      <w:szCs w:val="48"/>
    </w:rPr>
  </w:style>
  <w:style w:type="character" w:customStyle="1" w:styleId="MediareleasedateChar">
    <w:name w:val="Media release date Char"/>
    <w:basedOn w:val="DefaultParagraphFont"/>
    <w:link w:val="Mediareleasedate"/>
    <w:rsid w:val="008F32FA"/>
    <w:rPr>
      <w:rFonts w:ascii="Arial" w:hAnsi="Arial" w:cs="Arial"/>
      <w:sz w:val="28"/>
      <w:szCs w:val="28"/>
    </w:rPr>
  </w:style>
  <w:style w:type="character" w:customStyle="1" w:styleId="Heading1Char">
    <w:name w:val="Heading 1 Char"/>
    <w:basedOn w:val="DefaultParagraphFont"/>
    <w:link w:val="Heading1"/>
    <w:uiPriority w:val="9"/>
    <w:rsid w:val="00F33395"/>
    <w:rPr>
      <w:rFonts w:asciiTheme="majorHAnsi" w:eastAsiaTheme="majorEastAsia" w:hAnsiTheme="majorHAnsi" w:cstheme="majorBidi"/>
      <w:color w:val="2E74B5" w:themeColor="accent1" w:themeShade="BF"/>
      <w:sz w:val="32"/>
      <w:szCs w:val="32"/>
    </w:rPr>
  </w:style>
  <w:style w:type="character" w:customStyle="1" w:styleId="Factsheetheader1Char">
    <w:name w:val="Fact sheet header 1 Char"/>
    <w:basedOn w:val="DefaultParagraphFont"/>
    <w:link w:val="Factsheetheader1"/>
    <w:rsid w:val="004D04F4"/>
    <w:rPr>
      <w:rFonts w:ascii="Arial" w:hAnsi="Arial" w:cs="Arial"/>
      <w:color w:val="0090A3"/>
      <w:sz w:val="48"/>
      <w:szCs w:val="48"/>
    </w:rPr>
  </w:style>
  <w:style w:type="character" w:styleId="BookTitle">
    <w:name w:val="Book Title"/>
    <w:basedOn w:val="DefaultParagraphFont"/>
    <w:uiPriority w:val="33"/>
    <w:rsid w:val="00F33395"/>
    <w:rPr>
      <w:b/>
      <w:bCs/>
      <w:i/>
      <w:iCs/>
      <w:spacing w:val="5"/>
    </w:rPr>
  </w:style>
  <w:style w:type="paragraph" w:customStyle="1" w:styleId="Factsheetheader2">
    <w:name w:val="Fact sheet header 2"/>
    <w:basedOn w:val="Factsheetheader1"/>
    <w:qFormat/>
    <w:rsid w:val="004D04F4"/>
    <w:rPr>
      <w:b/>
      <w:color w:val="000000" w:themeColor="text1"/>
      <w:sz w:val="32"/>
      <w:szCs w:val="32"/>
    </w:rPr>
  </w:style>
  <w:style w:type="paragraph" w:customStyle="1" w:styleId="BodyBold">
    <w:name w:val="Body Bold"/>
    <w:basedOn w:val="Normal"/>
    <w:qFormat/>
    <w:rsid w:val="004D04F4"/>
    <w:rPr>
      <w:b/>
    </w:rPr>
  </w:style>
  <w:style w:type="paragraph" w:styleId="BalloonText">
    <w:name w:val="Balloon Text"/>
    <w:basedOn w:val="Normal"/>
    <w:link w:val="BalloonTextChar"/>
    <w:uiPriority w:val="99"/>
    <w:semiHidden/>
    <w:unhideWhenUsed/>
    <w:rsid w:val="005406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0642"/>
    <w:rPr>
      <w:rFonts w:ascii="Segoe UI" w:hAnsi="Segoe UI" w:cs="Segoe UI"/>
      <w:sz w:val="18"/>
      <w:szCs w:val="18"/>
    </w:rPr>
  </w:style>
  <w:style w:type="paragraph" w:styleId="ListParagraph">
    <w:name w:val="List Paragraph"/>
    <w:basedOn w:val="Normal"/>
    <w:uiPriority w:val="34"/>
    <w:rsid w:val="00C249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9924976">
      <w:bodyDiv w:val="1"/>
      <w:marLeft w:val="0"/>
      <w:marRight w:val="0"/>
      <w:marTop w:val="0"/>
      <w:marBottom w:val="0"/>
      <w:divBdr>
        <w:top w:val="none" w:sz="0" w:space="0" w:color="auto"/>
        <w:left w:val="none" w:sz="0" w:space="0" w:color="auto"/>
        <w:bottom w:val="none" w:sz="0" w:space="0" w:color="auto"/>
        <w:right w:val="none" w:sz="0" w:space="0" w:color="auto"/>
      </w:divBdr>
    </w:div>
    <w:div w:id="906768104">
      <w:bodyDiv w:val="1"/>
      <w:marLeft w:val="0"/>
      <w:marRight w:val="0"/>
      <w:marTop w:val="0"/>
      <w:marBottom w:val="0"/>
      <w:divBdr>
        <w:top w:val="none" w:sz="0" w:space="0" w:color="auto"/>
        <w:left w:val="none" w:sz="0" w:space="0" w:color="auto"/>
        <w:bottom w:val="none" w:sz="0" w:space="0" w:color="auto"/>
        <w:right w:val="none" w:sz="0" w:space="0" w:color="auto"/>
      </w:divBdr>
    </w:div>
    <w:div w:id="1624771462">
      <w:bodyDiv w:val="1"/>
      <w:marLeft w:val="0"/>
      <w:marRight w:val="0"/>
      <w:marTop w:val="0"/>
      <w:marBottom w:val="0"/>
      <w:divBdr>
        <w:top w:val="none" w:sz="0" w:space="0" w:color="auto"/>
        <w:left w:val="none" w:sz="0" w:space="0" w:color="auto"/>
        <w:bottom w:val="none" w:sz="0" w:space="0" w:color="auto"/>
        <w:right w:val="none" w:sz="0" w:space="0" w:color="auto"/>
      </w:divBdr>
    </w:div>
    <w:div w:id="1764491795">
      <w:bodyDiv w:val="1"/>
      <w:marLeft w:val="0"/>
      <w:marRight w:val="0"/>
      <w:marTop w:val="0"/>
      <w:marBottom w:val="0"/>
      <w:divBdr>
        <w:top w:val="none" w:sz="0" w:space="0" w:color="auto"/>
        <w:left w:val="none" w:sz="0" w:space="0" w:color="auto"/>
        <w:bottom w:val="none" w:sz="0" w:space="0" w:color="auto"/>
        <w:right w:val="none" w:sz="0" w:space="0" w:color="auto"/>
      </w:divBdr>
    </w:div>
    <w:div w:id="1834948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gif"/><Relationship Id="rId1" Type="http://schemas.openxmlformats.org/officeDocument/2006/relationships/hyperlink" Target="http://www.portphillip.vic.gov.au/media_release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4</Pages>
  <Words>714</Words>
  <Characters>4070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Rosser</dc:creator>
  <cp:keywords/>
  <dc:description/>
  <cp:lastModifiedBy>Sharyn Dawson</cp:lastModifiedBy>
  <cp:revision>5</cp:revision>
  <cp:lastPrinted>2018-07-17T02:59:00Z</cp:lastPrinted>
  <dcterms:created xsi:type="dcterms:W3CDTF">2022-12-21T23:48:00Z</dcterms:created>
  <dcterms:modified xsi:type="dcterms:W3CDTF">2022-12-22T00:58:00Z</dcterms:modified>
</cp:coreProperties>
</file>