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3E9EB" w14:textId="3C89D002" w:rsidR="00C77044" w:rsidRPr="00EC35B8" w:rsidRDefault="00B31E57" w:rsidP="00D26880">
      <w:pPr>
        <w:rPr>
          <w:bCs/>
          <w:color w:val="000000" w:themeColor="text1"/>
          <w:sz w:val="24"/>
          <w:szCs w:val="24"/>
        </w:rPr>
      </w:pPr>
      <w:r w:rsidRPr="00B31E57">
        <w:rPr>
          <w:b/>
          <w:color w:val="000000" w:themeColor="text1"/>
          <w:sz w:val="24"/>
          <w:szCs w:val="24"/>
        </w:rPr>
        <w:t>St Kilda Blues Festival 2023</w:t>
      </w:r>
      <w:r>
        <w:rPr>
          <w:b/>
          <w:color w:val="000000" w:themeColor="text1"/>
          <w:sz w:val="24"/>
          <w:szCs w:val="24"/>
        </w:rPr>
        <w:t xml:space="preserve"> </w:t>
      </w:r>
      <w:r w:rsidR="00D63241" w:rsidRPr="00EC35B8">
        <w:rPr>
          <w:b/>
          <w:color w:val="000000" w:themeColor="text1"/>
          <w:sz w:val="24"/>
          <w:szCs w:val="24"/>
        </w:rPr>
        <w:t>–</w:t>
      </w:r>
      <w:r w:rsidR="00C77044" w:rsidRPr="00EC35B8">
        <w:rPr>
          <w:b/>
          <w:color w:val="000000" w:themeColor="text1"/>
          <w:sz w:val="24"/>
          <w:szCs w:val="24"/>
        </w:rPr>
        <w:t xml:space="preserve"> </w:t>
      </w:r>
      <w:r w:rsidRPr="00B31E57">
        <w:rPr>
          <w:bCs/>
          <w:color w:val="000000" w:themeColor="text1"/>
          <w:sz w:val="24"/>
          <w:szCs w:val="24"/>
        </w:rPr>
        <w:t>St Kilda Blues Festival</w:t>
      </w:r>
    </w:p>
    <w:p w14:paraId="37BA9E00" w14:textId="77777777" w:rsidR="00B31E57" w:rsidRDefault="00B31E57" w:rsidP="00D26880">
      <w:pPr>
        <w:rPr>
          <w:bCs/>
          <w:color w:val="000000" w:themeColor="text1"/>
          <w:sz w:val="24"/>
          <w:szCs w:val="24"/>
        </w:rPr>
      </w:pPr>
      <w:r w:rsidRPr="00B31E57">
        <w:rPr>
          <w:bCs/>
          <w:color w:val="000000" w:themeColor="text1"/>
          <w:sz w:val="24"/>
          <w:szCs w:val="24"/>
        </w:rPr>
        <w:t>The St Kilda Blues Festival is a festival celebrating blues and roots music in local venues, and public space, engaging a broad range of artists. The festival will take place in venues and public spaces in and around the Acland &amp; Fitzroy Street precinct.</w:t>
      </w:r>
    </w:p>
    <w:p w14:paraId="0B1B5025" w14:textId="30DB7B8B" w:rsidR="00C77044" w:rsidRPr="00EC35B8" w:rsidRDefault="00C77044" w:rsidP="00D26880">
      <w:pPr>
        <w:rPr>
          <w:color w:val="000000" w:themeColor="text1"/>
          <w:sz w:val="24"/>
          <w:szCs w:val="24"/>
        </w:rPr>
      </w:pPr>
      <w:r w:rsidRPr="00EC35B8">
        <w:rPr>
          <w:color w:val="000000" w:themeColor="text1"/>
          <w:sz w:val="24"/>
          <w:szCs w:val="24"/>
        </w:rPr>
        <w:t>$</w:t>
      </w:r>
      <w:r w:rsidR="00D63241" w:rsidRPr="00EC35B8">
        <w:rPr>
          <w:color w:val="000000" w:themeColor="text1"/>
          <w:sz w:val="24"/>
          <w:szCs w:val="24"/>
        </w:rPr>
        <w:t>1</w:t>
      </w:r>
      <w:r w:rsidR="00A978F2">
        <w:rPr>
          <w:color w:val="000000" w:themeColor="text1"/>
          <w:sz w:val="24"/>
          <w:szCs w:val="24"/>
        </w:rPr>
        <w:t>5</w:t>
      </w:r>
      <w:r w:rsidRPr="00EC35B8">
        <w:rPr>
          <w:color w:val="000000" w:themeColor="text1"/>
          <w:sz w:val="24"/>
          <w:szCs w:val="24"/>
        </w:rPr>
        <w:t>,</w:t>
      </w:r>
      <w:r w:rsidR="00D63241" w:rsidRPr="00EC35B8">
        <w:rPr>
          <w:color w:val="000000" w:themeColor="text1"/>
          <w:sz w:val="24"/>
          <w:szCs w:val="24"/>
        </w:rPr>
        <w:t>0</w:t>
      </w:r>
      <w:r w:rsidRPr="00EC35B8">
        <w:rPr>
          <w:color w:val="000000" w:themeColor="text1"/>
          <w:sz w:val="24"/>
          <w:szCs w:val="24"/>
        </w:rPr>
        <w:t>00</w:t>
      </w:r>
    </w:p>
    <w:p w14:paraId="48002D64" w14:textId="6C6C3374" w:rsidR="00BD3588" w:rsidRPr="00A978F2" w:rsidRDefault="00B31E57" w:rsidP="00D003E1">
      <w:pPr>
        <w:rPr>
          <w:bCs/>
          <w:color w:val="000000" w:themeColor="text1"/>
          <w:sz w:val="24"/>
          <w:szCs w:val="24"/>
        </w:rPr>
      </w:pPr>
      <w:proofErr w:type="spellStart"/>
      <w:r w:rsidRPr="00B31E57">
        <w:rPr>
          <w:b/>
          <w:color w:val="000000" w:themeColor="text1"/>
          <w:sz w:val="24"/>
          <w:szCs w:val="24"/>
        </w:rPr>
        <w:t>PLAYlist</w:t>
      </w:r>
      <w:proofErr w:type="spellEnd"/>
      <w:r w:rsidRPr="00B31E57">
        <w:rPr>
          <w:b/>
          <w:color w:val="000000" w:themeColor="text1"/>
          <w:sz w:val="24"/>
          <w:szCs w:val="24"/>
        </w:rPr>
        <w:t xml:space="preserve"> 2023</w:t>
      </w:r>
      <w:r>
        <w:rPr>
          <w:b/>
          <w:color w:val="000000" w:themeColor="text1"/>
          <w:sz w:val="24"/>
          <w:szCs w:val="24"/>
        </w:rPr>
        <w:t xml:space="preserve"> </w:t>
      </w:r>
      <w:r w:rsidR="00A978F2">
        <w:rPr>
          <w:b/>
          <w:color w:val="000000" w:themeColor="text1"/>
          <w:sz w:val="24"/>
          <w:szCs w:val="24"/>
        </w:rPr>
        <w:t>–</w:t>
      </w:r>
      <w:r w:rsidR="00FD6CF8" w:rsidRPr="00EC35B8">
        <w:rPr>
          <w:b/>
          <w:color w:val="000000" w:themeColor="text1"/>
          <w:sz w:val="24"/>
          <w:szCs w:val="24"/>
        </w:rPr>
        <w:t xml:space="preserve"> </w:t>
      </w:r>
      <w:r w:rsidR="00A978F2" w:rsidRPr="00A978F2">
        <w:rPr>
          <w:bCs/>
          <w:color w:val="000000" w:themeColor="text1"/>
          <w:sz w:val="24"/>
          <w:szCs w:val="24"/>
        </w:rPr>
        <w:t>Red Stitch Actors Theatre</w:t>
      </w:r>
    </w:p>
    <w:p w14:paraId="7608763B" w14:textId="2F21DCB9" w:rsidR="00A978F2" w:rsidRPr="00EC35B8" w:rsidRDefault="00A978F2" w:rsidP="00D003E1">
      <w:pPr>
        <w:rPr>
          <w:rFonts w:cs="Helvetica"/>
          <w:sz w:val="24"/>
          <w:szCs w:val="24"/>
        </w:rPr>
      </w:pPr>
      <w:proofErr w:type="spellStart"/>
      <w:r w:rsidRPr="00A978F2">
        <w:rPr>
          <w:rFonts w:cs="Helvetica"/>
          <w:sz w:val="24"/>
          <w:szCs w:val="24"/>
        </w:rPr>
        <w:t>PLAYlist</w:t>
      </w:r>
      <w:proofErr w:type="spellEnd"/>
      <w:r w:rsidRPr="00A978F2">
        <w:rPr>
          <w:rFonts w:cs="Helvetica"/>
          <w:sz w:val="24"/>
          <w:szCs w:val="24"/>
        </w:rPr>
        <w:t xml:space="preserve"> is a site-specific festival of music and new writing, activating Alma Park over three days. This celebration of the arts will engage over 100 artists including First Nations, CALD, and </w:t>
      </w:r>
      <w:proofErr w:type="spellStart"/>
      <w:r w:rsidRPr="00A978F2">
        <w:rPr>
          <w:rFonts w:cs="Helvetica"/>
          <w:sz w:val="24"/>
          <w:szCs w:val="24"/>
        </w:rPr>
        <w:t>Neurodiverse</w:t>
      </w:r>
      <w:proofErr w:type="spellEnd"/>
      <w:r w:rsidRPr="00A978F2">
        <w:rPr>
          <w:rFonts w:cs="Helvetica"/>
          <w:sz w:val="24"/>
          <w:szCs w:val="24"/>
        </w:rPr>
        <w:t xml:space="preserve"> practitioners, forging cross-disciplinary collaborations.</w:t>
      </w:r>
    </w:p>
    <w:p w14:paraId="4EDAC7FE" w14:textId="1E38E15A" w:rsidR="006D646E" w:rsidRPr="00EC35B8" w:rsidRDefault="00C249F2" w:rsidP="00D26880">
      <w:pPr>
        <w:rPr>
          <w:color w:val="000000" w:themeColor="text1"/>
          <w:sz w:val="24"/>
          <w:szCs w:val="24"/>
        </w:rPr>
      </w:pPr>
      <w:r w:rsidRPr="00EC35B8">
        <w:rPr>
          <w:color w:val="000000" w:themeColor="text1"/>
          <w:sz w:val="24"/>
          <w:szCs w:val="24"/>
        </w:rPr>
        <w:t>$</w:t>
      </w:r>
      <w:r w:rsidR="00FD6CF8" w:rsidRPr="00EC35B8">
        <w:rPr>
          <w:color w:val="000000" w:themeColor="text1"/>
          <w:sz w:val="24"/>
          <w:szCs w:val="24"/>
        </w:rPr>
        <w:t>1</w:t>
      </w:r>
      <w:r w:rsidR="00A978F2">
        <w:rPr>
          <w:color w:val="000000" w:themeColor="text1"/>
          <w:sz w:val="24"/>
          <w:szCs w:val="24"/>
        </w:rPr>
        <w:t>8</w:t>
      </w:r>
      <w:r w:rsidRPr="00EC35B8">
        <w:rPr>
          <w:color w:val="000000" w:themeColor="text1"/>
          <w:sz w:val="24"/>
          <w:szCs w:val="24"/>
        </w:rPr>
        <w:t>,000</w:t>
      </w:r>
    </w:p>
    <w:p w14:paraId="2621D14E" w14:textId="641C31C7" w:rsidR="00BD3588" w:rsidRPr="00EC35B8" w:rsidRDefault="00A978F2" w:rsidP="00C249F2">
      <w:pPr>
        <w:rPr>
          <w:color w:val="000000" w:themeColor="text1"/>
          <w:sz w:val="24"/>
          <w:szCs w:val="24"/>
        </w:rPr>
      </w:pPr>
      <w:r w:rsidRPr="00A978F2">
        <w:rPr>
          <w:b/>
          <w:color w:val="000000" w:themeColor="text1"/>
          <w:sz w:val="24"/>
          <w:szCs w:val="24"/>
        </w:rPr>
        <w:t xml:space="preserve">Temperance Hall Dual Dance Festival </w:t>
      </w:r>
      <w:bookmarkStart w:id="0" w:name="_GoBack"/>
      <w:bookmarkEnd w:id="0"/>
      <w:r w:rsidR="00BD3588" w:rsidRPr="00EC35B8">
        <w:rPr>
          <w:b/>
          <w:color w:val="000000" w:themeColor="text1"/>
          <w:sz w:val="24"/>
          <w:szCs w:val="24"/>
        </w:rPr>
        <w:t xml:space="preserve">- </w:t>
      </w:r>
      <w:proofErr w:type="spellStart"/>
      <w:r w:rsidRPr="00A978F2">
        <w:rPr>
          <w:color w:val="000000" w:themeColor="text1"/>
          <w:sz w:val="24"/>
          <w:szCs w:val="24"/>
        </w:rPr>
        <w:t>BalletLab</w:t>
      </w:r>
      <w:proofErr w:type="spellEnd"/>
      <w:r w:rsidRPr="00A978F2">
        <w:rPr>
          <w:color w:val="000000" w:themeColor="text1"/>
          <w:sz w:val="24"/>
          <w:szCs w:val="24"/>
        </w:rPr>
        <w:t xml:space="preserve"> at Temperance Hall</w:t>
      </w:r>
    </w:p>
    <w:p w14:paraId="499DDDAC" w14:textId="77777777" w:rsidR="00A978F2" w:rsidRDefault="00A978F2" w:rsidP="00C249F2">
      <w:pPr>
        <w:rPr>
          <w:color w:val="000000" w:themeColor="text1"/>
          <w:sz w:val="24"/>
          <w:szCs w:val="24"/>
        </w:rPr>
      </w:pPr>
      <w:r w:rsidRPr="00A978F2">
        <w:rPr>
          <w:color w:val="000000" w:themeColor="text1"/>
          <w:sz w:val="24"/>
          <w:szCs w:val="24"/>
        </w:rPr>
        <w:t xml:space="preserve">Temperance Hall will commission seven cutting-edge dance performances and multi-art form experiences across February and March 2023 in partnership with </w:t>
      </w:r>
      <w:proofErr w:type="spellStart"/>
      <w:r w:rsidRPr="00A978F2">
        <w:rPr>
          <w:color w:val="000000" w:themeColor="text1"/>
          <w:sz w:val="24"/>
          <w:szCs w:val="24"/>
        </w:rPr>
        <w:t>Midsumma</w:t>
      </w:r>
      <w:proofErr w:type="spellEnd"/>
      <w:r w:rsidRPr="00A978F2">
        <w:rPr>
          <w:color w:val="000000" w:themeColor="text1"/>
          <w:sz w:val="24"/>
          <w:szCs w:val="24"/>
        </w:rPr>
        <w:t xml:space="preserve"> Festival and the new Melbourne Biennial Dance Festival.</w:t>
      </w:r>
    </w:p>
    <w:p w14:paraId="19EED401" w14:textId="667B626A" w:rsidR="00C249F2" w:rsidRDefault="00C249F2" w:rsidP="00C249F2">
      <w:pPr>
        <w:rPr>
          <w:color w:val="000000" w:themeColor="text1"/>
          <w:sz w:val="24"/>
          <w:szCs w:val="24"/>
        </w:rPr>
      </w:pPr>
      <w:r w:rsidRPr="00EC35B8">
        <w:rPr>
          <w:color w:val="000000" w:themeColor="text1"/>
          <w:sz w:val="24"/>
          <w:szCs w:val="24"/>
        </w:rPr>
        <w:t>$</w:t>
      </w:r>
      <w:r w:rsidR="00A978F2">
        <w:rPr>
          <w:color w:val="000000" w:themeColor="text1"/>
          <w:sz w:val="24"/>
          <w:szCs w:val="24"/>
        </w:rPr>
        <w:t>12</w:t>
      </w:r>
      <w:r w:rsidRPr="00EC35B8">
        <w:rPr>
          <w:color w:val="000000" w:themeColor="text1"/>
          <w:sz w:val="24"/>
          <w:szCs w:val="24"/>
        </w:rPr>
        <w:t>,</w:t>
      </w:r>
      <w:r w:rsidR="00A978F2">
        <w:rPr>
          <w:color w:val="000000" w:themeColor="text1"/>
          <w:sz w:val="24"/>
          <w:szCs w:val="24"/>
        </w:rPr>
        <w:t>0</w:t>
      </w:r>
      <w:r w:rsidRPr="00EC35B8">
        <w:rPr>
          <w:color w:val="000000" w:themeColor="text1"/>
          <w:sz w:val="24"/>
          <w:szCs w:val="24"/>
        </w:rPr>
        <w:t>00</w:t>
      </w:r>
    </w:p>
    <w:p w14:paraId="46D4FF76" w14:textId="77777777" w:rsidR="007D67EF" w:rsidRPr="007D67EF" w:rsidRDefault="007D67EF" w:rsidP="007D67EF">
      <w:pPr>
        <w:rPr>
          <w:color w:val="000000" w:themeColor="text1"/>
          <w:sz w:val="24"/>
          <w:szCs w:val="24"/>
        </w:rPr>
      </w:pPr>
      <w:r>
        <w:rPr>
          <w:b/>
          <w:color w:val="000000" w:themeColor="text1"/>
          <w:sz w:val="24"/>
          <w:szCs w:val="24"/>
        </w:rPr>
        <w:t xml:space="preserve">St </w:t>
      </w:r>
      <w:r w:rsidRPr="007D67EF">
        <w:rPr>
          <w:b/>
          <w:color w:val="000000" w:themeColor="text1"/>
          <w:sz w:val="24"/>
          <w:szCs w:val="24"/>
        </w:rPr>
        <w:t>Patricks Day Festival</w:t>
      </w:r>
      <w:r>
        <w:rPr>
          <w:b/>
          <w:color w:val="000000" w:themeColor="text1"/>
          <w:sz w:val="24"/>
          <w:szCs w:val="24"/>
        </w:rPr>
        <w:t xml:space="preserve"> 2023 - </w:t>
      </w:r>
      <w:r w:rsidRPr="007D67EF">
        <w:rPr>
          <w:color w:val="000000" w:themeColor="text1"/>
          <w:sz w:val="24"/>
          <w:szCs w:val="24"/>
        </w:rPr>
        <w:t>St Kilda St Patricks Day Festival</w:t>
      </w:r>
    </w:p>
    <w:p w14:paraId="7D73F7F7" w14:textId="5C5A8031" w:rsidR="00F119C1" w:rsidRDefault="007D67EF" w:rsidP="00C249F2">
      <w:pPr>
        <w:rPr>
          <w:color w:val="000000" w:themeColor="text1"/>
          <w:sz w:val="24"/>
          <w:szCs w:val="24"/>
        </w:rPr>
      </w:pPr>
      <w:r w:rsidRPr="007D67EF">
        <w:rPr>
          <w:color w:val="000000" w:themeColor="text1"/>
          <w:sz w:val="24"/>
          <w:szCs w:val="24"/>
        </w:rPr>
        <w:t xml:space="preserve">St Patrick's Day is a global celebration Irish culture. This family event is free and held in O'Donnell Gardens </w:t>
      </w:r>
      <w:r w:rsidRPr="00CC6740">
        <w:rPr>
          <w:rFonts w:cs="Helvetica"/>
          <w:sz w:val="24"/>
          <w:szCs w:val="24"/>
        </w:rPr>
        <w:t>and Acland</w:t>
      </w:r>
      <w:r w:rsidRPr="007D67EF">
        <w:rPr>
          <w:color w:val="000000" w:themeColor="text1"/>
          <w:sz w:val="24"/>
          <w:szCs w:val="24"/>
        </w:rPr>
        <w:t xml:space="preserve"> Plaza. The event will contain, live music, and live performances, and including performances and activities for young people.</w:t>
      </w:r>
    </w:p>
    <w:p w14:paraId="43DCB76C" w14:textId="4AB69069" w:rsidR="007D67EF" w:rsidRDefault="007D67EF" w:rsidP="007D67EF">
      <w:pPr>
        <w:rPr>
          <w:color w:val="000000" w:themeColor="text1"/>
          <w:sz w:val="24"/>
          <w:szCs w:val="24"/>
        </w:rPr>
      </w:pPr>
      <w:r w:rsidRPr="00EC35B8">
        <w:rPr>
          <w:color w:val="000000" w:themeColor="text1"/>
          <w:sz w:val="24"/>
          <w:szCs w:val="24"/>
        </w:rPr>
        <w:t>$</w:t>
      </w:r>
      <w:r>
        <w:rPr>
          <w:color w:val="000000" w:themeColor="text1"/>
          <w:sz w:val="24"/>
          <w:szCs w:val="24"/>
        </w:rPr>
        <w:t>12</w:t>
      </w:r>
      <w:r w:rsidRPr="00EC35B8">
        <w:rPr>
          <w:color w:val="000000" w:themeColor="text1"/>
          <w:sz w:val="24"/>
          <w:szCs w:val="24"/>
        </w:rPr>
        <w:t>,</w:t>
      </w:r>
      <w:r>
        <w:rPr>
          <w:color w:val="000000" w:themeColor="text1"/>
          <w:sz w:val="24"/>
          <w:szCs w:val="24"/>
        </w:rPr>
        <w:t>0</w:t>
      </w:r>
      <w:r w:rsidRPr="00EC35B8">
        <w:rPr>
          <w:color w:val="000000" w:themeColor="text1"/>
          <w:sz w:val="24"/>
          <w:szCs w:val="24"/>
        </w:rPr>
        <w:t>00</w:t>
      </w:r>
    </w:p>
    <w:p w14:paraId="58CEE47C" w14:textId="751FDA54" w:rsidR="00CC6740" w:rsidRDefault="00CC6740" w:rsidP="007D67EF">
      <w:pPr>
        <w:rPr>
          <w:color w:val="000000" w:themeColor="text1"/>
          <w:sz w:val="24"/>
          <w:szCs w:val="24"/>
        </w:rPr>
      </w:pPr>
      <w:r w:rsidRPr="00CC6740">
        <w:rPr>
          <w:b/>
          <w:color w:val="000000" w:themeColor="text1"/>
          <w:sz w:val="24"/>
          <w:szCs w:val="24"/>
        </w:rPr>
        <w:t>Elwood Canal Festivity</w:t>
      </w:r>
      <w:r>
        <w:rPr>
          <w:b/>
          <w:color w:val="000000" w:themeColor="text1"/>
          <w:sz w:val="24"/>
          <w:szCs w:val="24"/>
        </w:rPr>
        <w:t xml:space="preserve"> -</w:t>
      </w:r>
      <w:r w:rsidRPr="00CC6740">
        <w:rPr>
          <w:b/>
          <w:color w:val="000000" w:themeColor="text1"/>
          <w:sz w:val="24"/>
          <w:szCs w:val="24"/>
        </w:rPr>
        <w:t xml:space="preserve"> </w:t>
      </w:r>
      <w:r w:rsidRPr="00CC6740">
        <w:rPr>
          <w:color w:val="000000" w:themeColor="text1"/>
          <w:sz w:val="24"/>
          <w:szCs w:val="24"/>
        </w:rPr>
        <w:t>Elwood Canal Festivity Inc</w:t>
      </w:r>
      <w:r>
        <w:rPr>
          <w:color w:val="000000" w:themeColor="text1"/>
          <w:sz w:val="24"/>
          <w:szCs w:val="24"/>
        </w:rPr>
        <w:t>.</w:t>
      </w:r>
    </w:p>
    <w:p w14:paraId="6207BA7B" w14:textId="6DF77EB2" w:rsidR="00CC6740" w:rsidRDefault="00CC6740" w:rsidP="007D67EF">
      <w:pPr>
        <w:rPr>
          <w:color w:val="000000" w:themeColor="text1"/>
          <w:sz w:val="24"/>
          <w:szCs w:val="24"/>
        </w:rPr>
      </w:pPr>
      <w:r w:rsidRPr="00CC6740">
        <w:rPr>
          <w:color w:val="000000" w:themeColor="text1"/>
          <w:sz w:val="24"/>
          <w:szCs w:val="24"/>
        </w:rPr>
        <w:t>This picnic event brings the Elwood community together. There will be live music, fun and games, including the famous rubber duck race to raise money for local habitat restoration. The event will be held along the grassy banks of Elwood Canal.</w:t>
      </w:r>
    </w:p>
    <w:p w14:paraId="1133B928" w14:textId="16D8A6C9" w:rsidR="00CC6740" w:rsidRDefault="00CC6740" w:rsidP="007D67EF">
      <w:pPr>
        <w:rPr>
          <w:color w:val="000000" w:themeColor="text1"/>
          <w:sz w:val="24"/>
          <w:szCs w:val="24"/>
        </w:rPr>
      </w:pPr>
      <w:r w:rsidRPr="00EC35B8">
        <w:rPr>
          <w:color w:val="000000" w:themeColor="text1"/>
          <w:sz w:val="24"/>
          <w:szCs w:val="24"/>
        </w:rPr>
        <w:t>$</w:t>
      </w:r>
      <w:r>
        <w:rPr>
          <w:color w:val="000000" w:themeColor="text1"/>
          <w:sz w:val="24"/>
          <w:szCs w:val="24"/>
        </w:rPr>
        <w:t>10</w:t>
      </w:r>
      <w:r w:rsidRPr="00EC35B8">
        <w:rPr>
          <w:color w:val="000000" w:themeColor="text1"/>
          <w:sz w:val="24"/>
          <w:szCs w:val="24"/>
        </w:rPr>
        <w:t>,</w:t>
      </w:r>
      <w:r>
        <w:rPr>
          <w:color w:val="000000" w:themeColor="text1"/>
          <w:sz w:val="24"/>
          <w:szCs w:val="24"/>
        </w:rPr>
        <w:t>0</w:t>
      </w:r>
      <w:r w:rsidRPr="00EC35B8">
        <w:rPr>
          <w:color w:val="000000" w:themeColor="text1"/>
          <w:sz w:val="24"/>
          <w:szCs w:val="24"/>
        </w:rPr>
        <w:t>00</w:t>
      </w:r>
    </w:p>
    <w:p w14:paraId="16F4AEA5" w14:textId="2041D9C7" w:rsidR="007D67EF" w:rsidRDefault="00CC6740" w:rsidP="00C249F2">
      <w:pPr>
        <w:rPr>
          <w:color w:val="000000" w:themeColor="text1"/>
          <w:sz w:val="24"/>
          <w:szCs w:val="24"/>
        </w:rPr>
      </w:pPr>
      <w:r w:rsidRPr="00CC6740">
        <w:rPr>
          <w:b/>
          <w:color w:val="000000" w:themeColor="text1"/>
          <w:sz w:val="24"/>
          <w:szCs w:val="24"/>
        </w:rPr>
        <w:t>Chanukah 2023</w:t>
      </w:r>
      <w:r>
        <w:rPr>
          <w:b/>
          <w:color w:val="000000" w:themeColor="text1"/>
          <w:sz w:val="24"/>
          <w:szCs w:val="24"/>
        </w:rPr>
        <w:t xml:space="preserve"> - </w:t>
      </w:r>
      <w:r w:rsidRPr="00CC6740">
        <w:rPr>
          <w:color w:val="000000" w:themeColor="text1"/>
          <w:sz w:val="24"/>
          <w:szCs w:val="24"/>
        </w:rPr>
        <w:t>We Support You – Chabad St Kilda</w:t>
      </w:r>
    </w:p>
    <w:p w14:paraId="194C6616" w14:textId="0F6F05FB" w:rsidR="00CC6740" w:rsidRDefault="00CC6740" w:rsidP="00C249F2">
      <w:pPr>
        <w:rPr>
          <w:rFonts w:cs="Helvetica"/>
          <w:sz w:val="24"/>
          <w:szCs w:val="24"/>
        </w:rPr>
      </w:pPr>
      <w:r w:rsidRPr="00CC6740">
        <w:rPr>
          <w:rFonts w:cs="Helvetica"/>
          <w:sz w:val="24"/>
          <w:szCs w:val="24"/>
        </w:rPr>
        <w:t xml:space="preserve">Chabad St Kilda will invite the community to celebrate Chanukah (The Jewish Festival of light) in spaces across Port Phillip. This cultural celebration will promote messages of </w:t>
      </w:r>
      <w:r w:rsidRPr="00CC6740">
        <w:rPr>
          <w:rFonts w:cs="Helvetica"/>
          <w:sz w:val="24"/>
          <w:szCs w:val="24"/>
        </w:rPr>
        <w:lastRenderedPageBreak/>
        <w:t>unity, tolerance and harmony and will be open to all. The event will include candle lighting, prayers, and traditional food.</w:t>
      </w:r>
    </w:p>
    <w:p w14:paraId="517F911B" w14:textId="25EE86D0" w:rsidR="00CC6740" w:rsidRDefault="00CC6740" w:rsidP="00CC6740">
      <w:pPr>
        <w:rPr>
          <w:color w:val="000000" w:themeColor="text1"/>
          <w:sz w:val="24"/>
          <w:szCs w:val="24"/>
        </w:rPr>
      </w:pPr>
      <w:r w:rsidRPr="00EC35B8">
        <w:rPr>
          <w:color w:val="000000" w:themeColor="text1"/>
          <w:sz w:val="24"/>
          <w:szCs w:val="24"/>
        </w:rPr>
        <w:t>$</w:t>
      </w:r>
      <w:r>
        <w:rPr>
          <w:color w:val="000000" w:themeColor="text1"/>
          <w:sz w:val="24"/>
          <w:szCs w:val="24"/>
        </w:rPr>
        <w:t>1</w:t>
      </w:r>
      <w:r w:rsidRPr="00EC35B8">
        <w:rPr>
          <w:color w:val="000000" w:themeColor="text1"/>
          <w:sz w:val="24"/>
          <w:szCs w:val="24"/>
        </w:rPr>
        <w:t>,</w:t>
      </w:r>
      <w:r>
        <w:rPr>
          <w:color w:val="000000" w:themeColor="text1"/>
          <w:sz w:val="24"/>
          <w:szCs w:val="24"/>
        </w:rPr>
        <w:t>0</w:t>
      </w:r>
      <w:r w:rsidRPr="00EC35B8">
        <w:rPr>
          <w:color w:val="000000" w:themeColor="text1"/>
          <w:sz w:val="24"/>
          <w:szCs w:val="24"/>
        </w:rPr>
        <w:t>00</w:t>
      </w:r>
    </w:p>
    <w:p w14:paraId="07BBFA57" w14:textId="77777777" w:rsidR="00CC6740" w:rsidRPr="00CC6740" w:rsidRDefault="00CC6740" w:rsidP="00C249F2">
      <w:pPr>
        <w:rPr>
          <w:rFonts w:cs="Helvetica"/>
          <w:sz w:val="24"/>
          <w:szCs w:val="24"/>
        </w:rPr>
      </w:pPr>
    </w:p>
    <w:sectPr w:rsidR="00CC6740" w:rsidRPr="00CC6740"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398C" w14:textId="77777777" w:rsidR="009839D6" w:rsidRDefault="009839D6" w:rsidP="004D04F4">
      <w:r>
        <w:separator/>
      </w:r>
    </w:p>
  </w:endnote>
  <w:endnote w:type="continuationSeparator" w:id="0">
    <w:p w14:paraId="3E3A0C5C" w14:textId="77777777" w:rsidR="009839D6" w:rsidRDefault="009839D6"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056A" w14:textId="77777777" w:rsidR="009839D6" w:rsidRDefault="009839D6" w:rsidP="004D04F4">
      <w:r>
        <w:separator/>
      </w:r>
    </w:p>
  </w:footnote>
  <w:footnote w:type="continuationSeparator" w:id="0">
    <w:p w14:paraId="639ABC1B" w14:textId="77777777" w:rsidR="009839D6" w:rsidRDefault="009839D6"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825F" w14:textId="77777777" w:rsidR="002A36C1" w:rsidRDefault="00C52278" w:rsidP="004D04F4">
    <w:pPr>
      <w:rPr>
        <w:b/>
        <w:noProof/>
        <w:color w:val="FFFFFF" w:themeColor="background1"/>
        <w:sz w:val="44"/>
        <w:szCs w:val="44"/>
        <w:lang w:eastAsia="en-AU"/>
      </w:rPr>
    </w:pPr>
    <w:r w:rsidRPr="0084338A">
      <w:rPr>
        <w:b/>
        <w:noProof/>
        <w:color w:val="FFFFFF" w:themeColor="background1"/>
        <w:sz w:val="44"/>
        <w:szCs w:val="44"/>
        <w:lang w:eastAsia="en-AU"/>
      </w:rPr>
      <w:drawing>
        <wp:anchor distT="0" distB="0" distL="114300" distR="114300" simplePos="0" relativeHeight="251658240" behindDoc="1" locked="1" layoutInCell="1" allowOverlap="1" wp14:anchorId="3E861D15" wp14:editId="3A16907D">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B83B9F">
      <w:rPr>
        <w:b/>
        <w:noProof/>
        <w:color w:val="FFFFFF" w:themeColor="background1"/>
        <w:sz w:val="44"/>
        <w:szCs w:val="44"/>
        <w:lang w:eastAsia="en-AU"/>
      </w:rPr>
      <w:t xml:space="preserve">Cultural Development Fund </w:t>
    </w:r>
  </w:p>
  <w:p w14:paraId="4F6D62A6" w14:textId="172C2CB9" w:rsidR="002A36C1" w:rsidRDefault="00B83B9F" w:rsidP="004D04F4">
    <w:pPr>
      <w:rPr>
        <w:b/>
        <w:noProof/>
        <w:color w:val="FFFFFF" w:themeColor="background1"/>
        <w:sz w:val="44"/>
        <w:szCs w:val="44"/>
        <w:lang w:eastAsia="en-AU"/>
      </w:rPr>
    </w:pPr>
    <w:r>
      <w:rPr>
        <w:b/>
        <w:noProof/>
        <w:color w:val="FFFFFF" w:themeColor="background1"/>
        <w:sz w:val="44"/>
        <w:szCs w:val="44"/>
        <w:lang w:eastAsia="en-AU"/>
      </w:rPr>
      <w:t xml:space="preserve">– Festivals and Events </w:t>
    </w:r>
    <w:r w:rsidR="00D63241">
      <w:rPr>
        <w:b/>
        <w:noProof/>
        <w:color w:val="FFFFFF" w:themeColor="background1"/>
        <w:sz w:val="44"/>
        <w:szCs w:val="44"/>
        <w:lang w:eastAsia="en-AU"/>
      </w:rPr>
      <w:t>20</w:t>
    </w:r>
    <w:r w:rsidR="00D91CB0">
      <w:rPr>
        <w:b/>
        <w:noProof/>
        <w:color w:val="FFFFFF" w:themeColor="background1"/>
        <w:sz w:val="44"/>
        <w:szCs w:val="44"/>
        <w:lang w:eastAsia="en-AU"/>
      </w:rPr>
      <w:t>22</w:t>
    </w:r>
    <w:r w:rsidR="00D63241">
      <w:rPr>
        <w:b/>
        <w:noProof/>
        <w:color w:val="FFFFFF" w:themeColor="background1"/>
        <w:sz w:val="44"/>
        <w:szCs w:val="44"/>
        <w:lang w:eastAsia="en-AU"/>
      </w:rPr>
      <w:t>-2</w:t>
    </w:r>
    <w:r w:rsidR="00D91CB0">
      <w:rPr>
        <w:b/>
        <w:noProof/>
        <w:color w:val="FFFFFF" w:themeColor="background1"/>
        <w:sz w:val="44"/>
        <w:szCs w:val="44"/>
        <w:lang w:eastAsia="en-AU"/>
      </w:rPr>
      <w:t>3</w:t>
    </w:r>
    <w:r w:rsidR="00D63241">
      <w:rPr>
        <w:b/>
        <w:noProof/>
        <w:color w:val="FFFFFF" w:themeColor="background1"/>
        <w:sz w:val="44"/>
        <w:szCs w:val="44"/>
        <w:lang w:eastAsia="en-AU"/>
      </w:rPr>
      <w:t xml:space="preserve"> </w:t>
    </w:r>
  </w:p>
  <w:p w14:paraId="2D71A063" w14:textId="5291199D" w:rsidR="00FA7AA8" w:rsidRPr="0084338A" w:rsidRDefault="00FA7AA8" w:rsidP="004D04F4">
    <w:pPr>
      <w:rPr>
        <w:b/>
        <w:noProof/>
        <w:color w:val="FFFFFF" w:themeColor="background1"/>
        <w:sz w:val="44"/>
        <w:szCs w:val="44"/>
        <w:lang w:eastAsia="en-AU"/>
      </w:rPr>
    </w:pPr>
    <w:r>
      <w:rPr>
        <w:b/>
        <w:color w:val="FFFFFF" w:themeColor="background1"/>
        <w:sz w:val="44"/>
        <w:szCs w:val="44"/>
      </w:rPr>
      <w:t>R</w:t>
    </w:r>
    <w:r w:rsidR="00D91CB0">
      <w:rPr>
        <w:b/>
        <w:color w:val="FFFFFF" w:themeColor="background1"/>
        <w:sz w:val="44"/>
        <w:szCs w:val="44"/>
      </w:rPr>
      <w:t>1 R</w:t>
    </w:r>
    <w:r>
      <w:rPr>
        <w:b/>
        <w:color w:val="FFFFFF" w:themeColor="background1"/>
        <w:sz w:val="44"/>
        <w:szCs w:val="44"/>
      </w:rPr>
      <w:t>ecipients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C1D"/>
    <w:rsid w:val="000156CD"/>
    <w:rsid w:val="000831B3"/>
    <w:rsid w:val="000B2DAF"/>
    <w:rsid w:val="000B47AE"/>
    <w:rsid w:val="000B510E"/>
    <w:rsid w:val="000D469F"/>
    <w:rsid w:val="00100FCC"/>
    <w:rsid w:val="00114C6F"/>
    <w:rsid w:val="0011519C"/>
    <w:rsid w:val="0013554C"/>
    <w:rsid w:val="001518B4"/>
    <w:rsid w:val="00160D41"/>
    <w:rsid w:val="00163FFC"/>
    <w:rsid w:val="001706C7"/>
    <w:rsid w:val="00172A9E"/>
    <w:rsid w:val="00176D1C"/>
    <w:rsid w:val="00187F60"/>
    <w:rsid w:val="001F0DB0"/>
    <w:rsid w:val="001F2780"/>
    <w:rsid w:val="002041EC"/>
    <w:rsid w:val="00205F6C"/>
    <w:rsid w:val="00224C10"/>
    <w:rsid w:val="0026397D"/>
    <w:rsid w:val="00277517"/>
    <w:rsid w:val="00285EFF"/>
    <w:rsid w:val="00291243"/>
    <w:rsid w:val="002A36C1"/>
    <w:rsid w:val="002A6423"/>
    <w:rsid w:val="002B053C"/>
    <w:rsid w:val="002C7D14"/>
    <w:rsid w:val="002D35F3"/>
    <w:rsid w:val="002F30B0"/>
    <w:rsid w:val="003550E5"/>
    <w:rsid w:val="003850FF"/>
    <w:rsid w:val="003D6E45"/>
    <w:rsid w:val="003E4DF9"/>
    <w:rsid w:val="004112FA"/>
    <w:rsid w:val="00431555"/>
    <w:rsid w:val="00440F1D"/>
    <w:rsid w:val="00442B78"/>
    <w:rsid w:val="00463793"/>
    <w:rsid w:val="00464293"/>
    <w:rsid w:val="00473B7A"/>
    <w:rsid w:val="00483FB3"/>
    <w:rsid w:val="004C034D"/>
    <w:rsid w:val="004D04F4"/>
    <w:rsid w:val="004D0529"/>
    <w:rsid w:val="00512B67"/>
    <w:rsid w:val="00530D39"/>
    <w:rsid w:val="00535CF9"/>
    <w:rsid w:val="00540642"/>
    <w:rsid w:val="0054748F"/>
    <w:rsid w:val="00555F28"/>
    <w:rsid w:val="00590C0D"/>
    <w:rsid w:val="005B17C8"/>
    <w:rsid w:val="005D2E5F"/>
    <w:rsid w:val="006326D4"/>
    <w:rsid w:val="006359CE"/>
    <w:rsid w:val="00686C79"/>
    <w:rsid w:val="006D28BE"/>
    <w:rsid w:val="006D646E"/>
    <w:rsid w:val="006F7A6F"/>
    <w:rsid w:val="00707B37"/>
    <w:rsid w:val="00732A8E"/>
    <w:rsid w:val="007573D9"/>
    <w:rsid w:val="00777CB7"/>
    <w:rsid w:val="0078797A"/>
    <w:rsid w:val="007A26B7"/>
    <w:rsid w:val="007D67EF"/>
    <w:rsid w:val="007E6A3F"/>
    <w:rsid w:val="007E7955"/>
    <w:rsid w:val="007F2854"/>
    <w:rsid w:val="00804F0D"/>
    <w:rsid w:val="0084338A"/>
    <w:rsid w:val="00844FE7"/>
    <w:rsid w:val="008477DA"/>
    <w:rsid w:val="00876819"/>
    <w:rsid w:val="008C3761"/>
    <w:rsid w:val="008C4849"/>
    <w:rsid w:val="008C6FF9"/>
    <w:rsid w:val="008D15FD"/>
    <w:rsid w:val="008E4867"/>
    <w:rsid w:val="008F32FA"/>
    <w:rsid w:val="008F378B"/>
    <w:rsid w:val="009273AF"/>
    <w:rsid w:val="0092798B"/>
    <w:rsid w:val="009839D6"/>
    <w:rsid w:val="00983A97"/>
    <w:rsid w:val="009A0597"/>
    <w:rsid w:val="009C6AFB"/>
    <w:rsid w:val="009F4F70"/>
    <w:rsid w:val="00A15A5A"/>
    <w:rsid w:val="00A15DA4"/>
    <w:rsid w:val="00A35EFA"/>
    <w:rsid w:val="00A65160"/>
    <w:rsid w:val="00A978F2"/>
    <w:rsid w:val="00AD78D5"/>
    <w:rsid w:val="00AE4DA2"/>
    <w:rsid w:val="00AF0C07"/>
    <w:rsid w:val="00B31E57"/>
    <w:rsid w:val="00B346EC"/>
    <w:rsid w:val="00B611EB"/>
    <w:rsid w:val="00B83B9F"/>
    <w:rsid w:val="00BA5C5B"/>
    <w:rsid w:val="00BD04AF"/>
    <w:rsid w:val="00BD3588"/>
    <w:rsid w:val="00BE5166"/>
    <w:rsid w:val="00C04DEF"/>
    <w:rsid w:val="00C2303A"/>
    <w:rsid w:val="00C249F2"/>
    <w:rsid w:val="00C443EC"/>
    <w:rsid w:val="00C52278"/>
    <w:rsid w:val="00C67AD5"/>
    <w:rsid w:val="00C77044"/>
    <w:rsid w:val="00CC6740"/>
    <w:rsid w:val="00CC6CBD"/>
    <w:rsid w:val="00D003E1"/>
    <w:rsid w:val="00D03AEC"/>
    <w:rsid w:val="00D113C2"/>
    <w:rsid w:val="00D12908"/>
    <w:rsid w:val="00D26880"/>
    <w:rsid w:val="00D466E2"/>
    <w:rsid w:val="00D53ACD"/>
    <w:rsid w:val="00D60FE0"/>
    <w:rsid w:val="00D63241"/>
    <w:rsid w:val="00D91CB0"/>
    <w:rsid w:val="00D91E73"/>
    <w:rsid w:val="00E2291C"/>
    <w:rsid w:val="00E72A6C"/>
    <w:rsid w:val="00E91753"/>
    <w:rsid w:val="00EC35B8"/>
    <w:rsid w:val="00EE0164"/>
    <w:rsid w:val="00EF04D7"/>
    <w:rsid w:val="00F0108B"/>
    <w:rsid w:val="00F119C1"/>
    <w:rsid w:val="00F33395"/>
    <w:rsid w:val="00FA7AA8"/>
    <w:rsid w:val="00FC7B44"/>
    <w:rsid w:val="00FC7C02"/>
    <w:rsid w:val="00FD6CF8"/>
    <w:rsid w:val="00FF3142"/>
    <w:rsid w:val="00FF3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4599B"/>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C6740"/>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Terese Schlaghecke</cp:lastModifiedBy>
  <cp:revision>3</cp:revision>
  <cp:lastPrinted>2021-02-22T02:22:00Z</cp:lastPrinted>
  <dcterms:created xsi:type="dcterms:W3CDTF">2022-11-29T00:33:00Z</dcterms:created>
  <dcterms:modified xsi:type="dcterms:W3CDTF">2022-12-07T03:03:00Z</dcterms:modified>
</cp:coreProperties>
</file>