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4B16" w14:textId="72AC7FB1" w:rsidR="00C94C54" w:rsidRDefault="00862023" w:rsidP="0007720F">
      <w:pPr>
        <w:pStyle w:val="Title"/>
        <w:sectPr w:rsidR="00C94C54" w:rsidSect="00147C38">
          <w:headerReference w:type="even" r:id="rId11"/>
          <w:headerReference w:type="default" r:id="rId12"/>
          <w:footerReference w:type="even" r:id="rId13"/>
          <w:footerReference w:type="default" r:id="rId14"/>
          <w:headerReference w:type="first" r:id="rId15"/>
          <w:pgSz w:w="11906" w:h="16838"/>
          <w:pgMar w:top="2268" w:right="1134" w:bottom="1134" w:left="1134" w:header="709" w:footer="709" w:gutter="0"/>
          <w:cols w:space="708"/>
          <w:titlePg/>
          <w:docGrid w:linePitch="360"/>
        </w:sectPr>
      </w:pPr>
      <w:r>
        <w:rPr>
          <w:noProof/>
        </w:rPr>
        <w:drawing>
          <wp:anchor distT="0" distB="0" distL="114300" distR="114300" simplePos="0" relativeHeight="251658241" behindDoc="1" locked="0" layoutInCell="1" allowOverlap="1" wp14:anchorId="3AD61591" wp14:editId="5C889F02">
            <wp:simplePos x="0" y="0"/>
            <wp:positionH relativeFrom="page">
              <wp:posOffset>-12699</wp:posOffset>
            </wp:positionH>
            <wp:positionV relativeFrom="paragraph">
              <wp:posOffset>1023620</wp:posOffset>
            </wp:positionV>
            <wp:extent cx="7588250" cy="7558392"/>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6">
                      <a:extLst>
                        <a:ext uri="{28A0092B-C50C-407E-A947-70E740481C1C}">
                          <a14:useLocalDpi xmlns:a14="http://schemas.microsoft.com/office/drawing/2010/main" val="0"/>
                        </a:ext>
                      </a:extLst>
                    </a:blip>
                    <a:srcRect l="8695" t="-3109" r="33586" b="3109"/>
                    <a:stretch>
                      <a:fillRect/>
                    </a:stretch>
                  </pic:blipFill>
                  <pic:spPr bwMode="auto">
                    <a:xfrm>
                      <a:off x="0" y="0"/>
                      <a:ext cx="7588901" cy="7559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3B73">
        <w:rPr>
          <w:noProof/>
        </w:rPr>
        <mc:AlternateContent>
          <mc:Choice Requires="wps">
            <w:drawing>
              <wp:anchor distT="45720" distB="45720" distL="114300" distR="114300" simplePos="0" relativeHeight="251658240" behindDoc="0" locked="0" layoutInCell="1" allowOverlap="1" wp14:anchorId="30DD1626" wp14:editId="5EAB9220">
                <wp:simplePos x="0" y="0"/>
                <wp:positionH relativeFrom="margin">
                  <wp:align>left</wp:align>
                </wp:positionH>
                <wp:positionV relativeFrom="paragraph">
                  <wp:posOffset>0</wp:posOffset>
                </wp:positionV>
                <wp:extent cx="4279900" cy="2406650"/>
                <wp:effectExtent l="0" t="0" r="63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279900" cy="2406650"/>
                        </a:xfrm>
                        <a:prstGeom prst="rect">
                          <a:avLst/>
                        </a:prstGeom>
                        <a:noFill/>
                        <a:ln w="9525">
                          <a:noFill/>
                          <a:miter/>
                        </a:ln>
                      </wps:spPr>
                      <wps:txbx>
                        <w:txbxContent>
                          <w:p w14:paraId="7E22E450" w14:textId="4C8174EA" w:rsidR="00A3368E" w:rsidRDefault="00822CB7" w:rsidP="00D03338">
                            <w:pPr>
                              <w:spacing w:line="276" w:lineRule="auto"/>
                              <w:rPr>
                                <w:rFonts w:ascii="Calibri" w:hAnsi="Calibri" w:cs="Calibri"/>
                                <w:color w:val="FFFFFF"/>
                                <w:sz w:val="72"/>
                                <w:szCs w:val="72"/>
                              </w:rPr>
                            </w:pPr>
                            <w:r>
                              <w:rPr>
                                <w:rFonts w:ascii="Calibri" w:hAnsi="Calibri" w:cs="Calibri"/>
                                <w:b/>
                                <w:bCs/>
                                <w:color w:val="FFFFFF"/>
                                <w:sz w:val="72"/>
                                <w:szCs w:val="72"/>
                              </w:rPr>
                              <w:t>Summer Artist Incubator </w:t>
                            </w:r>
                            <w:r w:rsidR="00943B73">
                              <w:rPr>
                                <w:rFonts w:ascii="Calibri" w:hAnsi="Calibri" w:cs="Calibri"/>
                                <w:b/>
                                <w:bCs/>
                                <w:color w:val="FFFFFF"/>
                                <w:sz w:val="72"/>
                                <w:szCs w:val="72"/>
                              </w:rPr>
                              <w:t>Guidelines</w:t>
                            </w:r>
                            <w:r w:rsidR="006B2F4B">
                              <w:rPr>
                                <w:rFonts w:ascii="Calibri" w:hAnsi="Calibri" w:cs="Calibri"/>
                                <w:b/>
                                <w:bCs/>
                                <w:color w:val="FFFFFF"/>
                                <w:sz w:val="72"/>
                                <w:szCs w:val="72"/>
                              </w:rPr>
                              <w:t xml:space="preserve"> 26-27</w:t>
                            </w:r>
                          </w:p>
                          <w:p w14:paraId="1B9DC43B" w14:textId="77777777" w:rsidR="00A3368E" w:rsidRDefault="00822CB7" w:rsidP="00D03338">
                            <w:pPr>
                              <w:spacing w:line="276" w:lineRule="auto"/>
                              <w:rPr>
                                <w:rFonts w:ascii="Calibri" w:hAnsi="Calibri" w:cs="Calibri"/>
                                <w:color w:val="FFFFFF"/>
                              </w:rPr>
                            </w:pPr>
                            <w:r>
                              <w:rPr>
                                <w:rFonts w:ascii="Calibri" w:hAnsi="Calibri" w:cs="Calibri"/>
                                <w:color w:val="FFFFFF"/>
                              </w:rPr>
                              <w:t> </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30DD1626" id="Text Box 2" o:spid="_x0000_s1026" style="position:absolute;margin-left:0;margin-top:0;width:337pt;height:18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" filled="f" stroked="f">
                <v:textbox inset="0,0,0,0">
                  <w:txbxContent>
                    <w:p w14:paraId="7E22E450" w14:textId="4C8174EA" w:rsidR="00A3368E" w:rsidRDefault="00822CB7" w:rsidP="00D03338">
                      <w:pPr>
                        <w:spacing w:line="276" w:lineRule="auto"/>
                        <w:rPr>
                          <w:rFonts w:ascii="Calibri" w:hAnsi="Calibri" w:cs="Calibri"/>
                          <w:color w:val="FFFFFF"/>
                          <w:sz w:val="72"/>
                          <w:szCs w:val="72"/>
                        </w:rPr>
                      </w:pPr>
                      <w:r>
                        <w:rPr>
                          <w:rFonts w:ascii="Calibri" w:hAnsi="Calibri" w:cs="Calibri"/>
                          <w:b/>
                          <w:bCs/>
                          <w:color w:val="FFFFFF"/>
                          <w:sz w:val="72"/>
                          <w:szCs w:val="72"/>
                        </w:rPr>
                        <w:t>Summer Artist Incubator </w:t>
                      </w:r>
                      <w:r w:rsidR="00943B73">
                        <w:rPr>
                          <w:rFonts w:ascii="Calibri" w:hAnsi="Calibri" w:cs="Calibri"/>
                          <w:b/>
                          <w:bCs/>
                          <w:color w:val="FFFFFF"/>
                          <w:sz w:val="72"/>
                          <w:szCs w:val="72"/>
                        </w:rPr>
                        <w:t>Guidelines</w:t>
                      </w:r>
                      <w:r w:rsidR="006B2F4B">
                        <w:rPr>
                          <w:rFonts w:ascii="Calibri" w:hAnsi="Calibri" w:cs="Calibri"/>
                          <w:b/>
                          <w:bCs/>
                          <w:color w:val="FFFFFF"/>
                          <w:sz w:val="72"/>
                          <w:szCs w:val="72"/>
                        </w:rPr>
                        <w:t xml:space="preserve"> 26-27</w:t>
                      </w:r>
                    </w:p>
                    <w:p w14:paraId="1B9DC43B" w14:textId="77777777" w:rsidR="00A3368E" w:rsidRDefault="00822CB7" w:rsidP="00D03338">
                      <w:pPr>
                        <w:spacing w:line="276" w:lineRule="auto"/>
                        <w:rPr>
                          <w:rFonts w:ascii="Calibri" w:hAnsi="Calibri" w:cs="Calibri"/>
                          <w:color w:val="FFFFFF"/>
                        </w:rPr>
                      </w:pPr>
                      <w:r>
                        <w:rPr>
                          <w:rFonts w:ascii="Calibri" w:hAnsi="Calibri" w:cs="Calibri"/>
                          <w:color w:val="FFFFFF"/>
                        </w:rPr>
                        <w:t> </w:t>
                      </w:r>
                    </w:p>
                  </w:txbxContent>
                </v:textbox>
                <w10:wrap type="square" anchorx="margin"/>
              </v:rect>
            </w:pict>
          </mc:Fallback>
        </mc:AlternateContent>
      </w:r>
      <w:r w:rsidR="00B65F1C">
        <w:rPr>
          <w:noProof/>
        </w:rPr>
        <w:drawing>
          <wp:anchor distT="0" distB="0" distL="114300" distR="114300" simplePos="0" relativeHeight="251658242" behindDoc="1" locked="0" layoutInCell="1" allowOverlap="1" wp14:anchorId="024E657E" wp14:editId="066BA7C6">
            <wp:simplePos x="0" y="0"/>
            <wp:positionH relativeFrom="page">
              <wp:align>right</wp:align>
            </wp:positionH>
            <wp:positionV relativeFrom="paragraph">
              <wp:posOffset>-1447800</wp:posOffset>
            </wp:positionV>
            <wp:extent cx="7559643" cy="5229225"/>
            <wp:effectExtent l="0" t="0" r="3810" b="0"/>
            <wp:wrapNone/>
            <wp:docPr id="14" name="Picture 14"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accessory&#10;&#10;Description automatically generated"/>
                    <pic:cNvPicPr/>
                  </pic:nvPicPr>
                  <pic:blipFill rotWithShape="1">
                    <a:blip r:embed="rId17">
                      <a:extLst>
                        <a:ext uri="{28A0092B-C50C-407E-A947-70E740481C1C}">
                          <a14:useLocalDpi xmlns:a14="http://schemas.microsoft.com/office/drawing/2010/main" val="0"/>
                        </a:ext>
                      </a:extLst>
                    </a:blip>
                    <a:srcRect b="51090"/>
                    <a:stretch/>
                  </pic:blipFill>
                  <pic:spPr bwMode="auto">
                    <a:xfrm>
                      <a:off x="0" y="0"/>
                      <a:ext cx="7559643" cy="522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720F">
        <w:t xml:space="preserve">  </w:t>
      </w:r>
    </w:p>
    <w:p w14:paraId="28CB50C1" w14:textId="77777777" w:rsidR="00A84167" w:rsidRDefault="00A84167" w:rsidP="00BD0F6D">
      <w:pPr>
        <w:pStyle w:val="Heading4"/>
      </w:pPr>
      <w:r>
        <w:rPr>
          <w:noProof/>
        </w:rPr>
        <w:lastRenderedPageBreak/>
        <w:drawing>
          <wp:inline distT="0" distB="0" distL="0" distR="0" wp14:anchorId="3204F45D" wp14:editId="031F7199">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8">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1AE5B3B6" w14:textId="77777777" w:rsidR="00BD0F6D" w:rsidRPr="00BD0F6D" w:rsidRDefault="00BD0F6D" w:rsidP="00BD0F6D">
      <w:pPr>
        <w:pStyle w:val="Heading4"/>
      </w:pPr>
      <w:r w:rsidRPr="00BD0F6D">
        <w:t>City of Port Phillip</w:t>
      </w:r>
    </w:p>
    <w:p w14:paraId="792C1E69" w14:textId="77777777" w:rsidR="00EA5334" w:rsidRDefault="00BD0F6D" w:rsidP="00EA5334">
      <w:pPr>
        <w:spacing w:after="0"/>
      </w:pPr>
      <w:r w:rsidRPr="00BD0F6D">
        <w:t>99a Carlisle Street</w:t>
      </w:r>
    </w:p>
    <w:p w14:paraId="2C97A56C" w14:textId="77777777" w:rsidR="00BD0F6D" w:rsidRPr="000865EB" w:rsidRDefault="00BD0F6D" w:rsidP="000865EB">
      <w:r w:rsidRPr="00BD0F6D">
        <w:t>St Kilda VIC 3182</w:t>
      </w:r>
      <w:r w:rsidRPr="00BD0F6D">
        <w:tab/>
      </w:r>
      <w:r w:rsidRPr="00BD0F6D">
        <w:tab/>
      </w:r>
    </w:p>
    <w:p w14:paraId="50B1DCB3" w14:textId="77777777" w:rsidR="004B0453" w:rsidRDefault="00EA5334" w:rsidP="00EA5334">
      <w:pPr>
        <w:spacing w:after="0"/>
      </w:pPr>
      <w:r w:rsidRPr="00EA5334">
        <w:t>Phone:</w:t>
      </w:r>
      <w:r>
        <w:rPr>
          <w:rFonts w:ascii="Poppins SemiBold" w:hAnsi="Poppins SemiBold" w:cs="Poppins SemiBold"/>
        </w:rPr>
        <w:t xml:space="preserve"> </w:t>
      </w:r>
      <w:r w:rsidR="00BD0F6D" w:rsidRPr="00BD0F6D">
        <w:rPr>
          <w:rFonts w:ascii="Poppins SemiBold" w:hAnsi="Poppins SemiBold" w:cs="Poppins SemiBold"/>
        </w:rPr>
        <w:t>ASSIST</w:t>
      </w:r>
      <w:r w:rsidR="00BD0F6D" w:rsidRPr="00BD0F6D">
        <w:t xml:space="preserve"> 03 9209 6777</w:t>
      </w:r>
    </w:p>
    <w:p w14:paraId="526CAF45" w14:textId="77777777" w:rsidR="00EA5334" w:rsidRDefault="00EA5334" w:rsidP="00EA5334">
      <w:pPr>
        <w:spacing w:after="0"/>
      </w:pPr>
      <w:r>
        <w:t xml:space="preserve">Email: </w:t>
      </w:r>
      <w:hyperlink r:id="rId19" w:history="1">
        <w:r>
          <w:rPr>
            <w:rStyle w:val="Hyperlink"/>
          </w:rPr>
          <w:t>p</w:t>
        </w:r>
        <w:r w:rsidRPr="00EA5334">
          <w:rPr>
            <w:rStyle w:val="Hyperlink"/>
          </w:rPr>
          <w:t>ortphillip.vic.gov.au/contact-us</w:t>
        </w:r>
      </w:hyperlink>
    </w:p>
    <w:p w14:paraId="41AF194E" w14:textId="653EB8B1" w:rsidR="004B0453" w:rsidRDefault="0D3DCEF2" w:rsidP="5A29C4FF">
      <w:pPr>
        <w:pStyle w:val="Heading2"/>
        <w:spacing w:after="0" w:line="240" w:lineRule="auto"/>
        <w:rPr>
          <w:rFonts w:eastAsia="Arial" w:cs="Arial"/>
          <w:bCs/>
          <w:color w:val="auto"/>
          <w:sz w:val="24"/>
          <w:szCs w:val="24"/>
          <w:lang w:val="en-US"/>
        </w:rPr>
      </w:pPr>
      <w:r w:rsidRPr="5A29C4FF">
        <w:rPr>
          <w:rFonts w:eastAsia="Arial" w:cs="Arial"/>
          <w:bCs/>
          <w:color w:val="auto"/>
          <w:sz w:val="24"/>
          <w:szCs w:val="24"/>
        </w:rPr>
        <w:t>Access and support for your application</w:t>
      </w:r>
      <w:r w:rsidR="004B0453">
        <w:br/>
      </w:r>
    </w:p>
    <w:p w14:paraId="322C8BA6" w14:textId="2B414C5A" w:rsidR="004B0453" w:rsidRDefault="0D3DCEF2" w:rsidP="0047214C">
      <w:pPr>
        <w:spacing w:after="0" w:line="240" w:lineRule="auto"/>
        <w:rPr>
          <w:rFonts w:eastAsia="Arial" w:cs="Arial"/>
          <w:lang w:val="en-US"/>
        </w:rPr>
      </w:pPr>
      <w:r w:rsidRPr="5A29C4FF">
        <w:rPr>
          <w:rFonts w:eastAsia="Arial" w:cs="Arial"/>
        </w:rPr>
        <w:t xml:space="preserve">If this information is not accessible to you and you need this in an alternative format, such as large print, audio or Braille; or if you require accessible formats for submission, please email </w:t>
      </w:r>
      <w:hyperlink r:id="rId20" w:history="1">
        <w:r w:rsidR="008A618B" w:rsidRPr="00E31E26">
          <w:rPr>
            <w:rStyle w:val="Hyperlink"/>
          </w:rPr>
          <w:t>publicart@portphillip.vic.gov.au</w:t>
        </w:r>
      </w:hyperlink>
      <w:r w:rsidRPr="5A29C4FF">
        <w:rPr>
          <w:rFonts w:eastAsia="Arial" w:cs="Arial"/>
        </w:rPr>
        <w:t xml:space="preserve"> or call 03 </w:t>
      </w:r>
      <w:r w:rsidR="008A618B">
        <w:rPr>
          <w:rFonts w:eastAsia="Arial" w:cs="Arial"/>
        </w:rPr>
        <w:t>920</w:t>
      </w:r>
      <w:r w:rsidR="009B51EA">
        <w:rPr>
          <w:rFonts w:eastAsia="Arial" w:cs="Arial"/>
        </w:rPr>
        <w:t>9</w:t>
      </w:r>
      <w:r w:rsidR="008A618B">
        <w:rPr>
          <w:rFonts w:eastAsia="Arial" w:cs="Arial"/>
        </w:rPr>
        <w:t xml:space="preserve"> 6164</w:t>
      </w:r>
      <w:r w:rsidRPr="5A29C4FF">
        <w:rPr>
          <w:rFonts w:eastAsia="Arial" w:cs="Arial"/>
        </w:rPr>
        <w:t xml:space="preserve">. </w:t>
      </w:r>
    </w:p>
    <w:p w14:paraId="2ABBC5E9" w14:textId="4966693A" w:rsidR="004B0453" w:rsidRDefault="004B0453" w:rsidP="00761661">
      <w:pPr>
        <w:tabs>
          <w:tab w:val="right" w:pos="9864"/>
        </w:tabs>
        <w:spacing w:after="0" w:line="240" w:lineRule="auto"/>
        <w:rPr>
          <w:rFonts w:eastAsia="Arial" w:cs="Arial"/>
          <w:lang w:val="en-US"/>
        </w:rPr>
      </w:pPr>
    </w:p>
    <w:p w14:paraId="407CA78E" w14:textId="05639B78" w:rsidR="004B0453" w:rsidRDefault="0D3DCEF2" w:rsidP="004B0453">
      <w:pPr>
        <w:rPr>
          <w:rFonts w:eastAsia="Arial" w:cs="Arial"/>
        </w:rPr>
      </w:pPr>
      <w:r w:rsidRPr="5A29C4FF">
        <w:rPr>
          <w:rFonts w:eastAsia="Arial" w:cs="Arial"/>
        </w:rPr>
        <w:t xml:space="preserve">For general Council information about the National Relay Service, language translation and </w:t>
      </w:r>
      <w:proofErr w:type="spellStart"/>
      <w:r w:rsidRPr="5A29C4FF">
        <w:rPr>
          <w:rFonts w:eastAsia="Arial" w:cs="Arial"/>
        </w:rPr>
        <w:t>Auslan</w:t>
      </w:r>
      <w:proofErr w:type="spellEnd"/>
      <w:r w:rsidRPr="5A29C4FF">
        <w:rPr>
          <w:rFonts w:eastAsia="Arial" w:cs="Arial"/>
        </w:rPr>
        <w:t xml:space="preserve"> interpreter services, visit </w:t>
      </w:r>
      <w:hyperlink r:id="rId21">
        <w:r w:rsidRPr="5A29C4FF">
          <w:rPr>
            <w:rStyle w:val="Hyperlink"/>
            <w:color w:val="auto"/>
          </w:rPr>
          <w:t>accessibility and disability inclusion</w:t>
        </w:r>
      </w:hyperlink>
      <w:r w:rsidRPr="5A29C4FF">
        <w:rPr>
          <w:rFonts w:eastAsia="Arial" w:cs="Arial"/>
        </w:rPr>
        <w:t>.</w:t>
      </w:r>
    </w:p>
    <w:p w14:paraId="0934C41D" w14:textId="77777777" w:rsidR="00A84167" w:rsidRDefault="00A84167" w:rsidP="004B0453">
      <w:r>
        <w:rPr>
          <w:noProof/>
        </w:rPr>
        <w:drawing>
          <wp:inline distT="0" distB="0" distL="0" distR="0" wp14:anchorId="6855BDF1" wp14:editId="59E56CCD">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485431A0" w14:textId="77777777" w:rsidR="00EA5334" w:rsidRDefault="00EA5334" w:rsidP="00EA5334">
      <w:pPr>
        <w:pStyle w:val="Heading5"/>
      </w:pPr>
      <w:r>
        <w:t>National Relay Service</w:t>
      </w:r>
    </w:p>
    <w:p w14:paraId="61009D97" w14:textId="77777777" w:rsidR="004B0453" w:rsidRDefault="00BD0F6D" w:rsidP="004B0453">
      <w:r>
        <w:t>If you are deaf or have a hearing or speech impairment, you can phone us through the National Relay Service (NRS):</w:t>
      </w:r>
    </w:p>
    <w:p w14:paraId="6FAA9B38" w14:textId="77777777" w:rsidR="00BD0F6D" w:rsidRPr="00BD0F6D" w:rsidRDefault="00BD0F6D" w:rsidP="004B0453">
      <w:r w:rsidRPr="00BD0F6D">
        <w:t>TTY users, dial 133677, ask for 03 9209 6777</w:t>
      </w:r>
    </w:p>
    <w:p w14:paraId="1C36A1B3" w14:textId="449638E8" w:rsidR="00BD0F6D" w:rsidRPr="000B115A" w:rsidRDefault="00BD0F6D" w:rsidP="004B0453">
      <w:pPr>
        <w:rPr>
          <w:spacing w:val="-2"/>
        </w:rPr>
      </w:pPr>
      <w:r w:rsidRPr="00BD0F6D">
        <w:rPr>
          <w:spacing w:val="-2"/>
        </w:rPr>
        <w:t>Voice Relay users, phone 1300 555 727, then ask for 03 9209 6777</w:t>
      </w:r>
      <w:r w:rsidR="00A84167">
        <w:rPr>
          <w:spacing w:val="-2"/>
        </w:rPr>
        <w:t>.</w:t>
      </w:r>
    </w:p>
    <w:p w14:paraId="63027C22" w14:textId="77777777" w:rsidR="001F3C4B" w:rsidRDefault="00BD0F6D" w:rsidP="00BD0F6D">
      <w:hyperlink r:id="rId23" w:tooltip="relayservice.gov.au" w:history="1">
        <w:r w:rsidRPr="000B115A">
          <w:rPr>
            <w:rStyle w:val="Hyperlink"/>
            <w:color w:val="auto"/>
          </w:rPr>
          <w:t>relayservice.gov.au</w:t>
        </w:r>
        <w:r w:rsidR="001F3C4B">
          <w:rPr>
            <w:rStyle w:val="Hyperlink"/>
            <w:color w:val="auto"/>
          </w:rPr>
          <w:br/>
        </w:r>
        <w:r w:rsidR="00EA5334" w:rsidRPr="000B115A">
          <w:br/>
        </w:r>
      </w:hyperlink>
      <w:r w:rsidR="001F3C4B" w:rsidRPr="001F3C4B">
        <w:t>Alternatively, you could download Deaf-owned Relay Service </w:t>
      </w:r>
      <w:hyperlink r:id="rId24" w:tgtFrame="_blank" w:history="1">
        <w:r w:rsidR="001F3C4B" w:rsidRPr="001F3C4B">
          <w:rPr>
            <w:rStyle w:val="Hyperlink"/>
          </w:rPr>
          <w:t>Convo.</w:t>
        </w:r>
      </w:hyperlink>
      <w:r w:rsidR="001F3C4B" w:rsidRPr="001F3C4B">
        <w:t> </w:t>
      </w:r>
    </w:p>
    <w:p w14:paraId="06117AC2" w14:textId="74B51C10" w:rsidR="00BD0F6D" w:rsidRPr="001F3C4B" w:rsidRDefault="001F3C4B" w:rsidP="00BD0F6D">
      <w:pPr>
        <w:rPr>
          <w:u w:val="single"/>
        </w:rPr>
      </w:pPr>
      <w:r w:rsidRPr="001F3C4B">
        <w:br/>
        <w:t>For </w:t>
      </w:r>
      <w:r w:rsidRPr="001F3C4B">
        <w:rPr>
          <w:lang w:val="en-US"/>
        </w:rPr>
        <w:t>Translating &amp; Interpreting Services, please call 13 14 50.</w:t>
      </w:r>
    </w:p>
    <w:p w14:paraId="679F134E" w14:textId="77777777" w:rsidR="00212E87" w:rsidRDefault="00B65F1C" w:rsidP="00B75144">
      <w:pPr>
        <w:spacing w:line="259" w:lineRule="auto"/>
        <w:rPr>
          <w:rFonts w:eastAsiaTheme="majorEastAsia" w:cstheme="majorBidi"/>
          <w:spacing w:val="-10"/>
          <w:kern w:val="28"/>
          <w:sz w:val="32"/>
          <w:szCs w:val="32"/>
        </w:rPr>
      </w:pPr>
      <w:r>
        <w:rPr>
          <w:noProof/>
        </w:rPr>
        <w:drawing>
          <wp:inline distT="0" distB="0" distL="0" distR="0" wp14:anchorId="7D1C1179" wp14:editId="38D73D2D">
            <wp:extent cx="1796400" cy="622800"/>
            <wp:effectExtent l="0" t="0" r="0" b="6350"/>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96400" cy="622800"/>
                    </a:xfrm>
                    <a:prstGeom prst="rect">
                      <a:avLst/>
                    </a:prstGeom>
                  </pic:spPr>
                </pic:pic>
              </a:graphicData>
            </a:graphic>
          </wp:inline>
        </w:drawing>
      </w:r>
      <w:r w:rsidR="00BD0F6D">
        <w:rPr>
          <w:rFonts w:eastAsiaTheme="majorEastAsia" w:cstheme="majorBidi"/>
          <w:spacing w:val="-10"/>
          <w:kern w:val="28"/>
          <w:sz w:val="32"/>
          <w:szCs w:val="32"/>
        </w:rPr>
        <w:tab/>
      </w:r>
    </w:p>
    <w:p w14:paraId="5CB48554" w14:textId="77777777" w:rsidR="003D6BDA" w:rsidRPr="003D6BDA" w:rsidRDefault="003D6BDA" w:rsidP="003D6BDA">
      <w:pPr>
        <w:pStyle w:val="Heading1"/>
      </w:pPr>
      <w:r>
        <w:lastRenderedPageBreak/>
        <w:t>Background</w:t>
      </w:r>
    </w:p>
    <w:p w14:paraId="35E4EEC5" w14:textId="0E53C383" w:rsidR="009A5760" w:rsidRDefault="45C8D6F3" w:rsidP="4D1A7844">
      <w:pPr>
        <w:shd w:val="clear" w:color="auto" w:fill="FFFFFF" w:themeFill="background1"/>
        <w:spacing w:after="150" w:line="264" w:lineRule="auto"/>
        <w:rPr>
          <w:rFonts w:eastAsia="Arial" w:cs="Arial"/>
          <w:color w:val="212B36"/>
        </w:rPr>
      </w:pPr>
      <w:r w:rsidRPr="4D1A7844">
        <w:rPr>
          <w:rFonts w:eastAsia="Arial" w:cs="Arial"/>
          <w:color w:val="212B36"/>
        </w:rPr>
        <w:t xml:space="preserve">City of Port Phillip is </w:t>
      </w:r>
      <w:r w:rsidR="7882E741" w:rsidRPr="4D1A7844">
        <w:rPr>
          <w:rFonts w:eastAsia="Arial" w:cs="Arial"/>
          <w:color w:val="212B36"/>
        </w:rPr>
        <w:t>invit</w:t>
      </w:r>
      <w:r w:rsidRPr="4D1A7844">
        <w:rPr>
          <w:rFonts w:eastAsia="Arial" w:cs="Arial"/>
          <w:color w:val="212B36"/>
        </w:rPr>
        <w:t xml:space="preserve">ing </w:t>
      </w:r>
      <w:r w:rsidR="323E7039" w:rsidRPr="4D1A7844">
        <w:rPr>
          <w:rFonts w:eastAsia="Arial" w:cs="Arial"/>
          <w:color w:val="212B36"/>
        </w:rPr>
        <w:t>submiss</w:t>
      </w:r>
      <w:r w:rsidRPr="4D1A7844">
        <w:rPr>
          <w:rFonts w:eastAsia="Arial" w:cs="Arial"/>
          <w:color w:val="212B36"/>
        </w:rPr>
        <w:t xml:space="preserve">ions from </w:t>
      </w:r>
      <w:r w:rsidR="196632D1" w:rsidRPr="4D1A7844">
        <w:rPr>
          <w:rFonts w:eastAsia="Arial" w:cs="Arial"/>
          <w:color w:val="212B36"/>
        </w:rPr>
        <w:t xml:space="preserve">local </w:t>
      </w:r>
      <w:r w:rsidRPr="4D1A7844">
        <w:rPr>
          <w:rFonts w:eastAsia="Arial" w:cs="Arial"/>
          <w:color w:val="212B36"/>
        </w:rPr>
        <w:t xml:space="preserve">creatives such as artists, writers, composers, filmmakers, and designers to apply for the Summer Artist Incubator.  </w:t>
      </w:r>
      <w:r w:rsidR="0076399E">
        <w:br/>
      </w:r>
    </w:p>
    <w:p w14:paraId="2EB18093" w14:textId="6B964BCB" w:rsidR="009A5760" w:rsidRDefault="45C8D6F3" w:rsidP="4D1A7844">
      <w:pPr>
        <w:shd w:val="clear" w:color="auto" w:fill="FFFFFF" w:themeFill="background1"/>
        <w:spacing w:after="150" w:line="306" w:lineRule="auto"/>
        <w:rPr>
          <w:rFonts w:eastAsia="Arial" w:cs="Arial"/>
          <w:color w:val="212B36"/>
        </w:rPr>
      </w:pPr>
      <w:r w:rsidRPr="4D1A7844">
        <w:rPr>
          <w:rFonts w:eastAsia="Arial" w:cs="Arial"/>
          <w:color w:val="212B36"/>
        </w:rPr>
        <w:t xml:space="preserve">The program offers free temporary studio space </w:t>
      </w:r>
      <w:r w:rsidR="09A8D842" w:rsidRPr="4D1A7844">
        <w:rPr>
          <w:rFonts w:eastAsia="Arial" w:cs="Arial"/>
          <w:color w:val="212B36"/>
        </w:rPr>
        <w:t>in</w:t>
      </w:r>
      <w:r w:rsidR="001F3C4B">
        <w:rPr>
          <w:rFonts w:eastAsia="Arial" w:cs="Arial"/>
          <w:color w:val="212B36"/>
        </w:rPr>
        <w:t xml:space="preserve"> </w:t>
      </w:r>
      <w:r w:rsidRPr="4D1A7844">
        <w:rPr>
          <w:rFonts w:eastAsia="Arial" w:cs="Arial"/>
          <w:color w:val="212B36"/>
        </w:rPr>
        <w:t xml:space="preserve">a 12-week </w:t>
      </w:r>
      <w:r w:rsidR="13E06215" w:rsidRPr="4D1A7844">
        <w:rPr>
          <w:rFonts w:eastAsia="Arial" w:cs="Arial"/>
          <w:color w:val="212B36"/>
        </w:rPr>
        <w:t>residency</w:t>
      </w:r>
      <w:r w:rsidRPr="4D1A7844">
        <w:rPr>
          <w:rFonts w:eastAsia="Arial" w:cs="Arial"/>
          <w:color w:val="212B36"/>
        </w:rPr>
        <w:t xml:space="preserve"> in the Carlisle St Art Space (CSAS), with support from the City of Port Phillip arts team for the incubation and development of projects. </w:t>
      </w:r>
    </w:p>
    <w:p w14:paraId="3BB75F03" w14:textId="6B3C5EE0" w:rsidR="009A5760" w:rsidRDefault="45C8D6F3" w:rsidP="202E91FD">
      <w:pPr>
        <w:shd w:val="clear" w:color="auto" w:fill="FFFFFF" w:themeFill="background1"/>
        <w:spacing w:after="150" w:line="306" w:lineRule="auto"/>
        <w:rPr>
          <w:rFonts w:eastAsia="Arial" w:cs="Arial"/>
          <w:color w:val="212B36"/>
        </w:rPr>
      </w:pPr>
      <w:r w:rsidRPr="202E91FD">
        <w:rPr>
          <w:rFonts w:eastAsia="Arial" w:cs="Arial"/>
          <w:color w:val="212B36"/>
        </w:rPr>
        <w:t>The time and space offered to artists is a dedicated intensive period for working on specific projects. It is also a platform for sharing the resident artists' work with a wider audience, with the opportunity to connect with community members, City of Port Phillip staff, and the other artist residents.</w:t>
      </w:r>
    </w:p>
    <w:p w14:paraId="089FE6CC" w14:textId="5158E9CE" w:rsidR="009A5760" w:rsidRDefault="45C8D6F3" w:rsidP="202E91FD">
      <w:pPr>
        <w:shd w:val="clear" w:color="auto" w:fill="FFFFFF" w:themeFill="background1"/>
        <w:spacing w:after="150" w:line="264" w:lineRule="auto"/>
      </w:pPr>
      <w:r w:rsidRPr="4D1A7844">
        <w:rPr>
          <w:rFonts w:eastAsia="Arial" w:cs="Arial"/>
          <w:color w:val="212B36"/>
        </w:rPr>
        <w:t>The Carlisle St Art Space (CSAS) is a versatile gallery, offering a diverse range of</w:t>
      </w:r>
      <w:r w:rsidR="00862023">
        <w:rPr>
          <w:rFonts w:eastAsia="Arial" w:cs="Arial"/>
          <w:color w:val="212B36"/>
        </w:rPr>
        <w:t xml:space="preserve"> exhibitions and activations</w:t>
      </w:r>
      <w:r w:rsidRPr="4D1A7844">
        <w:rPr>
          <w:rFonts w:eastAsia="Arial" w:cs="Arial"/>
          <w:color w:val="212B36"/>
        </w:rPr>
        <w:t xml:space="preserve"> across the annual program</w:t>
      </w:r>
      <w:r w:rsidR="03AFA553" w:rsidRPr="4D1A7844">
        <w:rPr>
          <w:rFonts w:eastAsia="Arial" w:cs="Arial"/>
          <w:color w:val="212B36"/>
        </w:rPr>
        <w:t>.</w:t>
      </w:r>
    </w:p>
    <w:p w14:paraId="3F23BD13" w14:textId="7134B32D" w:rsidR="263D4E23" w:rsidRDefault="263D4E23" w:rsidP="263D4E23">
      <w:pPr>
        <w:shd w:val="clear" w:color="auto" w:fill="FFFFFF" w:themeFill="background1"/>
        <w:spacing w:after="150" w:line="264" w:lineRule="auto"/>
      </w:pPr>
      <w:r>
        <w:br/>
      </w:r>
      <w:r w:rsidR="5095AB90" w:rsidRPr="4D1A7844">
        <w:rPr>
          <w:b/>
          <w:bCs/>
        </w:rPr>
        <w:t>Carlisle St. Art Space Opening Hours:</w:t>
      </w:r>
      <w:r w:rsidR="5095AB90">
        <w:t xml:space="preserve"> </w:t>
      </w:r>
      <w:r>
        <w:br/>
      </w:r>
      <w:r w:rsidR="4B99413B">
        <w:t>Monday to Friday, 8:30am to 5:00pm</w:t>
      </w:r>
      <w:r>
        <w:br/>
      </w:r>
      <w:r w:rsidR="5F903031">
        <w:t>C</w:t>
      </w:r>
      <w:r w:rsidR="06B0D1E3" w:rsidRPr="4D1A7844">
        <w:rPr>
          <w:i/>
          <w:iCs/>
        </w:rPr>
        <w:t>losed on weekends and public holidays</w:t>
      </w:r>
    </w:p>
    <w:p w14:paraId="1F05E868" w14:textId="1DBCE0E6" w:rsidR="263D4E23" w:rsidRDefault="6E1376A2" w:rsidP="263D4E23">
      <w:pPr>
        <w:shd w:val="clear" w:color="auto" w:fill="FFFFFF" w:themeFill="background1"/>
        <w:spacing w:after="150" w:line="264" w:lineRule="auto"/>
        <w:rPr>
          <w:b/>
          <w:bCs/>
        </w:rPr>
      </w:pPr>
      <w:r w:rsidRPr="4D1A7844">
        <w:rPr>
          <w:b/>
          <w:bCs/>
          <w:i/>
          <w:iCs/>
        </w:rPr>
        <w:t xml:space="preserve">Please note that </w:t>
      </w:r>
      <w:r w:rsidR="0F4E14D2" w:rsidRPr="4D1A7844">
        <w:rPr>
          <w:b/>
          <w:bCs/>
          <w:i/>
          <w:iCs/>
        </w:rPr>
        <w:t>artists</w:t>
      </w:r>
      <w:r w:rsidR="34EC93D2" w:rsidRPr="4D1A7844">
        <w:rPr>
          <w:b/>
          <w:bCs/>
          <w:i/>
          <w:iCs/>
        </w:rPr>
        <w:t xml:space="preserve"> </w:t>
      </w:r>
      <w:r w:rsidR="0F4E14D2" w:rsidRPr="4D1A7844">
        <w:rPr>
          <w:b/>
          <w:bCs/>
          <w:i/>
          <w:iCs/>
        </w:rPr>
        <w:t>will not have access to the gallery on weekends and public holidays.</w:t>
      </w:r>
    </w:p>
    <w:p w14:paraId="54501DB2" w14:textId="77777777" w:rsidR="00793465" w:rsidRDefault="003D6BDA" w:rsidP="00793465">
      <w:pPr>
        <w:pStyle w:val="Heading2"/>
      </w:pPr>
      <w:r>
        <w:t>Purpose</w:t>
      </w:r>
    </w:p>
    <w:p w14:paraId="5C7B02E0" w14:textId="77777777" w:rsidR="0076399E" w:rsidRDefault="0076399E" w:rsidP="0076399E">
      <w:r w:rsidRPr="003D6BDA">
        <w:t>This pro</w:t>
      </w:r>
      <w:r>
        <w:t>gram</w:t>
      </w:r>
      <w:r w:rsidRPr="003D6BDA">
        <w:t xml:space="preserve"> aligns to Council’s Vibrant Strategic Direction in supporting </w:t>
      </w:r>
      <w:r w:rsidRPr="001822E2">
        <w:t>and</w:t>
      </w:r>
      <w:r w:rsidRPr="003D6BDA">
        <w:t xml:space="preserve"> providing opportunities for the creative sector.</w:t>
      </w:r>
    </w:p>
    <w:p w14:paraId="20901580" w14:textId="32585209" w:rsidR="003D6BDA" w:rsidRPr="003D6BDA" w:rsidRDefault="00E44407" w:rsidP="003D6BDA">
      <w:r>
        <w:t xml:space="preserve">The program will: </w:t>
      </w:r>
    </w:p>
    <w:p w14:paraId="4EA30D69" w14:textId="6E8FDCAD" w:rsidR="00E44407" w:rsidRDefault="00E44407" w:rsidP="00E44407">
      <w:pPr>
        <w:pStyle w:val="ListParagraph"/>
        <w:numPr>
          <w:ilvl w:val="0"/>
          <w:numId w:val="31"/>
        </w:numPr>
      </w:pPr>
      <w:r>
        <w:t>Support the creative industries by o</w:t>
      </w:r>
      <w:r w:rsidR="003D6BDA">
        <w:t>ffer</w:t>
      </w:r>
      <w:r w:rsidR="04230A3F">
        <w:t>ing</w:t>
      </w:r>
      <w:r w:rsidR="003D6BDA">
        <w:t xml:space="preserve"> </w:t>
      </w:r>
      <w:r w:rsidR="77018136">
        <w:t>temporary</w:t>
      </w:r>
      <w:r w:rsidR="003D6BDA">
        <w:t xml:space="preserve"> studio space </w:t>
      </w:r>
      <w:r>
        <w:t>to</w:t>
      </w:r>
      <w:r w:rsidR="4F637697">
        <w:t xml:space="preserve"> local</w:t>
      </w:r>
      <w:r>
        <w:t xml:space="preserve"> artists f</w:t>
      </w:r>
      <w:r w:rsidR="003D6BDA">
        <w:t>or focused project development  </w:t>
      </w:r>
    </w:p>
    <w:p w14:paraId="60466157" w14:textId="4C5D1E09" w:rsidR="00E44407" w:rsidRDefault="003D6BDA" w:rsidP="00E44407">
      <w:pPr>
        <w:pStyle w:val="ListParagraph"/>
        <w:numPr>
          <w:ilvl w:val="0"/>
          <w:numId w:val="31"/>
        </w:numPr>
      </w:pPr>
      <w:r w:rsidRPr="003D6BDA">
        <w:t>Engage and stimulate dialogue</w:t>
      </w:r>
      <w:r w:rsidR="00E44407">
        <w:t xml:space="preserve"> and connections</w:t>
      </w:r>
      <w:r w:rsidRPr="003D6BDA">
        <w:t xml:space="preserve"> between</w:t>
      </w:r>
      <w:r w:rsidR="00E44407">
        <w:t xml:space="preserve"> community members</w:t>
      </w:r>
      <w:r w:rsidR="0076399E">
        <w:t>,</w:t>
      </w:r>
      <w:r w:rsidRPr="003D6BDA">
        <w:t xml:space="preserve"> City of Port Phillip staff</w:t>
      </w:r>
      <w:r w:rsidR="0076399E">
        <w:t xml:space="preserve">, </w:t>
      </w:r>
      <w:r w:rsidRPr="003D6BDA">
        <w:t xml:space="preserve">and </w:t>
      </w:r>
      <w:r w:rsidR="00E44407">
        <w:t xml:space="preserve">the resident artists. </w:t>
      </w:r>
    </w:p>
    <w:p w14:paraId="38BFF3F2" w14:textId="780A58B5" w:rsidR="000630F4" w:rsidRPr="003D6BDA" w:rsidRDefault="0BBEFA3B" w:rsidP="003D6BDA">
      <w:pPr>
        <w:pStyle w:val="ListParagraph"/>
        <w:numPr>
          <w:ilvl w:val="0"/>
          <w:numId w:val="31"/>
        </w:numPr>
      </w:pPr>
      <w:r>
        <w:t>Support</w:t>
      </w:r>
      <w:r w:rsidR="0076399E">
        <w:t xml:space="preserve"> the </w:t>
      </w:r>
      <w:r w:rsidR="4F1F8C29">
        <w:t>delivery</w:t>
      </w:r>
      <w:r w:rsidR="0076399E">
        <w:t xml:space="preserve"> of</w:t>
      </w:r>
      <w:r w:rsidR="003D6BDA">
        <w:t xml:space="preserve"> public programs involving</w:t>
      </w:r>
      <w:r w:rsidR="00E44407">
        <w:t xml:space="preserve"> resident</w:t>
      </w:r>
      <w:r w:rsidR="003D6BDA">
        <w:t xml:space="preserve"> artists through industry forums and events, creative workshops, and artist talks that the whole community can participate and gain from.  </w:t>
      </w:r>
    </w:p>
    <w:p w14:paraId="36FE6833" w14:textId="772CDC38" w:rsidR="00793465" w:rsidRDefault="0076399E" w:rsidP="00793465">
      <w:pPr>
        <w:pStyle w:val="Heading3"/>
      </w:pPr>
      <w:r>
        <w:t>About the Incubator</w:t>
      </w:r>
      <w:r w:rsidR="001C05BA">
        <w:t xml:space="preserve"> Program</w:t>
      </w:r>
    </w:p>
    <w:p w14:paraId="5A5B838C" w14:textId="4060D6AC" w:rsidR="00483445" w:rsidRDefault="1046475E" w:rsidP="00E44407">
      <w:r>
        <w:t>The intention of this program is to support artists with space to develop, research and experiment with a specific project or body of work.</w:t>
      </w:r>
    </w:p>
    <w:p w14:paraId="2BB2FA0B" w14:textId="4AE7BABB" w:rsidR="00483445" w:rsidRDefault="00483445" w:rsidP="00E44407"/>
    <w:p w14:paraId="3A984A9D" w14:textId="106CCD9F" w:rsidR="00483445" w:rsidRDefault="00E44407" w:rsidP="00E44407">
      <w:r>
        <w:lastRenderedPageBreak/>
        <w:t>The Carlisle St. Art Space will be partitioned into 3-</w:t>
      </w:r>
      <w:r w:rsidR="4697C55F">
        <w:t>4</w:t>
      </w:r>
      <w:r>
        <w:t xml:space="preserve"> temporary artist studios</w:t>
      </w:r>
      <w:r w:rsidR="009A5760">
        <w:t xml:space="preserve"> for a 12-</w:t>
      </w:r>
      <w:r w:rsidR="00220828">
        <w:t>week</w:t>
      </w:r>
      <w:r w:rsidR="009A5760">
        <w:t xml:space="preserve"> residency period</w:t>
      </w:r>
      <w:r w:rsidR="0076399E">
        <w:t xml:space="preserve">. </w:t>
      </w:r>
      <w:r>
        <w:t>The galleries</w:t>
      </w:r>
      <w:r w:rsidR="009A5760">
        <w:t xml:space="preserve"> existing</w:t>
      </w:r>
      <w:r>
        <w:t xml:space="preserve"> moveable walls will </w:t>
      </w:r>
      <w:r w:rsidR="006D6E2F">
        <w:t xml:space="preserve">divide the </w:t>
      </w:r>
      <w:r w:rsidR="009A5760">
        <w:t>spac</w:t>
      </w:r>
      <w:r w:rsidR="003252B8">
        <w:t>e into areas</w:t>
      </w:r>
      <w:r w:rsidR="000F4531">
        <w:t xml:space="preserve"> approximately</w:t>
      </w:r>
      <w:r w:rsidR="003252B8">
        <w:t xml:space="preserve"> </w:t>
      </w:r>
      <w:r w:rsidR="000F4531">
        <w:t xml:space="preserve">between </w:t>
      </w:r>
      <w:r w:rsidR="02EF3B5E">
        <w:t>2</w:t>
      </w:r>
      <w:r w:rsidR="000F4531">
        <w:t xml:space="preserve"> </w:t>
      </w:r>
      <w:r w:rsidR="02EF3B5E">
        <w:t>x</w:t>
      </w:r>
      <w:r w:rsidR="000F4531">
        <w:t xml:space="preserve"> </w:t>
      </w:r>
      <w:r w:rsidR="00E95F40">
        <w:t>3</w:t>
      </w:r>
      <w:r w:rsidR="02EF3B5E">
        <w:t xml:space="preserve">m </w:t>
      </w:r>
      <w:r w:rsidR="000F4531">
        <w:t xml:space="preserve">to </w:t>
      </w:r>
      <w:r w:rsidR="02EF3B5E">
        <w:t>3</w:t>
      </w:r>
      <w:r w:rsidR="34E15C3F">
        <w:t xml:space="preserve"> </w:t>
      </w:r>
      <w:r w:rsidR="02EF3B5E">
        <w:t>x</w:t>
      </w:r>
      <w:r w:rsidR="05E665A9">
        <w:t xml:space="preserve"> </w:t>
      </w:r>
      <w:r w:rsidR="02EF3B5E">
        <w:t>5m.</w:t>
      </w:r>
      <w:r w:rsidR="0BBFFB78">
        <w:t xml:space="preserve"> These are open studios and</w:t>
      </w:r>
      <w:r w:rsidR="2EA82F80">
        <w:t xml:space="preserve"> artists will be designated an area to work from. A</w:t>
      </w:r>
      <w:r w:rsidR="0BBFFB78">
        <w:t>rtists must be able to work alongside other artists in the gallery.</w:t>
      </w:r>
    </w:p>
    <w:p w14:paraId="66CCF120" w14:textId="4002F21D" w:rsidR="00DA607B" w:rsidRDefault="789ECA74" w:rsidP="00E44407">
      <w:r>
        <w:t>Artists can apply as an individual, or as a small group</w:t>
      </w:r>
      <w:r w:rsidR="00BE2AD0">
        <w:t>.</w:t>
      </w:r>
      <w:r>
        <w:t xml:space="preserve"> </w:t>
      </w:r>
      <w:r w:rsidR="00483445">
        <w:t>Each artist</w:t>
      </w:r>
      <w:r w:rsidR="6B77425E">
        <w:t>/artist group</w:t>
      </w:r>
      <w:r w:rsidR="00483445">
        <w:t xml:space="preserve"> will be designated a space </w:t>
      </w:r>
      <w:r w:rsidR="00BE2AD0">
        <w:t xml:space="preserve">in the gallery </w:t>
      </w:r>
      <w:r w:rsidR="00483445">
        <w:t xml:space="preserve">for the duration of the Incubator Program. </w:t>
      </w:r>
      <w:r w:rsidR="0040650C">
        <w:t xml:space="preserve">As the spaces are within a gallery setting, </w:t>
      </w:r>
      <w:r w:rsidR="00DA607B">
        <w:t>artists are encouraged to display their work in development or completed work</w:t>
      </w:r>
      <w:r w:rsidR="002A37F1">
        <w:t>.</w:t>
      </w:r>
      <w:r w:rsidR="00625CB7">
        <w:t xml:space="preserve"> The gallery</w:t>
      </w:r>
      <w:r w:rsidR="0040650C">
        <w:t xml:space="preserve"> walls can be utilised for hanging work </w:t>
      </w:r>
      <w:r w:rsidR="001C05BA">
        <w:t xml:space="preserve">and some gallery equipment </w:t>
      </w:r>
      <w:r w:rsidR="008A2218">
        <w:t xml:space="preserve">is available </w:t>
      </w:r>
      <w:r w:rsidR="001C05BA">
        <w:t>(</w:t>
      </w:r>
      <w:proofErr w:type="spellStart"/>
      <w:r w:rsidR="008A2218">
        <w:t>ie</w:t>
      </w:r>
      <w:proofErr w:type="spellEnd"/>
      <w:r w:rsidR="008A2218">
        <w:t xml:space="preserve">. </w:t>
      </w:r>
      <w:r w:rsidR="001C05BA">
        <w:t>plinths, display cabinets</w:t>
      </w:r>
      <w:r w:rsidR="008A2218">
        <w:t>, mannequins</w:t>
      </w:r>
      <w:r w:rsidR="001C05BA">
        <w:t>).</w:t>
      </w:r>
      <w:r w:rsidR="60CA3BD6">
        <w:t xml:space="preserve"> </w:t>
      </w:r>
    </w:p>
    <w:p w14:paraId="75A4C67F" w14:textId="45209803" w:rsidR="003252B8" w:rsidRDefault="003252B8" w:rsidP="4D1A7844">
      <w:r>
        <w:t xml:space="preserve">The gallery will continue to be open to the public, and as such, visitors will be able to </w:t>
      </w:r>
      <w:r w:rsidR="00C76968">
        <w:t xml:space="preserve">drop-in and see </w:t>
      </w:r>
      <w:r>
        <w:t xml:space="preserve">the artists while working or </w:t>
      </w:r>
      <w:r w:rsidR="00C76968">
        <w:t xml:space="preserve">view </w:t>
      </w:r>
      <w:r>
        <w:t>works in progress when artists are not present.</w:t>
      </w:r>
      <w:r w:rsidR="3D41926D">
        <w:t xml:space="preserve"> </w:t>
      </w:r>
    </w:p>
    <w:p w14:paraId="4A4466C4" w14:textId="44639323" w:rsidR="00A47F36" w:rsidRPr="00B75144" w:rsidRDefault="00E44407" w:rsidP="0A4D51F0">
      <w:pPr>
        <w:pStyle w:val="Heading5"/>
        <w:rPr>
          <w:b w:val="0"/>
        </w:rPr>
      </w:pPr>
      <w:r>
        <w:t>The resident artists will be expected to commit to spending a minimum of 2 days per week in the studio (during opening hours</w:t>
      </w:r>
      <w:r w:rsidR="006D6E2F">
        <w:t xml:space="preserve"> on Mon-Fri, 8:30am-5pm)</w:t>
      </w:r>
      <w:r>
        <w:t xml:space="preserve">, </w:t>
      </w:r>
      <w:proofErr w:type="gramStart"/>
      <w:r>
        <w:t>with the exception of</w:t>
      </w:r>
      <w:proofErr w:type="gramEnd"/>
      <w:r>
        <w:t xml:space="preserve"> the </w:t>
      </w:r>
      <w:r w:rsidR="006D6E2F">
        <w:t xml:space="preserve">public holiday weeks. </w:t>
      </w:r>
      <w:r w:rsidR="001822E2">
        <w:br/>
      </w:r>
    </w:p>
    <w:p w14:paraId="3D273F1A" w14:textId="77777777" w:rsidR="00793465" w:rsidRDefault="003D6BDA" w:rsidP="00793465">
      <w:pPr>
        <w:pStyle w:val="Heading4"/>
      </w:pPr>
      <w:r>
        <w:t>Execution</w:t>
      </w:r>
    </w:p>
    <w:p w14:paraId="25AC9061" w14:textId="77777777" w:rsidR="00A47F36" w:rsidRDefault="00A47F36" w:rsidP="00793465">
      <w:pPr>
        <w:pStyle w:val="Heading5"/>
      </w:pPr>
      <w:r>
        <w:t>Studio Management</w:t>
      </w:r>
    </w:p>
    <w:p w14:paraId="682B9B19" w14:textId="5276EE8D" w:rsidR="00A47F36" w:rsidRDefault="00862023" w:rsidP="00A47F36">
      <w:r>
        <w:t>A</w:t>
      </w:r>
      <w:r w:rsidR="00A47F36">
        <w:t xml:space="preserve">rtists will be supported throughout the program by the Art Activation Officer as the main point of contact, and the broader Visual Art &amp; Activation Team. </w:t>
      </w:r>
    </w:p>
    <w:p w14:paraId="656E8A42" w14:textId="1B298B6C" w:rsidR="00A47F36" w:rsidRDefault="00C76968">
      <w:r>
        <w:t>T</w:t>
      </w:r>
      <w:r w:rsidRPr="003D6BDA">
        <w:t xml:space="preserve">he </w:t>
      </w:r>
      <w:proofErr w:type="gramStart"/>
      <w:r>
        <w:t xml:space="preserve">close </w:t>
      </w:r>
      <w:r w:rsidRPr="003D6BDA">
        <w:t>proximity</w:t>
      </w:r>
      <w:proofErr w:type="gramEnd"/>
      <w:r w:rsidRPr="003D6BDA">
        <w:t xml:space="preserve"> to the ASSIST desk </w:t>
      </w:r>
      <w:r>
        <w:t xml:space="preserve">provides further support to artists as needed. </w:t>
      </w:r>
      <w:r w:rsidR="00A47F36">
        <w:t>The</w:t>
      </w:r>
      <w:r w:rsidR="00220828">
        <w:t xml:space="preserve"> resident artists</w:t>
      </w:r>
      <w:r w:rsidR="00A47F36">
        <w:t xml:space="preserve"> will be inducted into the space in their first week of the program. This will include information on available facilities, building access and opening hours</w:t>
      </w:r>
      <w:r w:rsidR="000630F4">
        <w:t xml:space="preserve"> and public holidays</w:t>
      </w:r>
      <w:r w:rsidR="00A47F36">
        <w:t xml:space="preserve">, </w:t>
      </w:r>
      <w:r w:rsidR="001822E2">
        <w:t xml:space="preserve">staff support, </w:t>
      </w:r>
      <w:r w:rsidR="006D6E2F">
        <w:t xml:space="preserve">security, </w:t>
      </w:r>
      <w:r w:rsidR="00A47F36">
        <w:t xml:space="preserve">visitation, </w:t>
      </w:r>
      <w:r w:rsidR="00A5662E">
        <w:t xml:space="preserve">community engagement and child-safety, </w:t>
      </w:r>
      <w:r w:rsidR="00A47F36">
        <w:t>respectful co-working environment, and material use</w:t>
      </w:r>
      <w:r w:rsidR="00A5662E">
        <w:t xml:space="preserve"> requirements. </w:t>
      </w:r>
    </w:p>
    <w:p w14:paraId="39DDFB16" w14:textId="77777777" w:rsidR="00CD78E1" w:rsidRPr="00D178E1" w:rsidRDefault="00CD78E1" w:rsidP="00CD78E1">
      <w:pPr>
        <w:spacing w:before="100" w:beforeAutospacing="1" w:after="100" w:afterAutospacing="1" w:line="300" w:lineRule="atLeast"/>
        <w:outlineLvl w:val="2"/>
        <w:rPr>
          <w:rFonts w:eastAsia="Times New Roman" w:cs="Arial"/>
          <w:b/>
          <w:bCs/>
          <w:lang w:eastAsia="en-AU"/>
        </w:rPr>
      </w:pPr>
      <w:r w:rsidRPr="00D178E1">
        <w:rPr>
          <w:rFonts w:eastAsia="Times New Roman" w:cs="Arial"/>
          <w:b/>
          <w:bCs/>
          <w:lang w:eastAsia="en-AU"/>
        </w:rPr>
        <w:t>Emergency Procedures and Safety Information</w:t>
      </w:r>
    </w:p>
    <w:p w14:paraId="13F65FD9" w14:textId="77777777" w:rsidR="00CD78E1" w:rsidRPr="00D178E1" w:rsidRDefault="00CD78E1" w:rsidP="00CD78E1">
      <w:pPr>
        <w:spacing w:before="100" w:beforeAutospacing="1" w:after="100" w:afterAutospacing="1" w:line="300" w:lineRule="atLeast"/>
        <w:rPr>
          <w:rFonts w:eastAsia="Times New Roman" w:cs="Arial"/>
          <w:lang w:eastAsia="en-AU"/>
        </w:rPr>
      </w:pPr>
      <w:r w:rsidRPr="00D178E1">
        <w:rPr>
          <w:rFonts w:eastAsia="Times New Roman" w:cs="Arial"/>
          <w:lang w:eastAsia="en-AU"/>
        </w:rPr>
        <w:t>City of Port Phillip is committed to providing a safe environment for all participating artists, staff, visitors and contractors.</w:t>
      </w:r>
    </w:p>
    <w:p w14:paraId="6DC7CE0A" w14:textId="77777777" w:rsidR="00CD78E1" w:rsidRPr="00D178E1" w:rsidRDefault="00CD78E1" w:rsidP="00CD78E1">
      <w:pPr>
        <w:spacing w:before="100" w:beforeAutospacing="1" w:after="100" w:afterAutospacing="1" w:line="300" w:lineRule="atLeast"/>
        <w:rPr>
          <w:rFonts w:eastAsia="Times New Roman" w:cs="Arial"/>
          <w:lang w:eastAsia="en-AU"/>
        </w:rPr>
      </w:pPr>
      <w:r w:rsidRPr="00D178E1">
        <w:rPr>
          <w:rFonts w:eastAsia="Times New Roman" w:cs="Arial"/>
          <w:lang w:eastAsia="en-AU"/>
        </w:rPr>
        <w:t>As part of the residency induction, artists will be provided with relevant health, safety and emergency management information relating to St Kilda Town Hall and the Carlisle Street Art Space. This will include:</w:t>
      </w:r>
    </w:p>
    <w:p w14:paraId="2538370B" w14:textId="77777777" w:rsidR="00CD78E1" w:rsidRPr="00D178E1" w:rsidRDefault="00CD78E1" w:rsidP="00CD78E1">
      <w:pPr>
        <w:numPr>
          <w:ilvl w:val="0"/>
          <w:numId w:val="37"/>
        </w:numPr>
        <w:spacing w:before="100" w:beforeAutospacing="1" w:after="100" w:afterAutospacing="1" w:line="300" w:lineRule="atLeast"/>
        <w:rPr>
          <w:rFonts w:eastAsia="Times New Roman" w:cs="Arial"/>
          <w:lang w:eastAsia="en-AU"/>
        </w:rPr>
      </w:pPr>
      <w:r w:rsidRPr="00D178E1">
        <w:rPr>
          <w:rFonts w:eastAsia="Times New Roman" w:cs="Arial"/>
          <w:lang w:eastAsia="en-AU"/>
        </w:rPr>
        <w:t>Emergency evacuation procedures and assembly points.</w:t>
      </w:r>
    </w:p>
    <w:p w14:paraId="78A45990" w14:textId="77777777" w:rsidR="00CD78E1" w:rsidRPr="00D178E1" w:rsidRDefault="00CD78E1" w:rsidP="00CD78E1">
      <w:pPr>
        <w:numPr>
          <w:ilvl w:val="0"/>
          <w:numId w:val="37"/>
        </w:numPr>
        <w:spacing w:before="100" w:beforeAutospacing="1" w:after="100" w:afterAutospacing="1" w:line="300" w:lineRule="atLeast"/>
        <w:rPr>
          <w:rFonts w:eastAsia="Times New Roman" w:cs="Arial"/>
          <w:lang w:eastAsia="en-AU"/>
        </w:rPr>
      </w:pPr>
      <w:r w:rsidRPr="00D178E1">
        <w:rPr>
          <w:rFonts w:eastAsia="Times New Roman" w:cs="Arial"/>
          <w:lang w:eastAsia="en-AU"/>
        </w:rPr>
        <w:t>Locations of emergency exits and safety equipment.</w:t>
      </w:r>
    </w:p>
    <w:p w14:paraId="540CEED5" w14:textId="77777777" w:rsidR="00CD78E1" w:rsidRPr="00D178E1" w:rsidRDefault="00CD78E1" w:rsidP="00CD78E1">
      <w:pPr>
        <w:numPr>
          <w:ilvl w:val="0"/>
          <w:numId w:val="37"/>
        </w:numPr>
        <w:spacing w:before="100" w:beforeAutospacing="1" w:after="100" w:afterAutospacing="1" w:line="300" w:lineRule="atLeast"/>
        <w:rPr>
          <w:rFonts w:eastAsia="Times New Roman" w:cs="Arial"/>
          <w:lang w:eastAsia="en-AU"/>
        </w:rPr>
      </w:pPr>
      <w:r w:rsidRPr="00D178E1">
        <w:rPr>
          <w:rFonts w:eastAsia="Times New Roman" w:cs="Arial"/>
          <w:lang w:eastAsia="en-AU"/>
        </w:rPr>
        <w:t>Procedures for responding to emergencies, including fire alarms and medical incidents.</w:t>
      </w:r>
    </w:p>
    <w:p w14:paraId="0F335599" w14:textId="77777777" w:rsidR="00CD78E1" w:rsidRPr="00D178E1" w:rsidRDefault="00CD78E1" w:rsidP="00CD78E1">
      <w:pPr>
        <w:numPr>
          <w:ilvl w:val="0"/>
          <w:numId w:val="37"/>
        </w:numPr>
        <w:spacing w:before="100" w:beforeAutospacing="1" w:after="100" w:afterAutospacing="1" w:line="300" w:lineRule="atLeast"/>
        <w:rPr>
          <w:rFonts w:eastAsia="Times New Roman" w:cs="Arial"/>
          <w:lang w:eastAsia="en-AU"/>
        </w:rPr>
      </w:pPr>
      <w:r w:rsidRPr="00D178E1">
        <w:rPr>
          <w:rFonts w:eastAsia="Times New Roman" w:cs="Arial"/>
          <w:lang w:eastAsia="en-AU"/>
        </w:rPr>
        <w:t>Building access and security requirements.</w:t>
      </w:r>
    </w:p>
    <w:p w14:paraId="3F67777E" w14:textId="77777777" w:rsidR="00CD78E1" w:rsidRPr="00D178E1" w:rsidRDefault="00CD78E1" w:rsidP="00CD78E1">
      <w:pPr>
        <w:numPr>
          <w:ilvl w:val="0"/>
          <w:numId w:val="37"/>
        </w:numPr>
        <w:spacing w:before="100" w:beforeAutospacing="1" w:after="100" w:afterAutospacing="1" w:line="300" w:lineRule="atLeast"/>
        <w:rPr>
          <w:rFonts w:eastAsia="Times New Roman" w:cs="Arial"/>
          <w:lang w:eastAsia="en-AU"/>
        </w:rPr>
      </w:pPr>
      <w:r w:rsidRPr="00D178E1">
        <w:rPr>
          <w:rFonts w:eastAsia="Times New Roman" w:cs="Arial"/>
          <w:lang w:eastAsia="en-AU"/>
        </w:rPr>
        <w:t>Key contact details for reporting hazards, incidents or emergencies.</w:t>
      </w:r>
    </w:p>
    <w:p w14:paraId="00DA8294" w14:textId="2A2BAAC7" w:rsidR="00335E2F" w:rsidRPr="00D178E1" w:rsidRDefault="00CD78E1" w:rsidP="00D178E1">
      <w:pPr>
        <w:spacing w:before="100" w:beforeAutospacing="1" w:after="100" w:afterAutospacing="1" w:line="300" w:lineRule="atLeast"/>
        <w:rPr>
          <w:rFonts w:eastAsia="Times New Roman" w:cs="Arial"/>
          <w:lang w:eastAsia="en-AU"/>
        </w:rPr>
      </w:pPr>
      <w:r w:rsidRPr="00D178E1">
        <w:rPr>
          <w:rFonts w:eastAsia="Times New Roman" w:cs="Arial"/>
          <w:lang w:eastAsia="en-AU"/>
        </w:rPr>
        <w:lastRenderedPageBreak/>
        <w:t>Artists are required to comply with all emergency management, health and safety directions provided by Council staff and authorised emergency personnel while participating in the program.</w:t>
      </w:r>
    </w:p>
    <w:p w14:paraId="0157F39E" w14:textId="292E0812" w:rsidR="00D0100F" w:rsidRPr="00D178E1" w:rsidRDefault="00D0100F">
      <w:pPr>
        <w:rPr>
          <w:b/>
          <w:bCs/>
        </w:rPr>
      </w:pPr>
      <w:r w:rsidRPr="00D178E1">
        <w:rPr>
          <w:b/>
          <w:bCs/>
        </w:rPr>
        <w:t>Facilities</w:t>
      </w:r>
    </w:p>
    <w:p w14:paraId="7A95B8D8" w14:textId="2B77CE9D" w:rsidR="00683320" w:rsidRDefault="009776E0">
      <w:r>
        <w:t>Secure l</w:t>
      </w:r>
      <w:r w:rsidR="00683320">
        <w:t xml:space="preserve">ockers </w:t>
      </w:r>
      <w:r>
        <w:t xml:space="preserve">in the Town Hall staff room </w:t>
      </w:r>
      <w:r w:rsidR="00683320">
        <w:t xml:space="preserve">will be available </w:t>
      </w:r>
      <w:r w:rsidR="00651C5A">
        <w:t xml:space="preserve">and designated </w:t>
      </w:r>
      <w:r>
        <w:t>to e</w:t>
      </w:r>
      <w:r w:rsidR="00683320">
        <w:t>ach artist</w:t>
      </w:r>
      <w:r>
        <w:t xml:space="preserve">. </w:t>
      </w:r>
      <w:r w:rsidR="00651C5A">
        <w:br/>
      </w:r>
      <w:r w:rsidR="00683320">
        <w:t xml:space="preserve">Shared </w:t>
      </w:r>
      <w:r w:rsidR="00651C5A">
        <w:t xml:space="preserve">staff </w:t>
      </w:r>
      <w:r w:rsidR="00683320">
        <w:t xml:space="preserve">kitchen facilities </w:t>
      </w:r>
      <w:r>
        <w:t xml:space="preserve">on site at the Town Hall </w:t>
      </w:r>
      <w:r w:rsidR="00683320">
        <w:t>will also be available for artists</w:t>
      </w:r>
      <w:r>
        <w:t xml:space="preserve"> to use. </w:t>
      </w:r>
      <w:r w:rsidR="00651C5A">
        <w:t xml:space="preserve"> </w:t>
      </w:r>
    </w:p>
    <w:p w14:paraId="5F903A10" w14:textId="50A5767A" w:rsidR="00483445" w:rsidRDefault="00862023">
      <w:r>
        <w:t xml:space="preserve">Council will provide trestle tables and chairs. </w:t>
      </w:r>
      <w:r w:rsidR="00483445">
        <w:t xml:space="preserve">Artists will be expected to return their designated space to its original state at the conclusion of the </w:t>
      </w:r>
      <w:r w:rsidR="0040650C">
        <w:t xml:space="preserve">program. </w:t>
      </w:r>
      <w:r w:rsidR="00483445">
        <w:t xml:space="preserve"> </w:t>
      </w:r>
    </w:p>
    <w:p w14:paraId="44CEE43E" w14:textId="1D78576B" w:rsidR="00862023" w:rsidRDefault="00862023">
      <w:r>
        <w:t>Artists may also be supported to research and given access to the Port Phillip City Collection, or other services such as Port Phillip Library.</w:t>
      </w:r>
    </w:p>
    <w:p w14:paraId="1C05F1C0" w14:textId="0159CB90" w:rsidR="00862023" w:rsidRPr="00D178E1" w:rsidRDefault="172468BA" w:rsidP="4D1A7844">
      <w:pPr>
        <w:rPr>
          <w:b/>
          <w:bCs/>
        </w:rPr>
      </w:pPr>
      <w:r w:rsidRPr="00D178E1">
        <w:rPr>
          <w:b/>
          <w:bCs/>
        </w:rPr>
        <w:t>Materials and Medium</w:t>
      </w:r>
      <w:r w:rsidR="00525168">
        <w:rPr>
          <w:b/>
          <w:bCs/>
        </w:rPr>
        <w:t>s</w:t>
      </w:r>
    </w:p>
    <w:p w14:paraId="2FF6E037" w14:textId="68246ACD" w:rsidR="005C3787" w:rsidRDefault="005C3787" w:rsidP="4D1A7844">
      <w:r>
        <w:t xml:space="preserve">This program is designed for visual arts practices. </w:t>
      </w:r>
    </w:p>
    <w:p w14:paraId="64547A78" w14:textId="26EEBDDF" w:rsidR="00862023" w:rsidRDefault="005C3787" w:rsidP="4D1A7844">
      <w:r>
        <w:t>A</w:t>
      </w:r>
      <w:r w:rsidR="00862023">
        <w:t>rtists must utilise and provide their own materials</w:t>
      </w:r>
      <w:r>
        <w:t xml:space="preserve"> for the residency program. </w:t>
      </w:r>
    </w:p>
    <w:p w14:paraId="45F17829" w14:textId="77777777" w:rsidR="00155623" w:rsidRDefault="00155623" w:rsidP="00155623">
      <w:r>
        <w:t xml:space="preserve">Due to the nature of the space, and the open studio layout, there are some limitations. </w:t>
      </w:r>
    </w:p>
    <w:p w14:paraId="4E8112B1" w14:textId="77777777" w:rsidR="005C3787" w:rsidRDefault="005C3787" w:rsidP="005C3787">
      <w:r>
        <w:t xml:space="preserve">Painting practices will be required to use sustainable methods of paintbrush cleaning using brush cleaning kits and evaporation methods. </w:t>
      </w:r>
      <w:r w:rsidRPr="00D178E1">
        <w:rPr>
          <w:u w:val="single"/>
        </w:rPr>
        <w:t>There are no sinks on site to wash brushes.</w:t>
      </w:r>
      <w:r>
        <w:t xml:space="preserve"> Brush cleaning kit materials will be provided.</w:t>
      </w:r>
    </w:p>
    <w:p w14:paraId="6EDC7286" w14:textId="77777777" w:rsidR="005C3787" w:rsidRDefault="3DB8FF33" w:rsidP="4D1A7844">
      <w:r>
        <w:t xml:space="preserve">There are </w:t>
      </w:r>
      <w:r w:rsidR="00B2513A">
        <w:t xml:space="preserve">no </w:t>
      </w:r>
      <w:r>
        <w:t>facilities for wet materials suc</w:t>
      </w:r>
      <w:r w:rsidR="00B2513A">
        <w:t xml:space="preserve">h as clay, </w:t>
      </w:r>
      <w:r>
        <w:t>aerosols, or power tools.</w:t>
      </w:r>
      <w:r w:rsidR="125C2986">
        <w:t xml:space="preserve"> </w:t>
      </w:r>
    </w:p>
    <w:p w14:paraId="34FE5B2A" w14:textId="106E4D73" w:rsidR="172468BA" w:rsidRDefault="66065ECD" w:rsidP="4D1A7844">
      <w:r>
        <w:t>If you</w:t>
      </w:r>
      <w:r w:rsidR="733B6AB5">
        <w:t xml:space="preserve"> have any </w:t>
      </w:r>
      <w:proofErr w:type="gramStart"/>
      <w:r w:rsidR="733B6AB5">
        <w:t>questions</w:t>
      </w:r>
      <w:proofErr w:type="gramEnd"/>
      <w:r w:rsidR="733B6AB5">
        <w:t xml:space="preserve"> please contact the Art Activation Officer</w:t>
      </w:r>
      <w:r w:rsidR="0015258C">
        <w:t xml:space="preserve">.  </w:t>
      </w:r>
    </w:p>
    <w:p w14:paraId="0B418E91" w14:textId="77777777" w:rsidR="00A47F36" w:rsidRDefault="00A47F36" w:rsidP="00A47F36">
      <w:pPr>
        <w:rPr>
          <w:b/>
          <w:bCs/>
        </w:rPr>
      </w:pPr>
      <w:r w:rsidRPr="00A47F36">
        <w:rPr>
          <w:b/>
          <w:bCs/>
        </w:rPr>
        <w:t>Public Programs</w:t>
      </w:r>
    </w:p>
    <w:p w14:paraId="3B16B612" w14:textId="77777777" w:rsidR="005C3787" w:rsidRDefault="00BE2AD0" w:rsidP="00BE2AD0">
      <w:r>
        <w:t xml:space="preserve">Artists are asked to facilitate a public program, such as a workshop, artist talk, or other creative offering. </w:t>
      </w:r>
    </w:p>
    <w:p w14:paraId="66B5DC71" w14:textId="320669D4" w:rsidR="00BE2AD0" w:rsidRDefault="00BE2AD0" w:rsidP="00BE2AD0">
      <w:r>
        <w:t xml:space="preserve">In addition, there will be 1 x lunchtime ‘open studio’ at an agreed time/date with the artists during </w:t>
      </w:r>
      <w:r w:rsidR="005C3787">
        <w:t xml:space="preserve">regular </w:t>
      </w:r>
      <w:r>
        <w:t>open</w:t>
      </w:r>
      <w:r w:rsidR="005C3787">
        <w:t>ing</w:t>
      </w:r>
      <w:r>
        <w:t xml:space="preserve"> hours. </w:t>
      </w:r>
    </w:p>
    <w:p w14:paraId="345D8984" w14:textId="3DA7C677" w:rsidR="00BE2AD0" w:rsidRDefault="005C3787" w:rsidP="00BE2AD0">
      <w:r>
        <w:t xml:space="preserve">Artists will be supported to be involved in other opportunities as they arise. </w:t>
      </w:r>
    </w:p>
    <w:p w14:paraId="5BFB6663" w14:textId="76650F94" w:rsidR="000251DD" w:rsidRPr="00A47F36" w:rsidRDefault="00A47F36" w:rsidP="00A47F36">
      <w:r>
        <w:t>Public programs will be determined in conjunction with the selected artist</w:t>
      </w:r>
      <w:r w:rsidR="75EBE2F0">
        <w:t>s.</w:t>
      </w:r>
      <w:r w:rsidR="009E18BC">
        <w:t xml:space="preserve"> </w:t>
      </w:r>
      <w:r w:rsidR="000251DD">
        <w:t>There is no specified theme that the residents need to respond to in the public programs, however the associated public programming will endeavour to engage with diverse audiences through type of program offered, target audience, and mode of delivery.</w:t>
      </w:r>
    </w:p>
    <w:p w14:paraId="0B3E0029" w14:textId="5271BCE8" w:rsidR="006E1019" w:rsidRPr="009E18BC" w:rsidRDefault="006E1019" w:rsidP="006E1019">
      <w:pPr>
        <w:spacing w:after="0" w:line="300" w:lineRule="atLeast"/>
        <w:rPr>
          <w:rFonts w:eastAsia="Times New Roman" w:cs="Arial"/>
          <w:lang w:eastAsia="en-AU"/>
        </w:rPr>
      </w:pPr>
      <w:r w:rsidRPr="009E18BC">
        <w:rPr>
          <w:rFonts w:eastAsia="Times New Roman" w:cs="Arial"/>
          <w:lang w:eastAsia="en-AU"/>
        </w:rPr>
        <w:t xml:space="preserve">Artists delivering public programs involving children or young people </w:t>
      </w:r>
      <w:r w:rsidR="00FD34E8">
        <w:rPr>
          <w:rFonts w:eastAsia="Times New Roman" w:cs="Arial"/>
          <w:lang w:eastAsia="en-AU"/>
        </w:rPr>
        <w:t>will</w:t>
      </w:r>
      <w:r w:rsidRPr="009E18BC">
        <w:rPr>
          <w:rFonts w:eastAsia="Times New Roman" w:cs="Arial"/>
          <w:lang w:eastAsia="en-AU"/>
        </w:rPr>
        <w:t xml:space="preserve"> be required to comply with Council's Child Safe Policy and Child Safe Standards requirements, including holding a current Working </w:t>
      </w:r>
      <w:proofErr w:type="gramStart"/>
      <w:r w:rsidRPr="009E18BC">
        <w:rPr>
          <w:rFonts w:eastAsia="Times New Roman" w:cs="Arial"/>
          <w:lang w:eastAsia="en-AU"/>
        </w:rPr>
        <w:t>With</w:t>
      </w:r>
      <w:proofErr w:type="gramEnd"/>
      <w:r w:rsidRPr="009E18BC">
        <w:rPr>
          <w:rFonts w:eastAsia="Times New Roman" w:cs="Arial"/>
          <w:lang w:eastAsia="en-AU"/>
        </w:rPr>
        <w:t xml:space="preserve"> Children Check where applicable.</w:t>
      </w:r>
    </w:p>
    <w:p w14:paraId="37D5B6D6" w14:textId="77777777" w:rsidR="006E1019" w:rsidRPr="00A47F36" w:rsidRDefault="006E1019" w:rsidP="00A47F36"/>
    <w:p w14:paraId="448437D1" w14:textId="77777777" w:rsidR="00A47F36" w:rsidRDefault="00A47F36" w:rsidP="00793465">
      <w:pPr>
        <w:pStyle w:val="Heading5"/>
      </w:pPr>
      <w:r>
        <w:lastRenderedPageBreak/>
        <w:t>Project Timeline</w:t>
      </w:r>
    </w:p>
    <w:p w14:paraId="7C57E3F9" w14:textId="4AC53E7A" w:rsidR="00B75144" w:rsidRPr="00B75144" w:rsidRDefault="00B75144" w:rsidP="202E91FD">
      <w:pPr>
        <w:pStyle w:val="ListParagraph"/>
        <w:numPr>
          <w:ilvl w:val="0"/>
          <w:numId w:val="33"/>
        </w:numPr>
        <w:rPr>
          <w:lang w:val="en-US"/>
        </w:rPr>
      </w:pPr>
      <w:r w:rsidRPr="4D1A7844">
        <w:rPr>
          <w:lang w:val="en-US"/>
        </w:rPr>
        <w:t>EOI Closes: Sunday</w:t>
      </w:r>
      <w:r w:rsidR="4C891812" w:rsidRPr="4D1A7844">
        <w:rPr>
          <w:lang w:val="en-US"/>
        </w:rPr>
        <w:t xml:space="preserve"> </w:t>
      </w:r>
      <w:r w:rsidR="1CA4A6E8" w:rsidRPr="4D1A7844">
        <w:rPr>
          <w:lang w:val="en-US"/>
        </w:rPr>
        <w:t xml:space="preserve">16 </w:t>
      </w:r>
      <w:r w:rsidR="00EB2D3B" w:rsidRPr="4D1A7844">
        <w:rPr>
          <w:lang w:val="en-US"/>
        </w:rPr>
        <w:t>August</w:t>
      </w:r>
      <w:r w:rsidR="6D6772F4" w:rsidRPr="4D1A7844">
        <w:rPr>
          <w:lang w:val="en-US"/>
        </w:rPr>
        <w:t xml:space="preserve"> 2026</w:t>
      </w:r>
    </w:p>
    <w:p w14:paraId="52D1BA06" w14:textId="6AE24E91" w:rsidR="00B75144" w:rsidRPr="00B75144" w:rsidRDefault="00B75144" w:rsidP="00B75144">
      <w:pPr>
        <w:pStyle w:val="ListParagraph"/>
        <w:numPr>
          <w:ilvl w:val="0"/>
          <w:numId w:val="33"/>
        </w:numPr>
      </w:pPr>
      <w:r w:rsidRPr="4D1A7844">
        <w:rPr>
          <w:lang w:val="en-US"/>
        </w:rPr>
        <w:t xml:space="preserve">Artists Notified: By Friday </w:t>
      </w:r>
      <w:r w:rsidR="0CAD2289" w:rsidRPr="4D1A7844">
        <w:rPr>
          <w:lang w:val="en-US"/>
        </w:rPr>
        <w:t>4</w:t>
      </w:r>
      <w:r w:rsidR="006221ED">
        <w:rPr>
          <w:lang w:val="en-US"/>
        </w:rPr>
        <w:t xml:space="preserve"> </w:t>
      </w:r>
      <w:r w:rsidRPr="4D1A7844">
        <w:rPr>
          <w:lang w:val="en-US"/>
        </w:rPr>
        <w:t>September 202</w:t>
      </w:r>
      <w:r w:rsidR="62FDF9B7" w:rsidRPr="4D1A7844">
        <w:rPr>
          <w:lang w:val="en-US"/>
        </w:rPr>
        <w:t>6</w:t>
      </w:r>
      <w:r w:rsidRPr="4D1A7844">
        <w:rPr>
          <w:lang w:val="en-US"/>
        </w:rPr>
        <w:t xml:space="preserve"> </w:t>
      </w:r>
    </w:p>
    <w:p w14:paraId="52DA47AE" w14:textId="3182FC4A" w:rsidR="00B75144" w:rsidRPr="00B75144" w:rsidRDefault="00B75144" w:rsidP="00B75144">
      <w:pPr>
        <w:pStyle w:val="ListParagraph"/>
        <w:numPr>
          <w:ilvl w:val="0"/>
          <w:numId w:val="33"/>
        </w:numPr>
      </w:pPr>
      <w:r w:rsidRPr="4D1A7844">
        <w:rPr>
          <w:lang w:val="en-US"/>
        </w:rPr>
        <w:t xml:space="preserve">Residency Commences: </w:t>
      </w:r>
      <w:r w:rsidR="109C683E" w:rsidRPr="4D1A7844">
        <w:rPr>
          <w:lang w:val="en-US"/>
        </w:rPr>
        <w:t>Monday 7 December 2026</w:t>
      </w:r>
      <w:r>
        <w:br/>
      </w:r>
      <w:r w:rsidR="0040650C" w:rsidRPr="4D1A7844">
        <w:rPr>
          <w:lang w:val="en-US"/>
        </w:rPr>
        <w:t>*</w:t>
      </w:r>
      <w:r w:rsidRPr="4D1A7844">
        <w:rPr>
          <w:lang w:val="en-US"/>
        </w:rPr>
        <w:t xml:space="preserve">An induction into </w:t>
      </w:r>
      <w:proofErr w:type="gramStart"/>
      <w:r w:rsidRPr="4D1A7844">
        <w:rPr>
          <w:lang w:val="en-US"/>
        </w:rPr>
        <w:t xml:space="preserve">the </w:t>
      </w:r>
      <w:r w:rsidR="112D9710" w:rsidRPr="4D1A7844">
        <w:rPr>
          <w:lang w:val="en-US"/>
        </w:rPr>
        <w:t>S</w:t>
      </w:r>
      <w:r w:rsidRPr="4D1A7844">
        <w:rPr>
          <w:lang w:val="en-US"/>
        </w:rPr>
        <w:t>pace</w:t>
      </w:r>
      <w:proofErr w:type="gramEnd"/>
      <w:r w:rsidRPr="4D1A7844">
        <w:rPr>
          <w:lang w:val="en-US"/>
        </w:rPr>
        <w:t xml:space="preserve"> will occur </w:t>
      </w:r>
      <w:r w:rsidR="70203EC1" w:rsidRPr="4D1A7844">
        <w:rPr>
          <w:lang w:val="en-US"/>
        </w:rPr>
        <w:t xml:space="preserve">on the first day </w:t>
      </w:r>
      <w:r w:rsidRPr="4D1A7844">
        <w:rPr>
          <w:lang w:val="en-US"/>
        </w:rPr>
        <w:t>for all artists</w:t>
      </w:r>
      <w:r w:rsidR="4A3425BB" w:rsidRPr="4D1A7844">
        <w:rPr>
          <w:lang w:val="en-US"/>
        </w:rPr>
        <w:t>, exact date TBC</w:t>
      </w:r>
    </w:p>
    <w:p w14:paraId="719F2D94" w14:textId="200F04A6" w:rsidR="00B75144" w:rsidRPr="00B75144" w:rsidRDefault="00B75144" w:rsidP="4D1A7844">
      <w:pPr>
        <w:pStyle w:val="ListParagraph"/>
        <w:numPr>
          <w:ilvl w:val="0"/>
          <w:numId w:val="33"/>
        </w:numPr>
        <w:rPr>
          <w:lang w:val="en-US"/>
        </w:rPr>
      </w:pPr>
      <w:r w:rsidRPr="4D1A7844">
        <w:rPr>
          <w:lang w:val="en-US"/>
        </w:rPr>
        <w:t xml:space="preserve">Residency Concludes: </w:t>
      </w:r>
      <w:r w:rsidR="002F25C5">
        <w:rPr>
          <w:lang w:val="en-US"/>
        </w:rPr>
        <w:t xml:space="preserve">Friday </w:t>
      </w:r>
      <w:r w:rsidR="363ABE15" w:rsidRPr="4D1A7844">
        <w:rPr>
          <w:lang w:val="en-US"/>
        </w:rPr>
        <w:t>2</w:t>
      </w:r>
      <w:r w:rsidRPr="4D1A7844">
        <w:rPr>
          <w:lang w:val="en-US"/>
        </w:rPr>
        <w:t>6 February 202</w:t>
      </w:r>
      <w:r w:rsidR="00136571">
        <w:rPr>
          <w:lang w:val="en-US"/>
        </w:rPr>
        <w:t>7</w:t>
      </w:r>
      <w:r w:rsidRPr="4D1A7844">
        <w:rPr>
          <w:lang w:val="en-US"/>
        </w:rPr>
        <w:t xml:space="preserve"> </w:t>
      </w:r>
    </w:p>
    <w:p w14:paraId="1AFCAD56" w14:textId="0578A48E" w:rsidR="00B75144" w:rsidRPr="00B75144" w:rsidRDefault="71BF25D3" w:rsidP="00B75144">
      <w:pPr>
        <w:pStyle w:val="ListParagraph"/>
        <w:numPr>
          <w:ilvl w:val="0"/>
          <w:numId w:val="33"/>
        </w:numPr>
      </w:pPr>
      <w:r w:rsidRPr="4D1A7844">
        <w:rPr>
          <w:lang w:val="en-US"/>
        </w:rPr>
        <w:t>Bump out Monday 1 March to</w:t>
      </w:r>
      <w:r w:rsidR="00202673">
        <w:rPr>
          <w:lang w:val="en-US"/>
        </w:rPr>
        <w:t xml:space="preserve"> </w:t>
      </w:r>
      <w:r w:rsidRPr="4D1A7844">
        <w:rPr>
          <w:lang w:val="en-US"/>
        </w:rPr>
        <w:t xml:space="preserve">Friday 5 March 2027  </w:t>
      </w:r>
    </w:p>
    <w:p w14:paraId="6A928EE3" w14:textId="77777777" w:rsidR="00793465" w:rsidRDefault="00A47F36" w:rsidP="00793465">
      <w:pPr>
        <w:pStyle w:val="Heading5"/>
      </w:pPr>
      <w:r>
        <w:t>Marketing and Promotions</w:t>
      </w:r>
    </w:p>
    <w:p w14:paraId="1E3B4399" w14:textId="35B75147" w:rsidR="00D47E9F" w:rsidRPr="00304838" w:rsidRDefault="00D47E9F" w:rsidP="007F1DB6">
      <w:r w:rsidRPr="4D1A7844">
        <w:t xml:space="preserve">Artists will </w:t>
      </w:r>
      <w:r w:rsidR="2A3A3214" w:rsidRPr="4D1A7844">
        <w:t>be asked</w:t>
      </w:r>
      <w:r w:rsidRPr="4D1A7844">
        <w:t xml:space="preserve"> to supply imagery and text about their practice for marketing</w:t>
      </w:r>
      <w:r w:rsidR="007F1DB6">
        <w:t xml:space="preserve"> and promotions</w:t>
      </w:r>
      <w:r w:rsidRPr="4D1A7844">
        <w:t xml:space="preserve"> </w:t>
      </w:r>
      <w:r w:rsidRPr="00304838">
        <w:t>m</w:t>
      </w:r>
      <w:r w:rsidRPr="00D822FC">
        <w:rPr>
          <w:bCs/>
        </w:rPr>
        <w:t>aterial</w:t>
      </w:r>
      <w:r w:rsidRPr="00304838">
        <w:rPr>
          <w:b/>
        </w:rPr>
        <w:t>.</w:t>
      </w:r>
      <w:r w:rsidRPr="00304838">
        <w:t xml:space="preserve"> </w:t>
      </w:r>
      <w:r w:rsidR="007F1DB6">
        <w:br/>
      </w:r>
      <w:r w:rsidR="007F1DB6">
        <w:br/>
      </w:r>
      <w:proofErr w:type="spellStart"/>
      <w:r w:rsidR="007F1DB6">
        <w:t>CoPP</w:t>
      </w:r>
      <w:proofErr w:type="spellEnd"/>
      <w:r w:rsidR="007F1DB6">
        <w:t xml:space="preserve"> internal communications team will develop social media assets to utilise for the program promotions and will share these with the residents. </w:t>
      </w:r>
    </w:p>
    <w:p w14:paraId="26916C47" w14:textId="2958B5FE" w:rsidR="00D822FC" w:rsidRDefault="007F1DB6" w:rsidP="00D822FC">
      <w:r>
        <w:t>Council’s p</w:t>
      </w:r>
      <w:r w:rsidR="41BBA841" w:rsidRPr="00304838">
        <w:t xml:space="preserve">romotions will include: </w:t>
      </w:r>
    </w:p>
    <w:p w14:paraId="418E2D0D" w14:textId="77777777" w:rsidR="00D822FC" w:rsidRDefault="005C3787" w:rsidP="00D822FC">
      <w:pPr>
        <w:pStyle w:val="ListParagraph"/>
        <w:numPr>
          <w:ilvl w:val="0"/>
          <w:numId w:val="39"/>
        </w:numPr>
      </w:pPr>
      <w:r w:rsidRPr="00304838">
        <w:t xml:space="preserve">Visual </w:t>
      </w:r>
      <w:r w:rsidR="41BBA841" w:rsidRPr="00304838">
        <w:t>Art</w:t>
      </w:r>
      <w:r w:rsidR="004C4F1F" w:rsidRPr="00304838">
        <w:t xml:space="preserve"> and Activations </w:t>
      </w:r>
      <w:r w:rsidRPr="00304838">
        <w:t>mailing list</w:t>
      </w:r>
    </w:p>
    <w:p w14:paraId="12398C0E" w14:textId="77959BFD" w:rsidR="41BBA841" w:rsidRPr="00304838" w:rsidRDefault="41BBA841" w:rsidP="00D822FC">
      <w:pPr>
        <w:pStyle w:val="ListParagraph"/>
        <w:numPr>
          <w:ilvl w:val="0"/>
          <w:numId w:val="39"/>
        </w:numPr>
      </w:pPr>
      <w:r w:rsidRPr="00304838">
        <w:t xml:space="preserve">Council’s channels including listing on What’s </w:t>
      </w:r>
      <w:proofErr w:type="gramStart"/>
      <w:r w:rsidRPr="00304838">
        <w:t>On</w:t>
      </w:r>
      <w:proofErr w:type="gramEnd"/>
      <w:r w:rsidR="005C3787" w:rsidRPr="00304838">
        <w:t xml:space="preserve"> St Kilda Southside and social media. </w:t>
      </w:r>
    </w:p>
    <w:p w14:paraId="01DA370E" w14:textId="12E205EF" w:rsidR="00D47E9F" w:rsidRDefault="4F679A2B" w:rsidP="202E91FD">
      <w:pPr>
        <w:pStyle w:val="Heading5"/>
      </w:pPr>
      <w:r>
        <w:t>Artist Fees</w:t>
      </w:r>
    </w:p>
    <w:p w14:paraId="3A2D17DF" w14:textId="2BC4C749" w:rsidR="00D47E9F" w:rsidRDefault="4F679A2B" w:rsidP="202E91FD">
      <w:r>
        <w:t>Artists will be each paid an honorarium of $1000 (+GST if applicable), which will include involvement and facilitation of the public programs.</w:t>
      </w:r>
    </w:p>
    <w:p w14:paraId="0685F66E" w14:textId="3010FFE0" w:rsidR="00D47E9F" w:rsidRDefault="4F679A2B" w:rsidP="202E91FD">
      <w:r>
        <w:t xml:space="preserve">City of Port Phillip will not facilitate any sale of artworks on behalf of the artists. However, artists </w:t>
      </w:r>
      <w:r w:rsidR="192B51B3">
        <w:t>may wish to</w:t>
      </w:r>
      <w:r>
        <w:t xml:space="preserve"> offer their work for sale and handle this directly. </w:t>
      </w:r>
      <w:r w:rsidR="00D47E9F">
        <w:br/>
      </w:r>
      <w:r w:rsidR="00D47E9F">
        <w:br/>
      </w:r>
      <w:r w:rsidR="2C2A72C6">
        <w:t xml:space="preserve">Artists will be paid through Auspicious Arts Projects, 50% at the commencement of the program and 50% at the completion of the program. </w:t>
      </w:r>
    </w:p>
    <w:p w14:paraId="665B99FA" w14:textId="2913B4CB" w:rsidR="00D47E9F" w:rsidRDefault="00ECCD2C" w:rsidP="202E91FD">
      <w:pPr>
        <w:rPr>
          <w:rFonts w:eastAsia="Arial" w:cs="Arial"/>
          <w:color w:val="000000" w:themeColor="text1"/>
        </w:rPr>
      </w:pPr>
      <w:r w:rsidRPr="202E91FD">
        <w:rPr>
          <w:rFonts w:eastAsia="Arial" w:cs="Arial"/>
          <w:color w:val="000000" w:themeColor="text1"/>
        </w:rPr>
        <w:t>Artists will sign a contract with Auspicious Arts Projects which will include:</w:t>
      </w:r>
    </w:p>
    <w:p w14:paraId="600DED44" w14:textId="10EBEE46" w:rsidR="00D47E9F" w:rsidRDefault="00ECCD2C" w:rsidP="202E91FD">
      <w:pPr>
        <w:pStyle w:val="ListParagraph"/>
        <w:numPr>
          <w:ilvl w:val="0"/>
          <w:numId w:val="1"/>
        </w:numPr>
        <w:rPr>
          <w:rFonts w:eastAsia="Arial" w:cs="Arial"/>
          <w:color w:val="000000" w:themeColor="text1"/>
        </w:rPr>
      </w:pPr>
      <w:r w:rsidRPr="202E91FD">
        <w:rPr>
          <w:rFonts w:eastAsia="Arial" w:cs="Arial"/>
          <w:color w:val="000000" w:themeColor="text1"/>
        </w:rPr>
        <w:t>Payment details and timeline</w:t>
      </w:r>
    </w:p>
    <w:p w14:paraId="3B2C6409" w14:textId="5AB6CF83" w:rsidR="00D47E9F" w:rsidRDefault="00ECCD2C" w:rsidP="202E91FD">
      <w:pPr>
        <w:pStyle w:val="ListParagraph"/>
        <w:numPr>
          <w:ilvl w:val="0"/>
          <w:numId w:val="1"/>
        </w:numPr>
        <w:rPr>
          <w:rFonts w:eastAsia="Arial" w:cs="Arial"/>
          <w:color w:val="000000" w:themeColor="text1"/>
        </w:rPr>
      </w:pPr>
      <w:r w:rsidRPr="202E91FD">
        <w:rPr>
          <w:rFonts w:eastAsia="Arial" w:cs="Arial"/>
          <w:color w:val="000000" w:themeColor="text1"/>
        </w:rPr>
        <w:t xml:space="preserve">Program Guidelines </w:t>
      </w:r>
    </w:p>
    <w:p w14:paraId="0087F2BB" w14:textId="04656D30" w:rsidR="00D47E9F" w:rsidRDefault="00D47E9F" w:rsidP="00D47E9F">
      <w:pPr>
        <w:pStyle w:val="Heading4"/>
      </w:pPr>
      <w:r>
        <w:br/>
        <w:t xml:space="preserve">Eligibility and Assessment Criteria </w:t>
      </w:r>
    </w:p>
    <w:p w14:paraId="7A779745" w14:textId="77777777" w:rsidR="00D47E9F" w:rsidRDefault="00D47E9F" w:rsidP="00D47E9F">
      <w:pPr>
        <w:pStyle w:val="Heading5"/>
        <w:rPr>
          <w:b w:val="0"/>
          <w:bCs/>
        </w:rPr>
      </w:pPr>
      <w:r w:rsidRPr="003D6BDA">
        <w:rPr>
          <w:b w:val="0"/>
          <w:bCs/>
        </w:rPr>
        <w:t xml:space="preserve">Artists will be selected </w:t>
      </w:r>
      <w:r>
        <w:rPr>
          <w:b w:val="0"/>
          <w:bCs/>
        </w:rPr>
        <w:t xml:space="preserve">for this program </w:t>
      </w:r>
      <w:r w:rsidRPr="003D6BDA">
        <w:rPr>
          <w:b w:val="0"/>
          <w:bCs/>
        </w:rPr>
        <w:t>based on</w:t>
      </w:r>
      <w:r>
        <w:rPr>
          <w:b w:val="0"/>
          <w:bCs/>
        </w:rPr>
        <w:t xml:space="preserve"> the following eligibility:</w:t>
      </w:r>
    </w:p>
    <w:p w14:paraId="3AE27038" w14:textId="509BEDF5" w:rsidR="00D47E9F" w:rsidRDefault="00D47E9F" w:rsidP="00D47E9F">
      <w:pPr>
        <w:numPr>
          <w:ilvl w:val="0"/>
          <w:numId w:val="32"/>
        </w:numPr>
        <w:spacing w:before="40" w:after="40" w:line="240" w:lineRule="auto"/>
        <w:jc w:val="both"/>
      </w:pPr>
      <w:r>
        <w:t xml:space="preserve">Can demonstrate a commitment to an active </w:t>
      </w:r>
      <w:r w:rsidR="146B4251">
        <w:t xml:space="preserve">professional </w:t>
      </w:r>
      <w:r>
        <w:t>art practice (*see professional artist definition below)</w:t>
      </w:r>
    </w:p>
    <w:p w14:paraId="3E374E6B" w14:textId="2A24601B" w:rsidR="00D47E9F" w:rsidRDefault="00D47E9F" w:rsidP="00D47E9F">
      <w:pPr>
        <w:numPr>
          <w:ilvl w:val="0"/>
          <w:numId w:val="32"/>
        </w:numPr>
        <w:spacing w:before="40" w:after="40" w:line="240" w:lineRule="auto"/>
        <w:jc w:val="both"/>
      </w:pPr>
      <w:r>
        <w:t xml:space="preserve">Have a strong connection to the City of Port Phillip with preference given to artists who reside in the City of Port Phillip. </w:t>
      </w:r>
    </w:p>
    <w:p w14:paraId="017FA07C" w14:textId="4932F5BE" w:rsidR="00D47E9F" w:rsidRDefault="00D47E9F" w:rsidP="00D47E9F">
      <w:pPr>
        <w:numPr>
          <w:ilvl w:val="0"/>
          <w:numId w:val="32"/>
        </w:numPr>
        <w:spacing w:before="40" w:after="40" w:line="240" w:lineRule="auto"/>
        <w:jc w:val="both"/>
      </w:pPr>
      <w:r>
        <w:t xml:space="preserve">Can indicate a commitment to utilise the studio space a minimum of 2 working days each week. </w:t>
      </w:r>
    </w:p>
    <w:p w14:paraId="35648D16" w14:textId="6227F0EB" w:rsidR="00D47E9F" w:rsidRDefault="00D47E9F" w:rsidP="00D47E9F">
      <w:pPr>
        <w:numPr>
          <w:ilvl w:val="0"/>
          <w:numId w:val="32"/>
        </w:numPr>
        <w:spacing w:before="40" w:after="40" w:line="240" w:lineRule="auto"/>
        <w:jc w:val="both"/>
      </w:pPr>
      <w:proofErr w:type="gramStart"/>
      <w:r>
        <w:lastRenderedPageBreak/>
        <w:t>Are able to</w:t>
      </w:r>
      <w:proofErr w:type="gramEnd"/>
      <w:r>
        <w:t xml:space="preserve"> indicate their capacity and experience working in a shared space in a collaborative manner. </w:t>
      </w:r>
    </w:p>
    <w:p w14:paraId="7FAF4D0E" w14:textId="2568A72F" w:rsidR="00D47E9F" w:rsidRDefault="00D47E9F" w:rsidP="00D47E9F">
      <w:pPr>
        <w:numPr>
          <w:ilvl w:val="0"/>
          <w:numId w:val="32"/>
        </w:numPr>
        <w:spacing w:before="40" w:after="40" w:line="240" w:lineRule="auto"/>
        <w:jc w:val="both"/>
      </w:pPr>
      <w:r>
        <w:t>D</w:t>
      </w:r>
      <w:r w:rsidRPr="00BE15E6">
        <w:t xml:space="preserve">emonstrate </w:t>
      </w:r>
      <w:r>
        <w:t xml:space="preserve">a clear project goal </w:t>
      </w:r>
      <w:r w:rsidRPr="00BE15E6">
        <w:t xml:space="preserve">for the </w:t>
      </w:r>
      <w:r>
        <w:t>duration of the program</w:t>
      </w:r>
    </w:p>
    <w:p w14:paraId="4C5C177D" w14:textId="45D1EFEF" w:rsidR="00D47E9F" w:rsidRPr="001822E2" w:rsidRDefault="00D47E9F" w:rsidP="00D47E9F">
      <w:pPr>
        <w:numPr>
          <w:ilvl w:val="0"/>
          <w:numId w:val="32"/>
        </w:numPr>
        <w:spacing w:before="40" w:after="40" w:line="240" w:lineRule="auto"/>
        <w:jc w:val="both"/>
      </w:pPr>
      <w:r>
        <w:t xml:space="preserve">The artist is working </w:t>
      </w:r>
      <w:r w:rsidR="00BA03D6">
        <w:t>with</w:t>
      </w:r>
      <w:r>
        <w:t xml:space="preserve"> medium/s that are suitable for the space (there are no facilities for wet materials such as clay, aerosols, or power tools</w:t>
      </w:r>
      <w:r w:rsidR="03FD4723">
        <w:t>, painters must agree to the sustainable methods of cleaning brushes</w:t>
      </w:r>
      <w:r>
        <w:t xml:space="preserve">).  </w:t>
      </w:r>
    </w:p>
    <w:p w14:paraId="46FB148C" w14:textId="789D49FA" w:rsidR="00D47E9F" w:rsidRDefault="00D47E9F" w:rsidP="202E91FD">
      <w:pPr>
        <w:numPr>
          <w:ilvl w:val="0"/>
          <w:numId w:val="32"/>
        </w:numPr>
        <w:spacing w:before="40" w:after="40" w:line="240" w:lineRule="auto"/>
        <w:jc w:val="both"/>
      </w:pPr>
      <w:r>
        <w:t>A proposed public program (**see note on public programs below)</w:t>
      </w:r>
    </w:p>
    <w:p w14:paraId="41D6BA54" w14:textId="77777777" w:rsidR="00D47E9F" w:rsidRDefault="00D47E9F" w:rsidP="00D47E9F">
      <w:pPr>
        <w:spacing w:before="40" w:after="40" w:line="240" w:lineRule="auto"/>
        <w:ind w:left="360"/>
        <w:jc w:val="both"/>
        <w:rPr>
          <w:rFonts w:cs="Arial"/>
          <w:color w:val="000000" w:themeColor="text1"/>
        </w:rPr>
      </w:pPr>
    </w:p>
    <w:p w14:paraId="65B6FB29" w14:textId="0ACA4F46" w:rsidR="00D47E9F" w:rsidRDefault="00D47E9F" w:rsidP="00D47E9F">
      <w:pPr>
        <w:spacing w:before="40" w:after="40" w:line="240" w:lineRule="auto"/>
        <w:ind w:left="360"/>
      </w:pPr>
      <w:r w:rsidRPr="4D1A7844">
        <w:rPr>
          <w:rFonts w:cs="Arial"/>
          <w:color w:val="000000" w:themeColor="text1"/>
        </w:rPr>
        <w:t xml:space="preserve">*A professional artist is a person who: </w:t>
      </w:r>
      <w:r>
        <w:br/>
      </w:r>
      <w:r w:rsidRPr="4D1A7844">
        <w:rPr>
          <w:rFonts w:cs="Arial"/>
          <w:color w:val="000000" w:themeColor="text1"/>
        </w:rPr>
        <w:t>-Has cumulative experience or a higher qualification in visual arts</w:t>
      </w:r>
      <w:r w:rsidR="15C7C07F" w:rsidRPr="4D1A7844">
        <w:rPr>
          <w:rFonts w:cs="Arial"/>
          <w:color w:val="000000" w:themeColor="text1"/>
        </w:rPr>
        <w:t xml:space="preserve"> or related </w:t>
      </w:r>
      <w:r w:rsidR="64233DFE" w:rsidRPr="4D1A7844">
        <w:rPr>
          <w:rFonts w:cs="Arial"/>
          <w:color w:val="000000" w:themeColor="text1"/>
        </w:rPr>
        <w:t>discipline</w:t>
      </w:r>
      <w:r w:rsidRPr="4D1A7844">
        <w:rPr>
          <w:rFonts w:cs="Arial"/>
          <w:color w:val="000000" w:themeColor="text1"/>
        </w:rPr>
        <w:t xml:space="preserve">. </w:t>
      </w:r>
      <w:r>
        <w:br/>
      </w:r>
      <w:r w:rsidRPr="4D1A7844">
        <w:rPr>
          <w:rFonts w:cs="Arial"/>
          <w:color w:val="000000" w:themeColor="text1"/>
        </w:rPr>
        <w:t>-Has specialist training and/or experience within their field and are involved in the creation of art as their profession. </w:t>
      </w:r>
      <w:r>
        <w:br/>
      </w:r>
      <w:r w:rsidRPr="4D1A7844">
        <w:rPr>
          <w:rFonts w:cs="Arial"/>
          <w:color w:val="000000" w:themeColor="text1"/>
        </w:rPr>
        <w:t xml:space="preserve">-Has conceptualising and creative skills that result in the creation of artwork.  </w:t>
      </w:r>
      <w:r>
        <w:br/>
      </w:r>
      <w:r w:rsidRPr="4D1A7844">
        <w:rPr>
          <w:rFonts w:cs="Arial"/>
          <w:color w:val="000000" w:themeColor="text1"/>
        </w:rPr>
        <w:t>-Has demonstrated professional standing through exhibitions and commissions.</w:t>
      </w:r>
    </w:p>
    <w:p w14:paraId="7AD3A290" w14:textId="0D24C3E5" w:rsidR="00A47F36" w:rsidRDefault="00A47F36" w:rsidP="00483445"/>
    <w:p w14:paraId="4AE13EC0" w14:textId="3EDB0BBB" w:rsidR="0040650C" w:rsidRPr="0040650C" w:rsidRDefault="00822CB7" w:rsidP="0040650C">
      <w:pPr>
        <w:rPr>
          <w:b/>
          <w:bCs/>
          <w:sz w:val="28"/>
          <w:szCs w:val="28"/>
        </w:rPr>
      </w:pPr>
      <w:r>
        <w:rPr>
          <w:b/>
          <w:bCs/>
          <w:sz w:val="28"/>
          <w:szCs w:val="28"/>
        </w:rPr>
        <w:t>How t</w:t>
      </w:r>
      <w:r w:rsidR="0040650C" w:rsidRPr="0040650C">
        <w:rPr>
          <w:b/>
          <w:bCs/>
          <w:sz w:val="28"/>
          <w:szCs w:val="28"/>
        </w:rPr>
        <w:t>o</w:t>
      </w:r>
      <w:r w:rsidR="0040650C" w:rsidRPr="00D47E9F">
        <w:rPr>
          <w:b/>
          <w:bCs/>
          <w:sz w:val="28"/>
          <w:szCs w:val="28"/>
        </w:rPr>
        <w:t xml:space="preserve"> A</w:t>
      </w:r>
      <w:r w:rsidR="0040650C" w:rsidRPr="0040650C">
        <w:rPr>
          <w:b/>
          <w:bCs/>
          <w:sz w:val="28"/>
          <w:szCs w:val="28"/>
        </w:rPr>
        <w:t>pply</w:t>
      </w:r>
    </w:p>
    <w:p w14:paraId="1F47D8D1" w14:textId="6D87F78D" w:rsidR="003F65EF" w:rsidRDefault="00822CB7" w:rsidP="003F65EF">
      <w:r>
        <w:t xml:space="preserve">Please apply via the </w:t>
      </w:r>
      <w:hyperlink r:id="rId26" w:history="1">
        <w:r w:rsidRPr="001F2A12">
          <w:rPr>
            <w:rStyle w:val="Hyperlink"/>
          </w:rPr>
          <w:t>online form</w:t>
        </w:r>
      </w:hyperlink>
      <w:r w:rsidR="001F2A12">
        <w:t xml:space="preserve">. </w:t>
      </w:r>
      <w:r w:rsidR="003F65EF">
        <w:br/>
      </w:r>
      <w:r w:rsidR="003F65EF">
        <w:br/>
        <w:t>Applications will be evaluated against the Selection Criteria and assessed by Council officers using a point scoring system based on the eligibility and selection criteria.</w:t>
      </w:r>
    </w:p>
    <w:p w14:paraId="4337CA1A" w14:textId="77777777" w:rsidR="00073571" w:rsidRDefault="003F65EF" w:rsidP="00797E05">
      <w:r w:rsidRPr="000B4A26">
        <w:t xml:space="preserve">Council encourages </w:t>
      </w:r>
      <w:r>
        <w:t xml:space="preserve">submissions </w:t>
      </w:r>
      <w:r w:rsidRPr="000B4A26">
        <w:t xml:space="preserve">from artists </w:t>
      </w:r>
      <w:r>
        <w:t>with</w:t>
      </w:r>
      <w:r w:rsidRPr="000B4A26">
        <w:t xml:space="preserve"> diverse backgrounds</w:t>
      </w:r>
      <w:r>
        <w:t xml:space="preserve"> and experiences.</w:t>
      </w:r>
    </w:p>
    <w:p w14:paraId="5C0B3958" w14:textId="6ABBD719" w:rsidR="00797E05" w:rsidRPr="00797E05" w:rsidRDefault="00797E05" w:rsidP="00797E05">
      <w:r>
        <w:rPr>
          <w:b/>
          <w:bCs/>
        </w:rPr>
        <w:br/>
      </w:r>
      <w:r w:rsidRPr="00797E05">
        <w:rPr>
          <w:b/>
          <w:bCs/>
        </w:rPr>
        <w:t>Access and support for your application </w:t>
      </w:r>
    </w:p>
    <w:p w14:paraId="0B25722A" w14:textId="103C1DAE" w:rsidR="006D5A60" w:rsidRPr="00797E05" w:rsidRDefault="00797E05" w:rsidP="00797E05">
      <w:r w:rsidRPr="00797E05">
        <w:t>If this information is not accessible to you and you need this in an alternative format, such as large print, audio or Braille; or if you require accessible formats for</w:t>
      </w:r>
      <w:r w:rsidR="00227E35">
        <w:t xml:space="preserve"> </w:t>
      </w:r>
      <w:r w:rsidRPr="00797E05">
        <w:t>submission, please email </w:t>
      </w:r>
      <w:r w:rsidR="00537F43" w:rsidRPr="00537F43">
        <w:t>publicart@portphillip.vi</w:t>
      </w:r>
      <w:r w:rsidR="00537F43">
        <w:t>c.gov.au</w:t>
      </w:r>
      <w:r w:rsidRPr="00797E05">
        <w:t> or call </w:t>
      </w:r>
      <w:r w:rsidR="006D5A60">
        <w:t>03 9209 6164.</w:t>
      </w:r>
    </w:p>
    <w:p w14:paraId="4481BFF0" w14:textId="7CB1F0D5" w:rsidR="00073571" w:rsidRDefault="006D5A60" w:rsidP="0040650C">
      <w:r>
        <w:br/>
      </w:r>
      <w:r w:rsidR="00797E05" w:rsidRPr="00797E05">
        <w:t>For general Council information about the National Relay Service, language translation</w:t>
      </w:r>
      <w:r w:rsidR="00C11212">
        <w:t xml:space="preserve"> </w:t>
      </w:r>
      <w:r w:rsidR="00797E05" w:rsidRPr="00797E05">
        <w:t>and </w:t>
      </w:r>
      <w:proofErr w:type="spellStart"/>
      <w:r w:rsidR="00797E05" w:rsidRPr="00797E05">
        <w:t>Auslan</w:t>
      </w:r>
      <w:proofErr w:type="spellEnd"/>
      <w:r w:rsidR="00797E05" w:rsidRPr="00797E05">
        <w:t> interpreter services, visit </w:t>
      </w:r>
      <w:hyperlink r:id="rId27" w:tgtFrame="_blank" w:history="1">
        <w:r w:rsidR="00797E05" w:rsidRPr="00797E05">
          <w:rPr>
            <w:rStyle w:val="Hyperlink"/>
          </w:rPr>
          <w:t>accessibility and disability inclusion</w:t>
        </w:r>
      </w:hyperlink>
      <w:r w:rsidR="00797E05" w:rsidRPr="00797E05">
        <w:t>.</w:t>
      </w:r>
      <w:r w:rsidR="00073571">
        <w:br/>
      </w:r>
      <w:r w:rsidR="00073571">
        <w:br/>
      </w:r>
      <w:r w:rsidR="00073571" w:rsidRPr="4D1A7844">
        <w:rPr>
          <w:b/>
          <w:bCs/>
        </w:rPr>
        <w:t>Applications close 11:59pm Sunday 16</w:t>
      </w:r>
      <w:r w:rsidR="00073571" w:rsidRPr="4D1A7844">
        <w:rPr>
          <w:b/>
          <w:bCs/>
          <w:vertAlign w:val="superscript"/>
        </w:rPr>
        <w:t>th</w:t>
      </w:r>
      <w:r w:rsidR="00073571" w:rsidRPr="4D1A7844">
        <w:rPr>
          <w:b/>
          <w:bCs/>
        </w:rPr>
        <w:t xml:space="preserve"> August 2026.</w:t>
      </w:r>
    </w:p>
    <w:p w14:paraId="5AA7499D" w14:textId="78C364A6" w:rsidR="004B1DE5" w:rsidRPr="00427554" w:rsidRDefault="00427554" w:rsidP="0040650C">
      <w:r>
        <w:rPr>
          <w:b/>
          <w:bCs/>
        </w:rPr>
        <w:br/>
        <w:t>Privacy and Data Protection</w:t>
      </w:r>
      <w:r>
        <w:br/>
      </w:r>
      <w:r w:rsidR="0040650C">
        <w:br/>
      </w:r>
      <w:r w:rsidR="004B1DE5" w:rsidRPr="007701E8">
        <w:rPr>
          <w:rFonts w:eastAsia="Times New Roman" w:cs="Arial"/>
          <w:lang w:eastAsia="en-AU"/>
        </w:rPr>
        <w:t>Personal information collected through this Expression of Interest will be used by City of Port Phillip for the purpose of assessing applications and administering the program and will be managed in accordance with the Privacy and Data Protection Act 2014 (Vic) and Council's Privacy Policy.</w:t>
      </w:r>
    </w:p>
    <w:p w14:paraId="268C02C5" w14:textId="583D26E3" w:rsidR="0040650C" w:rsidRPr="00434B4B" w:rsidRDefault="0040650C" w:rsidP="0040650C">
      <w:pPr>
        <w:rPr>
          <w:b/>
          <w:bCs/>
        </w:rPr>
        <w:sectPr w:rsidR="0040650C" w:rsidRPr="00434B4B" w:rsidSect="00CA372B">
          <w:headerReference w:type="even" r:id="rId28"/>
          <w:pgSz w:w="11906" w:h="16838"/>
          <w:pgMar w:top="2268" w:right="1134" w:bottom="1134" w:left="1134" w:header="709" w:footer="709" w:gutter="0"/>
          <w:cols w:space="708"/>
          <w:docGrid w:linePitch="360"/>
        </w:sectPr>
      </w:pPr>
      <w:r w:rsidRPr="00427554">
        <w:rPr>
          <w:b/>
          <w:bCs/>
        </w:rPr>
        <w:t>For all enquiries about the program or for assistance with your application, contact Autumn Tansey – Art Activation Officer</w:t>
      </w:r>
      <w:r w:rsidR="00D47E9F" w:rsidRPr="00427554">
        <w:rPr>
          <w:b/>
          <w:bCs/>
        </w:rPr>
        <w:t xml:space="preserve"> via email at </w:t>
      </w:r>
      <w:hyperlink r:id="rId29" w:history="1">
        <w:r w:rsidR="00D47E9F" w:rsidRPr="00427554">
          <w:rPr>
            <w:rStyle w:val="Hyperlink"/>
            <w:b/>
            <w:bCs/>
          </w:rPr>
          <w:t>autumn.tansey@portphillip.vic.gov.au</w:t>
        </w:r>
      </w:hyperlink>
      <w:r w:rsidRPr="00427554">
        <w:rPr>
          <w:b/>
          <w:bCs/>
        </w:rPr>
        <w:t xml:space="preserve"> </w:t>
      </w:r>
      <w:r w:rsidR="00BC1C8A" w:rsidRPr="00427554">
        <w:rPr>
          <w:b/>
          <w:bCs/>
        </w:rPr>
        <w:t xml:space="preserve"> or call 03 9209 6164</w:t>
      </w:r>
      <w:r w:rsidR="00434B4B">
        <w:rPr>
          <w:b/>
          <w:bCs/>
        </w:rPr>
        <w:t>.</w:t>
      </w:r>
    </w:p>
    <w:p w14:paraId="64530373" w14:textId="77777777" w:rsidR="00822CB7" w:rsidRDefault="00822CB7" w:rsidP="00BC64A3">
      <w:pPr>
        <w:spacing w:line="259" w:lineRule="auto"/>
        <w:sectPr w:rsidR="00822CB7" w:rsidSect="00A30B39">
          <w:headerReference w:type="even" r:id="rId30"/>
          <w:headerReference w:type="default" r:id="rId31"/>
          <w:footerReference w:type="even" r:id="rId32"/>
          <w:footerReference w:type="default" r:id="rId33"/>
          <w:type w:val="continuous"/>
          <w:pgSz w:w="11906" w:h="16838"/>
          <w:pgMar w:top="2268" w:right="1134" w:bottom="1134" w:left="1134" w:header="709" w:footer="709" w:gutter="0"/>
          <w:cols w:space="708"/>
          <w:docGrid w:linePitch="360"/>
        </w:sectPr>
      </w:pPr>
    </w:p>
    <w:p w14:paraId="5FB84258" w14:textId="77777777" w:rsidR="00B8421D" w:rsidRPr="006E710C" w:rsidRDefault="00B8421D" w:rsidP="00BC64A3">
      <w:pPr>
        <w:spacing w:line="259" w:lineRule="auto"/>
      </w:pPr>
    </w:p>
    <w:sectPr w:rsidR="00B8421D" w:rsidRPr="006E710C" w:rsidSect="008D517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8073" w14:textId="77777777" w:rsidR="0001340D" w:rsidRDefault="0001340D" w:rsidP="00873A5B">
      <w:pPr>
        <w:spacing w:after="0" w:line="240" w:lineRule="auto"/>
      </w:pPr>
      <w:r>
        <w:separator/>
      </w:r>
    </w:p>
  </w:endnote>
  <w:endnote w:type="continuationSeparator" w:id="0">
    <w:p w14:paraId="4901300D" w14:textId="77777777" w:rsidR="0001340D" w:rsidRDefault="0001340D" w:rsidP="0087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851B" w14:textId="77777777" w:rsidR="00147C38" w:rsidRPr="002E32FD" w:rsidRDefault="00F3339B" w:rsidP="00F3339B">
    <w:pPr>
      <w:pStyle w:val="Footer"/>
      <w:tabs>
        <w:tab w:val="clear" w:pos="4513"/>
        <w:tab w:val="clear" w:pos="9026"/>
        <w:tab w:val="right" w:pos="9639"/>
      </w:tabs>
      <w:rPr>
        <w:sz w:val="18"/>
        <w:szCs w:val="18"/>
      </w:rPr>
    </w:pPr>
    <w:r w:rsidRPr="002E32FD">
      <w:rPr>
        <w:sz w:val="18"/>
        <w:szCs w:val="18"/>
      </w:rPr>
      <w:t xml:space="preserve">Version </w:t>
    </w:r>
    <w:r w:rsidR="00B75144">
      <w:rPr>
        <w:sz w:val="18"/>
        <w:szCs w:val="18"/>
      </w:rPr>
      <w:t>1</w:t>
    </w:r>
    <w:r w:rsidRPr="002E32FD">
      <w:rPr>
        <w:sz w:val="18"/>
        <w:szCs w:val="18"/>
      </w:rPr>
      <w:t xml:space="preserve">, </w:t>
    </w:r>
    <w:r w:rsidR="00B75144">
      <w:rPr>
        <w:sz w:val="18"/>
        <w:szCs w:val="18"/>
      </w:rPr>
      <w:t>16</w:t>
    </w:r>
    <w:r w:rsidR="00480AB5">
      <w:rPr>
        <w:sz w:val="18"/>
        <w:szCs w:val="18"/>
      </w:rPr>
      <w:t>/</w:t>
    </w:r>
    <w:r w:rsidR="00B75144">
      <w:rPr>
        <w:sz w:val="18"/>
        <w:szCs w:val="18"/>
      </w:rPr>
      <w:t>07</w:t>
    </w:r>
    <w:r w:rsidR="00480AB5">
      <w:rPr>
        <w:sz w:val="18"/>
        <w:szCs w:val="18"/>
      </w:rPr>
      <w:t>/</w:t>
    </w:r>
    <w:r w:rsidR="00B75144">
      <w:rPr>
        <w:sz w:val="18"/>
        <w:szCs w:val="18"/>
      </w:rPr>
      <w:t>2025</w:t>
    </w:r>
    <w:r w:rsidRPr="002E32FD">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noProof/>
        <w:sz w:val="18"/>
        <w:szCs w:val="18"/>
      </w:rPr>
      <w:t>1</w:t>
    </w:r>
    <w:r w:rsidRPr="002E32F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976C" w14:textId="52F84701" w:rsidR="004B0453" w:rsidRPr="002E32FD" w:rsidRDefault="4D1A7844" w:rsidP="00A30B39">
    <w:pPr>
      <w:pStyle w:val="Footer"/>
      <w:tabs>
        <w:tab w:val="clear" w:pos="4513"/>
        <w:tab w:val="clear" w:pos="9026"/>
        <w:tab w:val="left" w:pos="2760"/>
        <w:tab w:val="right" w:pos="9639"/>
      </w:tabs>
      <w:rPr>
        <w:sz w:val="18"/>
        <w:szCs w:val="18"/>
      </w:rPr>
    </w:pPr>
    <w:r w:rsidRPr="4D1A7844">
      <w:rPr>
        <w:sz w:val="18"/>
        <w:szCs w:val="18"/>
      </w:rPr>
      <w:t>Version 1, 10/07/2026</w:t>
    </w:r>
    <w:r w:rsidR="00F3339B">
      <w:tab/>
    </w:r>
    <w:r w:rsidR="00F3339B">
      <w:tab/>
    </w:r>
    <w:r w:rsidR="00F3339B" w:rsidRPr="4D1A7844">
      <w:rPr>
        <w:sz w:val="18"/>
        <w:szCs w:val="18"/>
      </w:rPr>
      <w:fldChar w:fldCharType="begin"/>
    </w:r>
    <w:r w:rsidR="00F3339B" w:rsidRPr="4D1A7844">
      <w:rPr>
        <w:sz w:val="18"/>
        <w:szCs w:val="18"/>
      </w:rPr>
      <w:instrText xml:space="preserve"> PAGE   \* MERGEFORMAT </w:instrText>
    </w:r>
    <w:r w:rsidR="00F3339B" w:rsidRPr="4D1A7844">
      <w:rPr>
        <w:sz w:val="18"/>
        <w:szCs w:val="18"/>
      </w:rPr>
      <w:fldChar w:fldCharType="separate"/>
    </w:r>
    <w:r w:rsidRPr="4D1A7844">
      <w:rPr>
        <w:sz w:val="18"/>
        <w:szCs w:val="18"/>
      </w:rPr>
      <w:t>2</w:t>
    </w:r>
    <w:r w:rsidR="00F3339B" w:rsidRPr="4D1A784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A5D0" w14:textId="77777777" w:rsidR="002E32FD" w:rsidRDefault="002E32FD" w:rsidP="00F3339B">
    <w:pPr>
      <w:pStyle w:val="Footer"/>
      <w:tabs>
        <w:tab w:val="clear" w:pos="4513"/>
        <w:tab w:val="clear" w:pos="9026"/>
        <w:tab w:val="right" w:pos="963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0E3"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2F62" w14:textId="77777777" w:rsidR="0001340D" w:rsidRDefault="0001340D" w:rsidP="00873A5B">
      <w:pPr>
        <w:spacing w:after="0" w:line="240" w:lineRule="auto"/>
      </w:pPr>
      <w:r>
        <w:separator/>
      </w:r>
    </w:p>
  </w:footnote>
  <w:footnote w:type="continuationSeparator" w:id="0">
    <w:p w14:paraId="0EA748B9" w14:textId="77777777" w:rsidR="0001340D" w:rsidRDefault="0001340D" w:rsidP="0087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A90F" w14:textId="77777777" w:rsidR="004B0453" w:rsidRPr="00BD0F6D" w:rsidRDefault="00147C38" w:rsidP="004B0453">
    <w:pPr>
      <w:rPr>
        <w:color w:val="FFFFFF" w:themeColor="background1"/>
      </w:rPr>
    </w:pPr>
    <w:r>
      <w:rPr>
        <w:noProof/>
      </w:rPr>
      <w:drawing>
        <wp:anchor distT="0" distB="0" distL="114300" distR="114300" simplePos="0" relativeHeight="251658241" behindDoc="1" locked="0" layoutInCell="1" allowOverlap="1" wp14:anchorId="03039247" wp14:editId="3B0F6C5C">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41C58AE0"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D49B" w14:textId="6708BC6B"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8240" behindDoc="1" locked="0" layoutInCell="1" allowOverlap="1" wp14:anchorId="59BCD299" wp14:editId="3BE82BDF">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4D1A7844" w:rsidRPr="00BD0F6D">
      <w:rPr>
        <w:color w:val="FFFFFF" w:themeColor="background1"/>
      </w:rPr>
      <w:t xml:space="preserve">City of Port Phillip </w:t>
    </w:r>
    <w:r w:rsidR="4D1A7844" w:rsidRPr="00F414C9">
      <w:rPr>
        <w:b/>
        <w:bCs/>
        <w:color w:val="FFFFFF" w:themeColor="background1"/>
      </w:rPr>
      <w:t>&lt;</w:t>
    </w:r>
    <w:r w:rsidR="4D1A7844" w:rsidRPr="4D1A7844">
      <w:rPr>
        <w:b/>
        <w:bCs/>
        <w:color w:val="FFFFFF" w:themeColor="background1"/>
      </w:rPr>
      <w:t>Summer Artist Incubator 26-27&gt;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360A" w14:textId="77777777" w:rsidR="00BD0F6D" w:rsidRDefault="00C47B50">
    <w:r w:rsidRPr="00C47B50">
      <w:rPr>
        <w:noProof/>
      </w:rPr>
      <w:drawing>
        <wp:anchor distT="0" distB="0" distL="114300" distR="114300" simplePos="0" relativeHeight="251658245" behindDoc="1" locked="1" layoutInCell="1" allowOverlap="1" wp14:anchorId="54E7E041" wp14:editId="5E92FA13">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6" behindDoc="1" locked="0" layoutInCell="1" allowOverlap="1" wp14:anchorId="47908A49" wp14:editId="0F15F521">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7" behindDoc="1" locked="0" layoutInCell="1" allowOverlap="1" wp14:anchorId="5869A7F6" wp14:editId="685D7250">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8" behindDoc="1" locked="0" layoutInCell="1" allowOverlap="1" wp14:anchorId="63F7611E" wp14:editId="2455B7FB">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55A" w14:textId="577346B3" w:rsidR="00BC64A3" w:rsidRPr="00BD0F6D" w:rsidRDefault="00BC64A3" w:rsidP="004B0453">
    <w:pPr>
      <w:rPr>
        <w:color w:val="FFFFFF" w:themeColor="background1"/>
      </w:rPr>
    </w:pPr>
    <w:r>
      <w:rPr>
        <w:noProof/>
      </w:rPr>
      <w:drawing>
        <wp:anchor distT="0" distB="0" distL="114300" distR="114300" simplePos="0" relativeHeight="251658242" behindDoc="1" locked="0" layoutInCell="1" allowOverlap="1" wp14:anchorId="077FEA3C" wp14:editId="5149AF4D">
          <wp:simplePos x="0" y="0"/>
          <wp:positionH relativeFrom="column">
            <wp:posOffset>-713740</wp:posOffset>
          </wp:positionH>
          <wp:positionV relativeFrom="paragraph">
            <wp:posOffset>-450215</wp:posOffset>
          </wp:positionV>
          <wp:extent cx="7559996" cy="1079128"/>
          <wp:effectExtent l="0" t="0" r="3175"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Pr="00B65F1C">
      <w:rPr>
        <w:b/>
        <w:bCs/>
        <w:color w:val="FFFFFF" w:themeColor="background1"/>
      </w:rPr>
      <w:t>&lt;</w:t>
    </w:r>
    <w:r w:rsidR="00862023">
      <w:rPr>
        <w:b/>
        <w:bCs/>
        <w:color w:val="FFFFFF" w:themeColor="background1"/>
      </w:rPr>
      <w:t xml:space="preserve">Summer </w:t>
    </w:r>
    <w:r w:rsidR="000630F4">
      <w:rPr>
        <w:b/>
        <w:bCs/>
        <w:color w:val="FFFFFF" w:themeColor="background1"/>
      </w:rPr>
      <w:t>Artist Incubator</w:t>
    </w:r>
    <w:r w:rsidR="00862023">
      <w:rPr>
        <w:b/>
        <w:bCs/>
        <w:color w:val="FFFFFF" w:themeColor="background1"/>
      </w:rPr>
      <w:t xml:space="preserve"> Guidelines 2026</w:t>
    </w:r>
    <w:r w:rsidRPr="00B65F1C">
      <w:rPr>
        <w:b/>
        <w:bCs/>
        <w:color w:val="FFFFFF" w:themeColor="background1"/>
      </w:rPr>
      <w:t>&gt;</w:t>
    </w:r>
  </w:p>
  <w:p w14:paraId="0D9EAD91" w14:textId="77777777" w:rsidR="00BC64A3" w:rsidRDefault="00BC64A3" w:rsidP="004B0453">
    <w:pPr>
      <w:tabs>
        <w:tab w:val="left" w:pos="110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484B" w14:textId="77777777" w:rsidR="00BC64A3" w:rsidRDefault="008D5175" w:rsidP="004B0453">
    <w:pPr>
      <w:tabs>
        <w:tab w:val="left" w:pos="1107"/>
      </w:tabs>
    </w:pPr>
    <w:r>
      <w:rPr>
        <w:noProof/>
        <w:color w:val="FFFFFF" w:themeColor="background1"/>
      </w:rPr>
      <w:drawing>
        <wp:anchor distT="0" distB="0" distL="114300" distR="114300" simplePos="0" relativeHeight="251658243" behindDoc="1" locked="0" layoutInCell="1" allowOverlap="1" wp14:anchorId="12D6FCF5" wp14:editId="5CB310A1">
          <wp:simplePos x="0" y="0"/>
          <wp:positionH relativeFrom="page">
            <wp:align>right</wp:align>
          </wp:positionH>
          <wp:positionV relativeFrom="paragraph">
            <wp:posOffset>-453309</wp:posOffset>
          </wp:positionV>
          <wp:extent cx="7560000" cy="10692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7B2E" w14:textId="77777777" w:rsidR="008D5175" w:rsidRPr="00BD0F6D" w:rsidRDefault="00CA372B" w:rsidP="00CA372B">
    <w:pPr>
      <w:tabs>
        <w:tab w:val="left" w:pos="5304"/>
      </w:tabs>
      <w:rPr>
        <w:color w:val="FFFFFF" w:themeColor="background1"/>
      </w:rPr>
    </w:pPr>
    <w:r>
      <w:rPr>
        <w:noProof/>
        <w:color w:val="FFFFFF" w:themeColor="background1"/>
      </w:rPr>
      <w:drawing>
        <wp:anchor distT="0" distB="0" distL="114300" distR="114300" simplePos="0" relativeHeight="251658244" behindDoc="1" locked="0" layoutInCell="1" allowOverlap="1" wp14:anchorId="5C91D138" wp14:editId="61143E4A">
          <wp:simplePos x="0" y="0"/>
          <wp:positionH relativeFrom="page">
            <wp:align>right</wp:align>
          </wp:positionH>
          <wp:positionV relativeFrom="paragraph">
            <wp:posOffset>-453308</wp:posOffset>
          </wp:positionV>
          <wp:extent cx="7560000" cy="10692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4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48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928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123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E3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488C2"/>
    <w:lvl w:ilvl="0">
      <w:start w:val="1"/>
      <w:numFmt w:val="bullet"/>
      <w:pStyle w:val="ListBullet2"/>
      <w:lvlText w:val="o"/>
      <w:lvlJc w:val="left"/>
      <w:pPr>
        <w:ind w:left="644" w:hanging="360"/>
      </w:pPr>
      <w:rPr>
        <w:rFonts w:ascii="Courier New" w:hAnsi="Courier New" w:cs="Courier New" w:hint="default"/>
      </w:rPr>
    </w:lvl>
  </w:abstractNum>
  <w:abstractNum w:abstractNumId="8"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B82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A5F47"/>
    <w:multiLevelType w:val="multilevel"/>
    <w:tmpl w:val="08FC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271F6D"/>
    <w:multiLevelType w:val="multilevel"/>
    <w:tmpl w:val="C5D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443446"/>
    <w:multiLevelType w:val="multilevel"/>
    <w:tmpl w:val="63A8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F166D9"/>
    <w:multiLevelType w:val="multilevel"/>
    <w:tmpl w:val="A29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97F56"/>
    <w:multiLevelType w:val="multilevel"/>
    <w:tmpl w:val="B4F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10686"/>
    <w:multiLevelType w:val="hybridMultilevel"/>
    <w:tmpl w:val="F4FAC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E335EF"/>
    <w:multiLevelType w:val="multilevel"/>
    <w:tmpl w:val="8472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FA0EC7"/>
    <w:multiLevelType w:val="multilevel"/>
    <w:tmpl w:val="8FB82F5E"/>
    <w:numStyleLink w:val="ListSecondaryBullet"/>
  </w:abstractNum>
  <w:abstractNum w:abstractNumId="18" w15:restartNumberingAfterBreak="0">
    <w:nsid w:val="1E0E47C1"/>
    <w:multiLevelType w:val="multilevel"/>
    <w:tmpl w:val="044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9639B3"/>
    <w:multiLevelType w:val="hybridMultilevel"/>
    <w:tmpl w:val="1172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BD636F"/>
    <w:multiLevelType w:val="hybridMultilevel"/>
    <w:tmpl w:val="C17A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6D51A8"/>
    <w:multiLevelType w:val="multilevel"/>
    <w:tmpl w:val="BEB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2909F9"/>
    <w:multiLevelType w:val="multilevel"/>
    <w:tmpl w:val="044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C005C9"/>
    <w:multiLevelType w:val="multilevel"/>
    <w:tmpl w:val="4DB0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91CC0"/>
    <w:multiLevelType w:val="multilevel"/>
    <w:tmpl w:val="312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E90409"/>
    <w:multiLevelType w:val="multilevel"/>
    <w:tmpl w:val="1480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EA34D5"/>
    <w:multiLevelType w:val="multilevel"/>
    <w:tmpl w:val="3CE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8A61EB"/>
    <w:multiLevelType w:val="multilevel"/>
    <w:tmpl w:val="7E5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2E3393"/>
    <w:multiLevelType w:val="multilevel"/>
    <w:tmpl w:val="8A56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Arial" w:hAnsi="Arial" w:cs="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608DC"/>
    <w:multiLevelType w:val="hybridMultilevel"/>
    <w:tmpl w:val="F4D094B6"/>
    <w:lvl w:ilvl="0" w:tplc="AFE09DC2">
      <w:start w:val="1"/>
      <w:numFmt w:val="bullet"/>
      <w:lvlText w:val=""/>
      <w:lvlJc w:val="left"/>
      <w:pPr>
        <w:ind w:left="720" w:hanging="360"/>
      </w:pPr>
      <w:rPr>
        <w:rFonts w:ascii="Symbol" w:hAnsi="Symbol" w:hint="default"/>
      </w:rPr>
    </w:lvl>
    <w:lvl w:ilvl="1" w:tplc="BED68804">
      <w:start w:val="1"/>
      <w:numFmt w:val="bullet"/>
      <w:lvlText w:val="o"/>
      <w:lvlJc w:val="left"/>
      <w:pPr>
        <w:ind w:left="1440" w:hanging="360"/>
      </w:pPr>
      <w:rPr>
        <w:rFonts w:ascii="Courier New" w:hAnsi="Courier New" w:hint="default"/>
      </w:rPr>
    </w:lvl>
    <w:lvl w:ilvl="2" w:tplc="9830037E">
      <w:start w:val="1"/>
      <w:numFmt w:val="bullet"/>
      <w:lvlText w:val=""/>
      <w:lvlJc w:val="left"/>
      <w:pPr>
        <w:ind w:left="2160" w:hanging="360"/>
      </w:pPr>
      <w:rPr>
        <w:rFonts w:ascii="Wingdings" w:hAnsi="Wingdings" w:hint="default"/>
      </w:rPr>
    </w:lvl>
    <w:lvl w:ilvl="3" w:tplc="4438A4A4">
      <w:start w:val="1"/>
      <w:numFmt w:val="bullet"/>
      <w:lvlText w:val=""/>
      <w:lvlJc w:val="left"/>
      <w:pPr>
        <w:ind w:left="2880" w:hanging="360"/>
      </w:pPr>
      <w:rPr>
        <w:rFonts w:ascii="Symbol" w:hAnsi="Symbol" w:hint="default"/>
      </w:rPr>
    </w:lvl>
    <w:lvl w:ilvl="4" w:tplc="979221A2">
      <w:start w:val="1"/>
      <w:numFmt w:val="bullet"/>
      <w:lvlText w:val="o"/>
      <w:lvlJc w:val="left"/>
      <w:pPr>
        <w:ind w:left="3600" w:hanging="360"/>
      </w:pPr>
      <w:rPr>
        <w:rFonts w:ascii="Courier New" w:hAnsi="Courier New" w:hint="default"/>
      </w:rPr>
    </w:lvl>
    <w:lvl w:ilvl="5" w:tplc="B6E02BD0">
      <w:start w:val="1"/>
      <w:numFmt w:val="bullet"/>
      <w:lvlText w:val=""/>
      <w:lvlJc w:val="left"/>
      <w:pPr>
        <w:ind w:left="4320" w:hanging="360"/>
      </w:pPr>
      <w:rPr>
        <w:rFonts w:ascii="Wingdings" w:hAnsi="Wingdings" w:hint="default"/>
      </w:rPr>
    </w:lvl>
    <w:lvl w:ilvl="6" w:tplc="1B109B7C">
      <w:start w:val="1"/>
      <w:numFmt w:val="bullet"/>
      <w:lvlText w:val=""/>
      <w:lvlJc w:val="left"/>
      <w:pPr>
        <w:ind w:left="5040" w:hanging="360"/>
      </w:pPr>
      <w:rPr>
        <w:rFonts w:ascii="Symbol" w:hAnsi="Symbol" w:hint="default"/>
      </w:rPr>
    </w:lvl>
    <w:lvl w:ilvl="7" w:tplc="543881AE">
      <w:start w:val="1"/>
      <w:numFmt w:val="bullet"/>
      <w:lvlText w:val="o"/>
      <w:lvlJc w:val="left"/>
      <w:pPr>
        <w:ind w:left="5760" w:hanging="360"/>
      </w:pPr>
      <w:rPr>
        <w:rFonts w:ascii="Courier New" w:hAnsi="Courier New" w:hint="default"/>
      </w:rPr>
    </w:lvl>
    <w:lvl w:ilvl="8" w:tplc="8102BE30">
      <w:start w:val="1"/>
      <w:numFmt w:val="bullet"/>
      <w:lvlText w:val=""/>
      <w:lvlJc w:val="left"/>
      <w:pPr>
        <w:ind w:left="6480" w:hanging="360"/>
      </w:pPr>
      <w:rPr>
        <w:rFonts w:ascii="Wingdings" w:hAnsi="Wingdings" w:hint="default"/>
      </w:rPr>
    </w:lvl>
  </w:abstractNum>
  <w:abstractNum w:abstractNumId="31" w15:restartNumberingAfterBreak="0">
    <w:nsid w:val="5DFA79DE"/>
    <w:multiLevelType w:val="multilevel"/>
    <w:tmpl w:val="297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414B0"/>
    <w:multiLevelType w:val="multilevel"/>
    <w:tmpl w:val="D06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607F9A"/>
    <w:multiLevelType w:val="multilevel"/>
    <w:tmpl w:val="213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07432"/>
    <w:multiLevelType w:val="multilevel"/>
    <w:tmpl w:val="C3D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3536C0"/>
    <w:multiLevelType w:val="hybridMultilevel"/>
    <w:tmpl w:val="55F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A950F6"/>
    <w:multiLevelType w:val="hybridMultilevel"/>
    <w:tmpl w:val="4EEE9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8E1E4E"/>
    <w:multiLevelType w:val="hybridMultilevel"/>
    <w:tmpl w:val="8740468E"/>
    <w:lvl w:ilvl="0" w:tplc="F854393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4438EE"/>
    <w:multiLevelType w:val="multilevel"/>
    <w:tmpl w:val="7B0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787698">
    <w:abstractNumId w:val="30"/>
  </w:num>
  <w:num w:numId="2" w16cid:durableId="679889309">
    <w:abstractNumId w:val="9"/>
  </w:num>
  <w:num w:numId="3" w16cid:durableId="1340886571">
    <w:abstractNumId w:val="7"/>
  </w:num>
  <w:num w:numId="4" w16cid:durableId="1646617259">
    <w:abstractNumId w:val="6"/>
  </w:num>
  <w:num w:numId="5" w16cid:durableId="505290525">
    <w:abstractNumId w:val="5"/>
  </w:num>
  <w:num w:numId="6" w16cid:durableId="1379233968">
    <w:abstractNumId w:val="4"/>
  </w:num>
  <w:num w:numId="7" w16cid:durableId="272202968">
    <w:abstractNumId w:val="8"/>
  </w:num>
  <w:num w:numId="8" w16cid:durableId="2094890485">
    <w:abstractNumId w:val="3"/>
  </w:num>
  <w:num w:numId="9" w16cid:durableId="586884123">
    <w:abstractNumId w:val="2"/>
  </w:num>
  <w:num w:numId="10" w16cid:durableId="1238174812">
    <w:abstractNumId w:val="1"/>
  </w:num>
  <w:num w:numId="11" w16cid:durableId="737633201">
    <w:abstractNumId w:val="0"/>
  </w:num>
  <w:num w:numId="12" w16cid:durableId="48504778">
    <w:abstractNumId w:val="29"/>
  </w:num>
  <w:num w:numId="13" w16cid:durableId="1303078271">
    <w:abstractNumId w:val="17"/>
  </w:num>
  <w:num w:numId="14" w16cid:durableId="705906942">
    <w:abstractNumId w:val="26"/>
  </w:num>
  <w:num w:numId="15" w16cid:durableId="2040231843">
    <w:abstractNumId w:val="21"/>
  </w:num>
  <w:num w:numId="16" w16cid:durableId="680549462">
    <w:abstractNumId w:val="11"/>
  </w:num>
  <w:num w:numId="17" w16cid:durableId="405034549">
    <w:abstractNumId w:val="38"/>
  </w:num>
  <w:num w:numId="18" w16cid:durableId="2821962">
    <w:abstractNumId w:val="13"/>
  </w:num>
  <w:num w:numId="19" w16cid:durableId="1558587859">
    <w:abstractNumId w:val="27"/>
  </w:num>
  <w:num w:numId="20" w16cid:durableId="1902673756">
    <w:abstractNumId w:val="16"/>
  </w:num>
  <w:num w:numId="21" w16cid:durableId="400753336">
    <w:abstractNumId w:val="32"/>
  </w:num>
  <w:num w:numId="22" w16cid:durableId="1656449912">
    <w:abstractNumId w:val="23"/>
  </w:num>
  <w:num w:numId="23" w16cid:durableId="1167818271">
    <w:abstractNumId w:val="25"/>
  </w:num>
  <w:num w:numId="24" w16cid:durableId="888300392">
    <w:abstractNumId w:val="31"/>
  </w:num>
  <w:num w:numId="25" w16cid:durableId="1957129187">
    <w:abstractNumId w:val="33"/>
  </w:num>
  <w:num w:numId="26" w16cid:durableId="193855979">
    <w:abstractNumId w:val="24"/>
  </w:num>
  <w:num w:numId="27" w16cid:durableId="91240846">
    <w:abstractNumId w:val="12"/>
  </w:num>
  <w:num w:numId="28" w16cid:durableId="1729571524">
    <w:abstractNumId w:val="10"/>
  </w:num>
  <w:num w:numId="29" w16cid:durableId="2018651985">
    <w:abstractNumId w:val="34"/>
  </w:num>
  <w:num w:numId="30" w16cid:durableId="1632663675">
    <w:abstractNumId w:val="28"/>
  </w:num>
  <w:num w:numId="31" w16cid:durableId="791165975">
    <w:abstractNumId w:val="35"/>
  </w:num>
  <w:num w:numId="32" w16cid:durableId="1513455038">
    <w:abstractNumId w:val="19"/>
  </w:num>
  <w:num w:numId="33" w16cid:durableId="1468089121">
    <w:abstractNumId w:val="15"/>
  </w:num>
  <w:num w:numId="34" w16cid:durableId="910506087">
    <w:abstractNumId w:val="37"/>
  </w:num>
  <w:num w:numId="35" w16cid:durableId="1296059449">
    <w:abstractNumId w:val="18"/>
  </w:num>
  <w:num w:numId="36" w16cid:durableId="1375889108">
    <w:abstractNumId w:val="22"/>
  </w:num>
  <w:num w:numId="37" w16cid:durableId="528301157">
    <w:abstractNumId w:val="14"/>
  </w:num>
  <w:num w:numId="38" w16cid:durableId="390006760">
    <w:abstractNumId w:val="36"/>
  </w:num>
  <w:num w:numId="39" w16cid:durableId="1404524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9E"/>
    <w:rsid w:val="0001340D"/>
    <w:rsid w:val="000251DD"/>
    <w:rsid w:val="000433A3"/>
    <w:rsid w:val="000630F4"/>
    <w:rsid w:val="00073571"/>
    <w:rsid w:val="0007720F"/>
    <w:rsid w:val="000865EB"/>
    <w:rsid w:val="000B115A"/>
    <w:rsid w:val="000B4A26"/>
    <w:rsid w:val="000F4531"/>
    <w:rsid w:val="00136571"/>
    <w:rsid w:val="00147C38"/>
    <w:rsid w:val="0015258C"/>
    <w:rsid w:val="00155623"/>
    <w:rsid w:val="00162D9D"/>
    <w:rsid w:val="001822E2"/>
    <w:rsid w:val="001C05BA"/>
    <w:rsid w:val="001F2A12"/>
    <w:rsid w:val="001F3C4B"/>
    <w:rsid w:val="00202673"/>
    <w:rsid w:val="00211939"/>
    <w:rsid w:val="00212E87"/>
    <w:rsid w:val="00220828"/>
    <w:rsid w:val="00227E35"/>
    <w:rsid w:val="00264048"/>
    <w:rsid w:val="00277DC6"/>
    <w:rsid w:val="00283A64"/>
    <w:rsid w:val="002964DD"/>
    <w:rsid w:val="002A37F1"/>
    <w:rsid w:val="002E32FD"/>
    <w:rsid w:val="002F25C5"/>
    <w:rsid w:val="00304838"/>
    <w:rsid w:val="003252B8"/>
    <w:rsid w:val="00335E2F"/>
    <w:rsid w:val="003676C6"/>
    <w:rsid w:val="00377B86"/>
    <w:rsid w:val="003825C7"/>
    <w:rsid w:val="00382E7B"/>
    <w:rsid w:val="00385363"/>
    <w:rsid w:val="00392FD5"/>
    <w:rsid w:val="00395CF3"/>
    <w:rsid w:val="003B7109"/>
    <w:rsid w:val="003C737A"/>
    <w:rsid w:val="003D6BDA"/>
    <w:rsid w:val="003F65EF"/>
    <w:rsid w:val="00405562"/>
    <w:rsid w:val="0040650C"/>
    <w:rsid w:val="00427554"/>
    <w:rsid w:val="00434B4B"/>
    <w:rsid w:val="004435D2"/>
    <w:rsid w:val="00455C6E"/>
    <w:rsid w:val="0047214C"/>
    <w:rsid w:val="00480AB5"/>
    <w:rsid w:val="00483445"/>
    <w:rsid w:val="00495104"/>
    <w:rsid w:val="004B0453"/>
    <w:rsid w:val="004B1DE5"/>
    <w:rsid w:val="004B49C3"/>
    <w:rsid w:val="004C4195"/>
    <w:rsid w:val="004C4F1F"/>
    <w:rsid w:val="00525168"/>
    <w:rsid w:val="00537F43"/>
    <w:rsid w:val="00540FFD"/>
    <w:rsid w:val="00571504"/>
    <w:rsid w:val="005C3787"/>
    <w:rsid w:val="005D454A"/>
    <w:rsid w:val="006221ED"/>
    <w:rsid w:val="00625CB7"/>
    <w:rsid w:val="0063479A"/>
    <w:rsid w:val="006448EF"/>
    <w:rsid w:val="00651C5A"/>
    <w:rsid w:val="00670641"/>
    <w:rsid w:val="00683320"/>
    <w:rsid w:val="006B2F4B"/>
    <w:rsid w:val="006D5A60"/>
    <w:rsid w:val="006D6E2F"/>
    <w:rsid w:val="006E1019"/>
    <w:rsid w:val="006E710C"/>
    <w:rsid w:val="006F4D5E"/>
    <w:rsid w:val="0072383C"/>
    <w:rsid w:val="00761661"/>
    <w:rsid w:val="007626F3"/>
    <w:rsid w:val="0076399E"/>
    <w:rsid w:val="00770773"/>
    <w:rsid w:val="00793465"/>
    <w:rsid w:val="00797E05"/>
    <w:rsid w:val="007F1DB6"/>
    <w:rsid w:val="00822CB7"/>
    <w:rsid w:val="00862023"/>
    <w:rsid w:val="00873A5B"/>
    <w:rsid w:val="00874427"/>
    <w:rsid w:val="008A2218"/>
    <w:rsid w:val="008A618B"/>
    <w:rsid w:val="008C4438"/>
    <w:rsid w:val="008D5175"/>
    <w:rsid w:val="00921B63"/>
    <w:rsid w:val="00923F2A"/>
    <w:rsid w:val="00943B73"/>
    <w:rsid w:val="00944DF0"/>
    <w:rsid w:val="009776E0"/>
    <w:rsid w:val="0098A97C"/>
    <w:rsid w:val="009A5760"/>
    <w:rsid w:val="009B51EA"/>
    <w:rsid w:val="009B6B2B"/>
    <w:rsid w:val="009D25E9"/>
    <w:rsid w:val="009E18BC"/>
    <w:rsid w:val="00A25F0B"/>
    <w:rsid w:val="00A30B39"/>
    <w:rsid w:val="00A3368E"/>
    <w:rsid w:val="00A40720"/>
    <w:rsid w:val="00A433AD"/>
    <w:rsid w:val="00A47F36"/>
    <w:rsid w:val="00A5662E"/>
    <w:rsid w:val="00A82924"/>
    <w:rsid w:val="00A84167"/>
    <w:rsid w:val="00AC6B8D"/>
    <w:rsid w:val="00AE0850"/>
    <w:rsid w:val="00AE3469"/>
    <w:rsid w:val="00B2513A"/>
    <w:rsid w:val="00B30846"/>
    <w:rsid w:val="00B5771F"/>
    <w:rsid w:val="00B65F1C"/>
    <w:rsid w:val="00B75144"/>
    <w:rsid w:val="00B8421D"/>
    <w:rsid w:val="00BA03D6"/>
    <w:rsid w:val="00BC1C8A"/>
    <w:rsid w:val="00BC64A3"/>
    <w:rsid w:val="00BD0F6D"/>
    <w:rsid w:val="00BE2AD0"/>
    <w:rsid w:val="00C11212"/>
    <w:rsid w:val="00C333D4"/>
    <w:rsid w:val="00C41D52"/>
    <w:rsid w:val="00C47B50"/>
    <w:rsid w:val="00C76968"/>
    <w:rsid w:val="00C94C54"/>
    <w:rsid w:val="00CA372B"/>
    <w:rsid w:val="00CB7846"/>
    <w:rsid w:val="00CD78E1"/>
    <w:rsid w:val="00D0100F"/>
    <w:rsid w:val="00D158BB"/>
    <w:rsid w:val="00D178E1"/>
    <w:rsid w:val="00D47E9F"/>
    <w:rsid w:val="00D64F75"/>
    <w:rsid w:val="00D822FC"/>
    <w:rsid w:val="00DA607B"/>
    <w:rsid w:val="00DA62F9"/>
    <w:rsid w:val="00DD0D70"/>
    <w:rsid w:val="00E32A89"/>
    <w:rsid w:val="00E34DE2"/>
    <w:rsid w:val="00E44407"/>
    <w:rsid w:val="00E95428"/>
    <w:rsid w:val="00E95F40"/>
    <w:rsid w:val="00EA5334"/>
    <w:rsid w:val="00EA5AA3"/>
    <w:rsid w:val="00EB2D3B"/>
    <w:rsid w:val="00ECCD2C"/>
    <w:rsid w:val="00EE17AE"/>
    <w:rsid w:val="00F14190"/>
    <w:rsid w:val="00F3339B"/>
    <w:rsid w:val="00F414C9"/>
    <w:rsid w:val="00F75A6C"/>
    <w:rsid w:val="00F837C2"/>
    <w:rsid w:val="00FA2F3C"/>
    <w:rsid w:val="00FA6C48"/>
    <w:rsid w:val="00FC73AA"/>
    <w:rsid w:val="00FD34E8"/>
    <w:rsid w:val="02EF3B5E"/>
    <w:rsid w:val="03AFA553"/>
    <w:rsid w:val="03FD4723"/>
    <w:rsid w:val="0414BB55"/>
    <w:rsid w:val="041F0316"/>
    <w:rsid w:val="04230A3F"/>
    <w:rsid w:val="05CE9434"/>
    <w:rsid w:val="05E665A9"/>
    <w:rsid w:val="06B0D1E3"/>
    <w:rsid w:val="075E6653"/>
    <w:rsid w:val="07793B5D"/>
    <w:rsid w:val="07C1640F"/>
    <w:rsid w:val="07D6F800"/>
    <w:rsid w:val="09A8D842"/>
    <w:rsid w:val="0A4D51F0"/>
    <w:rsid w:val="0A69BDDB"/>
    <w:rsid w:val="0A6A4241"/>
    <w:rsid w:val="0AC2602E"/>
    <w:rsid w:val="0B52C6EC"/>
    <w:rsid w:val="0BBEFA3B"/>
    <w:rsid w:val="0BBFFB78"/>
    <w:rsid w:val="0BC05D86"/>
    <w:rsid w:val="0C1202DD"/>
    <w:rsid w:val="0CAD2289"/>
    <w:rsid w:val="0D3DCEF2"/>
    <w:rsid w:val="0D42B1F8"/>
    <w:rsid w:val="0D49CFC8"/>
    <w:rsid w:val="0E38391E"/>
    <w:rsid w:val="0F4E14D2"/>
    <w:rsid w:val="0F7C4B6F"/>
    <w:rsid w:val="1046475E"/>
    <w:rsid w:val="1065C584"/>
    <w:rsid w:val="109C683E"/>
    <w:rsid w:val="112D9710"/>
    <w:rsid w:val="119E186E"/>
    <w:rsid w:val="125C2986"/>
    <w:rsid w:val="12A45143"/>
    <w:rsid w:val="137D5F2A"/>
    <w:rsid w:val="13E06215"/>
    <w:rsid w:val="140049C9"/>
    <w:rsid w:val="146B4251"/>
    <w:rsid w:val="15C7C07F"/>
    <w:rsid w:val="16B0C250"/>
    <w:rsid w:val="172468BA"/>
    <w:rsid w:val="18403002"/>
    <w:rsid w:val="192B51B3"/>
    <w:rsid w:val="196632D1"/>
    <w:rsid w:val="19BE8B03"/>
    <w:rsid w:val="19DEB90D"/>
    <w:rsid w:val="1AD0DF9A"/>
    <w:rsid w:val="1B4104ED"/>
    <w:rsid w:val="1C8580FE"/>
    <w:rsid w:val="1CA4A6E8"/>
    <w:rsid w:val="1D009F5E"/>
    <w:rsid w:val="1D8C6655"/>
    <w:rsid w:val="1E0089BA"/>
    <w:rsid w:val="1ECB688A"/>
    <w:rsid w:val="202E91FD"/>
    <w:rsid w:val="233F5496"/>
    <w:rsid w:val="234D2606"/>
    <w:rsid w:val="237B3B8A"/>
    <w:rsid w:val="2388538A"/>
    <w:rsid w:val="24579400"/>
    <w:rsid w:val="25AC3507"/>
    <w:rsid w:val="2631C93C"/>
    <w:rsid w:val="263D4E23"/>
    <w:rsid w:val="266136A4"/>
    <w:rsid w:val="292D9435"/>
    <w:rsid w:val="29EB311A"/>
    <w:rsid w:val="2A064D3D"/>
    <w:rsid w:val="2A0E7DCC"/>
    <w:rsid w:val="2A12FCEA"/>
    <w:rsid w:val="2A3A3214"/>
    <w:rsid w:val="2C2A72C6"/>
    <w:rsid w:val="2D11154C"/>
    <w:rsid w:val="2DD3B8FC"/>
    <w:rsid w:val="2EA82F80"/>
    <w:rsid w:val="2F14D42B"/>
    <w:rsid w:val="31FE6104"/>
    <w:rsid w:val="323E7039"/>
    <w:rsid w:val="324FEA6D"/>
    <w:rsid w:val="340E0200"/>
    <w:rsid w:val="349A95F9"/>
    <w:rsid w:val="34E15C3F"/>
    <w:rsid w:val="34EC93D2"/>
    <w:rsid w:val="35F521E2"/>
    <w:rsid w:val="363ABE15"/>
    <w:rsid w:val="381E30EE"/>
    <w:rsid w:val="38438393"/>
    <w:rsid w:val="384CA197"/>
    <w:rsid w:val="38AAC371"/>
    <w:rsid w:val="3B485BB9"/>
    <w:rsid w:val="3B8D3989"/>
    <w:rsid w:val="3CA06781"/>
    <w:rsid w:val="3D41926D"/>
    <w:rsid w:val="3DB8FF33"/>
    <w:rsid w:val="3E641256"/>
    <w:rsid w:val="3EC10EF0"/>
    <w:rsid w:val="3F50FE98"/>
    <w:rsid w:val="3FF3E44C"/>
    <w:rsid w:val="407D8A4B"/>
    <w:rsid w:val="41BBA841"/>
    <w:rsid w:val="42050D58"/>
    <w:rsid w:val="424C5406"/>
    <w:rsid w:val="42BA658C"/>
    <w:rsid w:val="4305B966"/>
    <w:rsid w:val="44B825C8"/>
    <w:rsid w:val="45C8D6F3"/>
    <w:rsid w:val="460B8338"/>
    <w:rsid w:val="46697D99"/>
    <w:rsid w:val="4697C55F"/>
    <w:rsid w:val="47EF2EE8"/>
    <w:rsid w:val="480CFBB1"/>
    <w:rsid w:val="4866E18D"/>
    <w:rsid w:val="49512350"/>
    <w:rsid w:val="4A3425BB"/>
    <w:rsid w:val="4A6B03DC"/>
    <w:rsid w:val="4B015B4D"/>
    <w:rsid w:val="4B99413B"/>
    <w:rsid w:val="4C3514C3"/>
    <w:rsid w:val="4C891812"/>
    <w:rsid w:val="4D1A7844"/>
    <w:rsid w:val="4DCC9979"/>
    <w:rsid w:val="4F1F8C29"/>
    <w:rsid w:val="4F637697"/>
    <w:rsid w:val="4F679A2B"/>
    <w:rsid w:val="4FCFA390"/>
    <w:rsid w:val="5095AB90"/>
    <w:rsid w:val="522A2A6D"/>
    <w:rsid w:val="539FE19D"/>
    <w:rsid w:val="589A2358"/>
    <w:rsid w:val="59094E45"/>
    <w:rsid w:val="5A29C4FF"/>
    <w:rsid w:val="5BE44AF9"/>
    <w:rsid w:val="5D91398F"/>
    <w:rsid w:val="5F73414E"/>
    <w:rsid w:val="5F903031"/>
    <w:rsid w:val="60BC6E74"/>
    <w:rsid w:val="60CA3BD6"/>
    <w:rsid w:val="62FDF9B7"/>
    <w:rsid w:val="632F7C99"/>
    <w:rsid w:val="6354F3E6"/>
    <w:rsid w:val="64023B27"/>
    <w:rsid w:val="64233DFE"/>
    <w:rsid w:val="651800FF"/>
    <w:rsid w:val="66065ECD"/>
    <w:rsid w:val="66380BBB"/>
    <w:rsid w:val="66C4A331"/>
    <w:rsid w:val="67E11FE6"/>
    <w:rsid w:val="68DDF354"/>
    <w:rsid w:val="68F634DB"/>
    <w:rsid w:val="6962F76D"/>
    <w:rsid w:val="6ACD790C"/>
    <w:rsid w:val="6B77425E"/>
    <w:rsid w:val="6B799C5E"/>
    <w:rsid w:val="6BB4BD7E"/>
    <w:rsid w:val="6CF49554"/>
    <w:rsid w:val="6D5271ED"/>
    <w:rsid w:val="6D6772F4"/>
    <w:rsid w:val="6D6AA43C"/>
    <w:rsid w:val="6DD470E6"/>
    <w:rsid w:val="6E1376A2"/>
    <w:rsid w:val="6FB9396D"/>
    <w:rsid w:val="70203EC1"/>
    <w:rsid w:val="71B2AEE2"/>
    <w:rsid w:val="71B83FBA"/>
    <w:rsid w:val="71BF25D3"/>
    <w:rsid w:val="71FBD38E"/>
    <w:rsid w:val="733B6AB5"/>
    <w:rsid w:val="75EBE2F0"/>
    <w:rsid w:val="76AADFEB"/>
    <w:rsid w:val="77018136"/>
    <w:rsid w:val="7882E741"/>
    <w:rsid w:val="789ECA74"/>
    <w:rsid w:val="7AB13EA8"/>
    <w:rsid w:val="7EF940AD"/>
    <w:rsid w:val="7F2757E2"/>
    <w:rsid w:val="7FD37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E4142"/>
  <w15:chartTrackingRefBased/>
  <w15:docId w15:val="{D1EC45BB-19E3-4BB1-BA61-03C50BCB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9B"/>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2"/>
      </w:numPr>
      <w:spacing w:after="120" w:line="288" w:lineRule="auto"/>
      <w:ind w:left="357" w:hanging="357"/>
      <w:contextualSpacing/>
    </w:pPr>
    <w:rPr>
      <w:rFonts w:ascii="Arial" w:hAnsi="Arial"/>
    </w:rPr>
  </w:style>
  <w:style w:type="paragraph" w:styleId="ListNumber">
    <w:name w:val="List Number"/>
    <w:basedOn w:val="Normal"/>
    <w:uiPriority w:val="99"/>
    <w:unhideWhenUsed/>
    <w:rsid w:val="003B7109"/>
    <w:pPr>
      <w:numPr>
        <w:numId w:val="7"/>
      </w:numPr>
      <w:contextualSpacing/>
    </w:pPr>
  </w:style>
  <w:style w:type="paragraph" w:styleId="ListNumber2">
    <w:name w:val="List Number 2"/>
    <w:uiPriority w:val="99"/>
    <w:unhideWhenUsed/>
    <w:rsid w:val="003B7109"/>
    <w:pPr>
      <w:numPr>
        <w:numId w:val="8"/>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12"/>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3"/>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semiHidden/>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147C38"/>
    <w:pPr>
      <w:spacing w:after="100"/>
    </w:pPr>
  </w:style>
  <w:style w:type="paragraph" w:styleId="TOC2">
    <w:name w:val="toc 2"/>
    <w:basedOn w:val="Normal"/>
    <w:next w:val="Normal"/>
    <w:autoRedefine/>
    <w:uiPriority w:val="39"/>
    <w:unhideWhenUsed/>
    <w:rsid w:val="00147C38"/>
    <w:pPr>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paragraph" w:styleId="ListParagraph">
    <w:name w:val="List Paragraph"/>
    <w:basedOn w:val="Normal"/>
    <w:link w:val="ListParagraphChar"/>
    <w:uiPriority w:val="1"/>
    <w:qFormat/>
    <w:rsid w:val="00E44407"/>
    <w:pPr>
      <w:ind w:left="720"/>
      <w:contextualSpacing/>
    </w:pPr>
  </w:style>
  <w:style w:type="character" w:customStyle="1" w:styleId="ListParagraphChar">
    <w:name w:val="List Paragraph Char"/>
    <w:basedOn w:val="DefaultParagraphFont"/>
    <w:link w:val="ListParagraph"/>
    <w:uiPriority w:val="1"/>
    <w:rsid w:val="002208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6153">
      <w:bodyDiv w:val="1"/>
      <w:marLeft w:val="0"/>
      <w:marRight w:val="0"/>
      <w:marTop w:val="0"/>
      <w:marBottom w:val="0"/>
      <w:divBdr>
        <w:top w:val="none" w:sz="0" w:space="0" w:color="auto"/>
        <w:left w:val="none" w:sz="0" w:space="0" w:color="auto"/>
        <w:bottom w:val="none" w:sz="0" w:space="0" w:color="auto"/>
        <w:right w:val="none" w:sz="0" w:space="0" w:color="auto"/>
      </w:divBdr>
      <w:divsChild>
        <w:div w:id="919556552">
          <w:marLeft w:val="0"/>
          <w:marRight w:val="0"/>
          <w:marTop w:val="0"/>
          <w:marBottom w:val="0"/>
          <w:divBdr>
            <w:top w:val="none" w:sz="0" w:space="0" w:color="auto"/>
            <w:left w:val="none" w:sz="0" w:space="0" w:color="auto"/>
            <w:bottom w:val="none" w:sz="0" w:space="0" w:color="auto"/>
            <w:right w:val="none" w:sz="0" w:space="0" w:color="auto"/>
          </w:divBdr>
        </w:div>
      </w:divsChild>
    </w:div>
    <w:div w:id="157113610">
      <w:bodyDiv w:val="1"/>
      <w:marLeft w:val="0"/>
      <w:marRight w:val="0"/>
      <w:marTop w:val="0"/>
      <w:marBottom w:val="0"/>
      <w:divBdr>
        <w:top w:val="none" w:sz="0" w:space="0" w:color="auto"/>
        <w:left w:val="none" w:sz="0" w:space="0" w:color="auto"/>
        <w:bottom w:val="none" w:sz="0" w:space="0" w:color="auto"/>
        <w:right w:val="none" w:sz="0" w:space="0" w:color="auto"/>
      </w:divBdr>
    </w:div>
    <w:div w:id="163319822">
      <w:bodyDiv w:val="1"/>
      <w:marLeft w:val="0"/>
      <w:marRight w:val="0"/>
      <w:marTop w:val="0"/>
      <w:marBottom w:val="0"/>
      <w:divBdr>
        <w:top w:val="none" w:sz="0" w:space="0" w:color="auto"/>
        <w:left w:val="none" w:sz="0" w:space="0" w:color="auto"/>
        <w:bottom w:val="none" w:sz="0" w:space="0" w:color="auto"/>
        <w:right w:val="none" w:sz="0" w:space="0" w:color="auto"/>
      </w:divBdr>
      <w:divsChild>
        <w:div w:id="1293055153">
          <w:marLeft w:val="0"/>
          <w:marRight w:val="0"/>
          <w:marTop w:val="0"/>
          <w:marBottom w:val="0"/>
          <w:divBdr>
            <w:top w:val="none" w:sz="0" w:space="0" w:color="auto"/>
            <w:left w:val="none" w:sz="0" w:space="0" w:color="auto"/>
            <w:bottom w:val="none" w:sz="0" w:space="0" w:color="auto"/>
            <w:right w:val="none" w:sz="0" w:space="0" w:color="auto"/>
          </w:divBdr>
        </w:div>
        <w:div w:id="1804272953">
          <w:marLeft w:val="0"/>
          <w:marRight w:val="0"/>
          <w:marTop w:val="0"/>
          <w:marBottom w:val="0"/>
          <w:divBdr>
            <w:top w:val="none" w:sz="0" w:space="0" w:color="auto"/>
            <w:left w:val="none" w:sz="0" w:space="0" w:color="auto"/>
            <w:bottom w:val="none" w:sz="0" w:space="0" w:color="auto"/>
            <w:right w:val="none" w:sz="0" w:space="0" w:color="auto"/>
          </w:divBdr>
        </w:div>
        <w:div w:id="1008287429">
          <w:marLeft w:val="0"/>
          <w:marRight w:val="0"/>
          <w:marTop w:val="0"/>
          <w:marBottom w:val="0"/>
          <w:divBdr>
            <w:top w:val="none" w:sz="0" w:space="0" w:color="auto"/>
            <w:left w:val="none" w:sz="0" w:space="0" w:color="auto"/>
            <w:bottom w:val="none" w:sz="0" w:space="0" w:color="auto"/>
            <w:right w:val="none" w:sz="0" w:space="0" w:color="auto"/>
          </w:divBdr>
        </w:div>
        <w:div w:id="1396006542">
          <w:marLeft w:val="0"/>
          <w:marRight w:val="0"/>
          <w:marTop w:val="0"/>
          <w:marBottom w:val="0"/>
          <w:divBdr>
            <w:top w:val="none" w:sz="0" w:space="0" w:color="auto"/>
            <w:left w:val="none" w:sz="0" w:space="0" w:color="auto"/>
            <w:bottom w:val="none" w:sz="0" w:space="0" w:color="auto"/>
            <w:right w:val="none" w:sz="0" w:space="0" w:color="auto"/>
          </w:divBdr>
        </w:div>
        <w:div w:id="883178026">
          <w:marLeft w:val="0"/>
          <w:marRight w:val="0"/>
          <w:marTop w:val="0"/>
          <w:marBottom w:val="0"/>
          <w:divBdr>
            <w:top w:val="none" w:sz="0" w:space="0" w:color="auto"/>
            <w:left w:val="none" w:sz="0" w:space="0" w:color="auto"/>
            <w:bottom w:val="none" w:sz="0" w:space="0" w:color="auto"/>
            <w:right w:val="none" w:sz="0" w:space="0" w:color="auto"/>
          </w:divBdr>
        </w:div>
        <w:div w:id="1414738100">
          <w:marLeft w:val="0"/>
          <w:marRight w:val="0"/>
          <w:marTop w:val="0"/>
          <w:marBottom w:val="0"/>
          <w:divBdr>
            <w:top w:val="none" w:sz="0" w:space="0" w:color="auto"/>
            <w:left w:val="none" w:sz="0" w:space="0" w:color="auto"/>
            <w:bottom w:val="none" w:sz="0" w:space="0" w:color="auto"/>
            <w:right w:val="none" w:sz="0" w:space="0" w:color="auto"/>
          </w:divBdr>
        </w:div>
        <w:div w:id="1713338722">
          <w:marLeft w:val="0"/>
          <w:marRight w:val="0"/>
          <w:marTop w:val="0"/>
          <w:marBottom w:val="0"/>
          <w:divBdr>
            <w:top w:val="none" w:sz="0" w:space="0" w:color="auto"/>
            <w:left w:val="none" w:sz="0" w:space="0" w:color="auto"/>
            <w:bottom w:val="none" w:sz="0" w:space="0" w:color="auto"/>
            <w:right w:val="none" w:sz="0" w:space="0" w:color="auto"/>
          </w:divBdr>
        </w:div>
        <w:div w:id="1183664323">
          <w:marLeft w:val="0"/>
          <w:marRight w:val="0"/>
          <w:marTop w:val="0"/>
          <w:marBottom w:val="0"/>
          <w:divBdr>
            <w:top w:val="none" w:sz="0" w:space="0" w:color="auto"/>
            <w:left w:val="none" w:sz="0" w:space="0" w:color="auto"/>
            <w:bottom w:val="none" w:sz="0" w:space="0" w:color="auto"/>
            <w:right w:val="none" w:sz="0" w:space="0" w:color="auto"/>
          </w:divBdr>
        </w:div>
      </w:divsChild>
    </w:div>
    <w:div w:id="242491386">
      <w:bodyDiv w:val="1"/>
      <w:marLeft w:val="0"/>
      <w:marRight w:val="0"/>
      <w:marTop w:val="0"/>
      <w:marBottom w:val="0"/>
      <w:divBdr>
        <w:top w:val="none" w:sz="0" w:space="0" w:color="auto"/>
        <w:left w:val="none" w:sz="0" w:space="0" w:color="auto"/>
        <w:bottom w:val="none" w:sz="0" w:space="0" w:color="auto"/>
        <w:right w:val="none" w:sz="0" w:space="0" w:color="auto"/>
      </w:divBdr>
      <w:divsChild>
        <w:div w:id="628244223">
          <w:marLeft w:val="0"/>
          <w:marRight w:val="0"/>
          <w:marTop w:val="0"/>
          <w:marBottom w:val="0"/>
          <w:divBdr>
            <w:top w:val="none" w:sz="0" w:space="0" w:color="auto"/>
            <w:left w:val="none" w:sz="0" w:space="0" w:color="auto"/>
            <w:bottom w:val="none" w:sz="0" w:space="0" w:color="auto"/>
            <w:right w:val="none" w:sz="0" w:space="0" w:color="auto"/>
          </w:divBdr>
        </w:div>
        <w:div w:id="1708673592">
          <w:marLeft w:val="0"/>
          <w:marRight w:val="0"/>
          <w:marTop w:val="0"/>
          <w:marBottom w:val="0"/>
          <w:divBdr>
            <w:top w:val="none" w:sz="0" w:space="0" w:color="auto"/>
            <w:left w:val="none" w:sz="0" w:space="0" w:color="auto"/>
            <w:bottom w:val="none" w:sz="0" w:space="0" w:color="auto"/>
            <w:right w:val="none" w:sz="0" w:space="0" w:color="auto"/>
          </w:divBdr>
        </w:div>
        <w:div w:id="1427843081">
          <w:marLeft w:val="0"/>
          <w:marRight w:val="0"/>
          <w:marTop w:val="0"/>
          <w:marBottom w:val="0"/>
          <w:divBdr>
            <w:top w:val="none" w:sz="0" w:space="0" w:color="auto"/>
            <w:left w:val="none" w:sz="0" w:space="0" w:color="auto"/>
            <w:bottom w:val="none" w:sz="0" w:space="0" w:color="auto"/>
            <w:right w:val="none" w:sz="0" w:space="0" w:color="auto"/>
          </w:divBdr>
        </w:div>
        <w:div w:id="1697347441">
          <w:marLeft w:val="0"/>
          <w:marRight w:val="0"/>
          <w:marTop w:val="0"/>
          <w:marBottom w:val="0"/>
          <w:divBdr>
            <w:top w:val="none" w:sz="0" w:space="0" w:color="auto"/>
            <w:left w:val="none" w:sz="0" w:space="0" w:color="auto"/>
            <w:bottom w:val="none" w:sz="0" w:space="0" w:color="auto"/>
            <w:right w:val="none" w:sz="0" w:space="0" w:color="auto"/>
          </w:divBdr>
        </w:div>
        <w:div w:id="1151563351">
          <w:marLeft w:val="0"/>
          <w:marRight w:val="0"/>
          <w:marTop w:val="0"/>
          <w:marBottom w:val="0"/>
          <w:divBdr>
            <w:top w:val="none" w:sz="0" w:space="0" w:color="auto"/>
            <w:left w:val="none" w:sz="0" w:space="0" w:color="auto"/>
            <w:bottom w:val="none" w:sz="0" w:space="0" w:color="auto"/>
            <w:right w:val="none" w:sz="0" w:space="0" w:color="auto"/>
          </w:divBdr>
        </w:div>
        <w:div w:id="137110613">
          <w:marLeft w:val="0"/>
          <w:marRight w:val="0"/>
          <w:marTop w:val="0"/>
          <w:marBottom w:val="0"/>
          <w:divBdr>
            <w:top w:val="none" w:sz="0" w:space="0" w:color="auto"/>
            <w:left w:val="none" w:sz="0" w:space="0" w:color="auto"/>
            <w:bottom w:val="none" w:sz="0" w:space="0" w:color="auto"/>
            <w:right w:val="none" w:sz="0" w:space="0" w:color="auto"/>
          </w:divBdr>
        </w:div>
        <w:div w:id="1787626381">
          <w:marLeft w:val="0"/>
          <w:marRight w:val="0"/>
          <w:marTop w:val="0"/>
          <w:marBottom w:val="0"/>
          <w:divBdr>
            <w:top w:val="none" w:sz="0" w:space="0" w:color="auto"/>
            <w:left w:val="none" w:sz="0" w:space="0" w:color="auto"/>
            <w:bottom w:val="none" w:sz="0" w:space="0" w:color="auto"/>
            <w:right w:val="none" w:sz="0" w:space="0" w:color="auto"/>
          </w:divBdr>
        </w:div>
        <w:div w:id="1580212210">
          <w:marLeft w:val="0"/>
          <w:marRight w:val="0"/>
          <w:marTop w:val="0"/>
          <w:marBottom w:val="0"/>
          <w:divBdr>
            <w:top w:val="none" w:sz="0" w:space="0" w:color="auto"/>
            <w:left w:val="none" w:sz="0" w:space="0" w:color="auto"/>
            <w:bottom w:val="none" w:sz="0" w:space="0" w:color="auto"/>
            <w:right w:val="none" w:sz="0" w:space="0" w:color="auto"/>
          </w:divBdr>
          <w:divsChild>
            <w:div w:id="1009256239">
              <w:marLeft w:val="0"/>
              <w:marRight w:val="0"/>
              <w:marTop w:val="0"/>
              <w:marBottom w:val="0"/>
              <w:divBdr>
                <w:top w:val="none" w:sz="0" w:space="0" w:color="auto"/>
                <w:left w:val="none" w:sz="0" w:space="0" w:color="auto"/>
                <w:bottom w:val="none" w:sz="0" w:space="0" w:color="auto"/>
                <w:right w:val="none" w:sz="0" w:space="0" w:color="auto"/>
              </w:divBdr>
            </w:div>
            <w:div w:id="76441051">
              <w:marLeft w:val="0"/>
              <w:marRight w:val="0"/>
              <w:marTop w:val="0"/>
              <w:marBottom w:val="0"/>
              <w:divBdr>
                <w:top w:val="none" w:sz="0" w:space="0" w:color="auto"/>
                <w:left w:val="none" w:sz="0" w:space="0" w:color="auto"/>
                <w:bottom w:val="none" w:sz="0" w:space="0" w:color="auto"/>
                <w:right w:val="none" w:sz="0" w:space="0" w:color="auto"/>
              </w:divBdr>
            </w:div>
            <w:div w:id="75170856">
              <w:marLeft w:val="0"/>
              <w:marRight w:val="0"/>
              <w:marTop w:val="0"/>
              <w:marBottom w:val="0"/>
              <w:divBdr>
                <w:top w:val="none" w:sz="0" w:space="0" w:color="auto"/>
                <w:left w:val="none" w:sz="0" w:space="0" w:color="auto"/>
                <w:bottom w:val="none" w:sz="0" w:space="0" w:color="auto"/>
                <w:right w:val="none" w:sz="0" w:space="0" w:color="auto"/>
              </w:divBdr>
            </w:div>
            <w:div w:id="211961944">
              <w:marLeft w:val="0"/>
              <w:marRight w:val="0"/>
              <w:marTop w:val="0"/>
              <w:marBottom w:val="0"/>
              <w:divBdr>
                <w:top w:val="none" w:sz="0" w:space="0" w:color="auto"/>
                <w:left w:val="none" w:sz="0" w:space="0" w:color="auto"/>
                <w:bottom w:val="none" w:sz="0" w:space="0" w:color="auto"/>
                <w:right w:val="none" w:sz="0" w:space="0" w:color="auto"/>
              </w:divBdr>
            </w:div>
            <w:div w:id="2107649715">
              <w:marLeft w:val="0"/>
              <w:marRight w:val="0"/>
              <w:marTop w:val="0"/>
              <w:marBottom w:val="0"/>
              <w:divBdr>
                <w:top w:val="none" w:sz="0" w:space="0" w:color="auto"/>
                <w:left w:val="none" w:sz="0" w:space="0" w:color="auto"/>
                <w:bottom w:val="none" w:sz="0" w:space="0" w:color="auto"/>
                <w:right w:val="none" w:sz="0" w:space="0" w:color="auto"/>
              </w:divBdr>
            </w:div>
            <w:div w:id="1152985709">
              <w:marLeft w:val="0"/>
              <w:marRight w:val="0"/>
              <w:marTop w:val="0"/>
              <w:marBottom w:val="0"/>
              <w:divBdr>
                <w:top w:val="none" w:sz="0" w:space="0" w:color="auto"/>
                <w:left w:val="none" w:sz="0" w:space="0" w:color="auto"/>
                <w:bottom w:val="none" w:sz="0" w:space="0" w:color="auto"/>
                <w:right w:val="none" w:sz="0" w:space="0" w:color="auto"/>
              </w:divBdr>
            </w:div>
            <w:div w:id="1135294969">
              <w:marLeft w:val="0"/>
              <w:marRight w:val="0"/>
              <w:marTop w:val="0"/>
              <w:marBottom w:val="0"/>
              <w:divBdr>
                <w:top w:val="none" w:sz="0" w:space="0" w:color="auto"/>
                <w:left w:val="none" w:sz="0" w:space="0" w:color="auto"/>
                <w:bottom w:val="none" w:sz="0" w:space="0" w:color="auto"/>
                <w:right w:val="none" w:sz="0" w:space="0" w:color="auto"/>
              </w:divBdr>
            </w:div>
            <w:div w:id="829098504">
              <w:marLeft w:val="0"/>
              <w:marRight w:val="0"/>
              <w:marTop w:val="0"/>
              <w:marBottom w:val="0"/>
              <w:divBdr>
                <w:top w:val="none" w:sz="0" w:space="0" w:color="auto"/>
                <w:left w:val="none" w:sz="0" w:space="0" w:color="auto"/>
                <w:bottom w:val="none" w:sz="0" w:space="0" w:color="auto"/>
                <w:right w:val="none" w:sz="0" w:space="0" w:color="auto"/>
              </w:divBdr>
            </w:div>
            <w:div w:id="20323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9947">
      <w:bodyDiv w:val="1"/>
      <w:marLeft w:val="0"/>
      <w:marRight w:val="0"/>
      <w:marTop w:val="0"/>
      <w:marBottom w:val="0"/>
      <w:divBdr>
        <w:top w:val="none" w:sz="0" w:space="0" w:color="auto"/>
        <w:left w:val="none" w:sz="0" w:space="0" w:color="auto"/>
        <w:bottom w:val="none" w:sz="0" w:space="0" w:color="auto"/>
        <w:right w:val="none" w:sz="0" w:space="0" w:color="auto"/>
      </w:divBdr>
      <w:divsChild>
        <w:div w:id="1826706472">
          <w:marLeft w:val="0"/>
          <w:marRight w:val="0"/>
          <w:marTop w:val="0"/>
          <w:marBottom w:val="0"/>
          <w:divBdr>
            <w:top w:val="none" w:sz="0" w:space="0" w:color="auto"/>
            <w:left w:val="none" w:sz="0" w:space="0" w:color="auto"/>
            <w:bottom w:val="none" w:sz="0" w:space="0" w:color="auto"/>
            <w:right w:val="none" w:sz="0" w:space="0" w:color="auto"/>
          </w:divBdr>
        </w:div>
      </w:divsChild>
    </w:div>
    <w:div w:id="380711577">
      <w:bodyDiv w:val="1"/>
      <w:marLeft w:val="0"/>
      <w:marRight w:val="0"/>
      <w:marTop w:val="0"/>
      <w:marBottom w:val="0"/>
      <w:divBdr>
        <w:top w:val="none" w:sz="0" w:space="0" w:color="auto"/>
        <w:left w:val="none" w:sz="0" w:space="0" w:color="auto"/>
        <w:bottom w:val="none" w:sz="0" w:space="0" w:color="auto"/>
        <w:right w:val="none" w:sz="0" w:space="0" w:color="auto"/>
      </w:divBdr>
    </w:div>
    <w:div w:id="449128118">
      <w:bodyDiv w:val="1"/>
      <w:marLeft w:val="0"/>
      <w:marRight w:val="0"/>
      <w:marTop w:val="0"/>
      <w:marBottom w:val="0"/>
      <w:divBdr>
        <w:top w:val="none" w:sz="0" w:space="0" w:color="auto"/>
        <w:left w:val="none" w:sz="0" w:space="0" w:color="auto"/>
        <w:bottom w:val="none" w:sz="0" w:space="0" w:color="auto"/>
        <w:right w:val="none" w:sz="0" w:space="0" w:color="auto"/>
      </w:divBdr>
      <w:divsChild>
        <w:div w:id="1555698506">
          <w:marLeft w:val="0"/>
          <w:marRight w:val="0"/>
          <w:marTop w:val="0"/>
          <w:marBottom w:val="0"/>
          <w:divBdr>
            <w:top w:val="none" w:sz="0" w:space="0" w:color="auto"/>
            <w:left w:val="none" w:sz="0" w:space="0" w:color="auto"/>
            <w:bottom w:val="none" w:sz="0" w:space="0" w:color="auto"/>
            <w:right w:val="none" w:sz="0" w:space="0" w:color="auto"/>
          </w:divBdr>
        </w:div>
      </w:divsChild>
    </w:div>
    <w:div w:id="464080855">
      <w:bodyDiv w:val="1"/>
      <w:marLeft w:val="0"/>
      <w:marRight w:val="0"/>
      <w:marTop w:val="0"/>
      <w:marBottom w:val="0"/>
      <w:divBdr>
        <w:top w:val="none" w:sz="0" w:space="0" w:color="auto"/>
        <w:left w:val="none" w:sz="0" w:space="0" w:color="auto"/>
        <w:bottom w:val="none" w:sz="0" w:space="0" w:color="auto"/>
        <w:right w:val="none" w:sz="0" w:space="0" w:color="auto"/>
      </w:divBdr>
    </w:div>
    <w:div w:id="548416756">
      <w:bodyDiv w:val="1"/>
      <w:marLeft w:val="0"/>
      <w:marRight w:val="0"/>
      <w:marTop w:val="0"/>
      <w:marBottom w:val="0"/>
      <w:divBdr>
        <w:top w:val="none" w:sz="0" w:space="0" w:color="auto"/>
        <w:left w:val="none" w:sz="0" w:space="0" w:color="auto"/>
        <w:bottom w:val="none" w:sz="0" w:space="0" w:color="auto"/>
        <w:right w:val="none" w:sz="0" w:space="0" w:color="auto"/>
      </w:divBdr>
      <w:divsChild>
        <w:div w:id="2001538339">
          <w:marLeft w:val="0"/>
          <w:marRight w:val="0"/>
          <w:marTop w:val="0"/>
          <w:marBottom w:val="0"/>
          <w:divBdr>
            <w:top w:val="none" w:sz="0" w:space="0" w:color="auto"/>
            <w:left w:val="none" w:sz="0" w:space="0" w:color="auto"/>
            <w:bottom w:val="none" w:sz="0" w:space="0" w:color="auto"/>
            <w:right w:val="none" w:sz="0" w:space="0" w:color="auto"/>
          </w:divBdr>
        </w:div>
        <w:div w:id="71439475">
          <w:marLeft w:val="0"/>
          <w:marRight w:val="0"/>
          <w:marTop w:val="0"/>
          <w:marBottom w:val="0"/>
          <w:divBdr>
            <w:top w:val="none" w:sz="0" w:space="0" w:color="auto"/>
            <w:left w:val="none" w:sz="0" w:space="0" w:color="auto"/>
            <w:bottom w:val="none" w:sz="0" w:space="0" w:color="auto"/>
            <w:right w:val="none" w:sz="0" w:space="0" w:color="auto"/>
          </w:divBdr>
        </w:div>
        <w:div w:id="99881527">
          <w:marLeft w:val="0"/>
          <w:marRight w:val="0"/>
          <w:marTop w:val="0"/>
          <w:marBottom w:val="0"/>
          <w:divBdr>
            <w:top w:val="none" w:sz="0" w:space="0" w:color="auto"/>
            <w:left w:val="none" w:sz="0" w:space="0" w:color="auto"/>
            <w:bottom w:val="none" w:sz="0" w:space="0" w:color="auto"/>
            <w:right w:val="none" w:sz="0" w:space="0" w:color="auto"/>
          </w:divBdr>
        </w:div>
        <w:div w:id="1734429453">
          <w:marLeft w:val="0"/>
          <w:marRight w:val="0"/>
          <w:marTop w:val="0"/>
          <w:marBottom w:val="0"/>
          <w:divBdr>
            <w:top w:val="none" w:sz="0" w:space="0" w:color="auto"/>
            <w:left w:val="none" w:sz="0" w:space="0" w:color="auto"/>
            <w:bottom w:val="none" w:sz="0" w:space="0" w:color="auto"/>
            <w:right w:val="none" w:sz="0" w:space="0" w:color="auto"/>
          </w:divBdr>
        </w:div>
        <w:div w:id="1539853153">
          <w:marLeft w:val="0"/>
          <w:marRight w:val="0"/>
          <w:marTop w:val="0"/>
          <w:marBottom w:val="0"/>
          <w:divBdr>
            <w:top w:val="none" w:sz="0" w:space="0" w:color="auto"/>
            <w:left w:val="none" w:sz="0" w:space="0" w:color="auto"/>
            <w:bottom w:val="none" w:sz="0" w:space="0" w:color="auto"/>
            <w:right w:val="none" w:sz="0" w:space="0" w:color="auto"/>
          </w:divBdr>
        </w:div>
        <w:div w:id="1510675275">
          <w:marLeft w:val="0"/>
          <w:marRight w:val="0"/>
          <w:marTop w:val="0"/>
          <w:marBottom w:val="0"/>
          <w:divBdr>
            <w:top w:val="none" w:sz="0" w:space="0" w:color="auto"/>
            <w:left w:val="none" w:sz="0" w:space="0" w:color="auto"/>
            <w:bottom w:val="none" w:sz="0" w:space="0" w:color="auto"/>
            <w:right w:val="none" w:sz="0" w:space="0" w:color="auto"/>
          </w:divBdr>
        </w:div>
        <w:div w:id="800000049">
          <w:marLeft w:val="0"/>
          <w:marRight w:val="0"/>
          <w:marTop w:val="0"/>
          <w:marBottom w:val="0"/>
          <w:divBdr>
            <w:top w:val="none" w:sz="0" w:space="0" w:color="auto"/>
            <w:left w:val="none" w:sz="0" w:space="0" w:color="auto"/>
            <w:bottom w:val="none" w:sz="0" w:space="0" w:color="auto"/>
            <w:right w:val="none" w:sz="0" w:space="0" w:color="auto"/>
          </w:divBdr>
        </w:div>
        <w:div w:id="1859734891">
          <w:marLeft w:val="0"/>
          <w:marRight w:val="0"/>
          <w:marTop w:val="0"/>
          <w:marBottom w:val="0"/>
          <w:divBdr>
            <w:top w:val="none" w:sz="0" w:space="0" w:color="auto"/>
            <w:left w:val="none" w:sz="0" w:space="0" w:color="auto"/>
            <w:bottom w:val="none" w:sz="0" w:space="0" w:color="auto"/>
            <w:right w:val="none" w:sz="0" w:space="0" w:color="auto"/>
          </w:divBdr>
          <w:divsChild>
            <w:div w:id="1331788053">
              <w:marLeft w:val="0"/>
              <w:marRight w:val="0"/>
              <w:marTop w:val="0"/>
              <w:marBottom w:val="0"/>
              <w:divBdr>
                <w:top w:val="none" w:sz="0" w:space="0" w:color="auto"/>
                <w:left w:val="none" w:sz="0" w:space="0" w:color="auto"/>
                <w:bottom w:val="none" w:sz="0" w:space="0" w:color="auto"/>
                <w:right w:val="none" w:sz="0" w:space="0" w:color="auto"/>
              </w:divBdr>
            </w:div>
            <w:div w:id="1094520901">
              <w:marLeft w:val="0"/>
              <w:marRight w:val="0"/>
              <w:marTop w:val="0"/>
              <w:marBottom w:val="0"/>
              <w:divBdr>
                <w:top w:val="none" w:sz="0" w:space="0" w:color="auto"/>
                <w:left w:val="none" w:sz="0" w:space="0" w:color="auto"/>
                <w:bottom w:val="none" w:sz="0" w:space="0" w:color="auto"/>
                <w:right w:val="none" w:sz="0" w:space="0" w:color="auto"/>
              </w:divBdr>
            </w:div>
            <w:div w:id="1260526857">
              <w:marLeft w:val="0"/>
              <w:marRight w:val="0"/>
              <w:marTop w:val="0"/>
              <w:marBottom w:val="0"/>
              <w:divBdr>
                <w:top w:val="none" w:sz="0" w:space="0" w:color="auto"/>
                <w:left w:val="none" w:sz="0" w:space="0" w:color="auto"/>
                <w:bottom w:val="none" w:sz="0" w:space="0" w:color="auto"/>
                <w:right w:val="none" w:sz="0" w:space="0" w:color="auto"/>
              </w:divBdr>
            </w:div>
            <w:div w:id="1153177830">
              <w:marLeft w:val="0"/>
              <w:marRight w:val="0"/>
              <w:marTop w:val="0"/>
              <w:marBottom w:val="0"/>
              <w:divBdr>
                <w:top w:val="none" w:sz="0" w:space="0" w:color="auto"/>
                <w:left w:val="none" w:sz="0" w:space="0" w:color="auto"/>
                <w:bottom w:val="none" w:sz="0" w:space="0" w:color="auto"/>
                <w:right w:val="none" w:sz="0" w:space="0" w:color="auto"/>
              </w:divBdr>
            </w:div>
            <w:div w:id="1917589813">
              <w:marLeft w:val="0"/>
              <w:marRight w:val="0"/>
              <w:marTop w:val="0"/>
              <w:marBottom w:val="0"/>
              <w:divBdr>
                <w:top w:val="none" w:sz="0" w:space="0" w:color="auto"/>
                <w:left w:val="none" w:sz="0" w:space="0" w:color="auto"/>
                <w:bottom w:val="none" w:sz="0" w:space="0" w:color="auto"/>
                <w:right w:val="none" w:sz="0" w:space="0" w:color="auto"/>
              </w:divBdr>
            </w:div>
            <w:div w:id="1281760655">
              <w:marLeft w:val="0"/>
              <w:marRight w:val="0"/>
              <w:marTop w:val="0"/>
              <w:marBottom w:val="0"/>
              <w:divBdr>
                <w:top w:val="none" w:sz="0" w:space="0" w:color="auto"/>
                <w:left w:val="none" w:sz="0" w:space="0" w:color="auto"/>
                <w:bottom w:val="none" w:sz="0" w:space="0" w:color="auto"/>
                <w:right w:val="none" w:sz="0" w:space="0" w:color="auto"/>
              </w:divBdr>
            </w:div>
            <w:div w:id="503129365">
              <w:marLeft w:val="0"/>
              <w:marRight w:val="0"/>
              <w:marTop w:val="0"/>
              <w:marBottom w:val="0"/>
              <w:divBdr>
                <w:top w:val="none" w:sz="0" w:space="0" w:color="auto"/>
                <w:left w:val="none" w:sz="0" w:space="0" w:color="auto"/>
                <w:bottom w:val="none" w:sz="0" w:space="0" w:color="auto"/>
                <w:right w:val="none" w:sz="0" w:space="0" w:color="auto"/>
              </w:divBdr>
            </w:div>
            <w:div w:id="288052900">
              <w:marLeft w:val="0"/>
              <w:marRight w:val="0"/>
              <w:marTop w:val="0"/>
              <w:marBottom w:val="0"/>
              <w:divBdr>
                <w:top w:val="none" w:sz="0" w:space="0" w:color="auto"/>
                <w:left w:val="none" w:sz="0" w:space="0" w:color="auto"/>
                <w:bottom w:val="none" w:sz="0" w:space="0" w:color="auto"/>
                <w:right w:val="none" w:sz="0" w:space="0" w:color="auto"/>
              </w:divBdr>
            </w:div>
            <w:div w:id="13024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6805">
      <w:bodyDiv w:val="1"/>
      <w:marLeft w:val="0"/>
      <w:marRight w:val="0"/>
      <w:marTop w:val="0"/>
      <w:marBottom w:val="0"/>
      <w:divBdr>
        <w:top w:val="none" w:sz="0" w:space="0" w:color="auto"/>
        <w:left w:val="none" w:sz="0" w:space="0" w:color="auto"/>
        <w:bottom w:val="none" w:sz="0" w:space="0" w:color="auto"/>
        <w:right w:val="none" w:sz="0" w:space="0" w:color="auto"/>
      </w:divBdr>
      <w:divsChild>
        <w:div w:id="1438938751">
          <w:marLeft w:val="0"/>
          <w:marRight w:val="0"/>
          <w:marTop w:val="0"/>
          <w:marBottom w:val="0"/>
          <w:divBdr>
            <w:top w:val="none" w:sz="0" w:space="0" w:color="auto"/>
            <w:left w:val="none" w:sz="0" w:space="0" w:color="auto"/>
            <w:bottom w:val="none" w:sz="0" w:space="0" w:color="auto"/>
            <w:right w:val="none" w:sz="0" w:space="0" w:color="auto"/>
          </w:divBdr>
        </w:div>
        <w:div w:id="115150417">
          <w:marLeft w:val="0"/>
          <w:marRight w:val="0"/>
          <w:marTop w:val="0"/>
          <w:marBottom w:val="0"/>
          <w:divBdr>
            <w:top w:val="none" w:sz="0" w:space="0" w:color="auto"/>
            <w:left w:val="none" w:sz="0" w:space="0" w:color="auto"/>
            <w:bottom w:val="none" w:sz="0" w:space="0" w:color="auto"/>
            <w:right w:val="none" w:sz="0" w:space="0" w:color="auto"/>
          </w:divBdr>
        </w:div>
        <w:div w:id="1007319566">
          <w:marLeft w:val="0"/>
          <w:marRight w:val="0"/>
          <w:marTop w:val="0"/>
          <w:marBottom w:val="0"/>
          <w:divBdr>
            <w:top w:val="none" w:sz="0" w:space="0" w:color="auto"/>
            <w:left w:val="none" w:sz="0" w:space="0" w:color="auto"/>
            <w:bottom w:val="none" w:sz="0" w:space="0" w:color="auto"/>
            <w:right w:val="none" w:sz="0" w:space="0" w:color="auto"/>
          </w:divBdr>
        </w:div>
        <w:div w:id="548953956">
          <w:marLeft w:val="0"/>
          <w:marRight w:val="0"/>
          <w:marTop w:val="0"/>
          <w:marBottom w:val="0"/>
          <w:divBdr>
            <w:top w:val="none" w:sz="0" w:space="0" w:color="auto"/>
            <w:left w:val="none" w:sz="0" w:space="0" w:color="auto"/>
            <w:bottom w:val="none" w:sz="0" w:space="0" w:color="auto"/>
            <w:right w:val="none" w:sz="0" w:space="0" w:color="auto"/>
          </w:divBdr>
        </w:div>
        <w:div w:id="637295953">
          <w:marLeft w:val="0"/>
          <w:marRight w:val="0"/>
          <w:marTop w:val="0"/>
          <w:marBottom w:val="0"/>
          <w:divBdr>
            <w:top w:val="none" w:sz="0" w:space="0" w:color="auto"/>
            <w:left w:val="none" w:sz="0" w:space="0" w:color="auto"/>
            <w:bottom w:val="none" w:sz="0" w:space="0" w:color="auto"/>
            <w:right w:val="none" w:sz="0" w:space="0" w:color="auto"/>
          </w:divBdr>
        </w:div>
      </w:divsChild>
    </w:div>
    <w:div w:id="639648576">
      <w:bodyDiv w:val="1"/>
      <w:marLeft w:val="0"/>
      <w:marRight w:val="0"/>
      <w:marTop w:val="0"/>
      <w:marBottom w:val="0"/>
      <w:divBdr>
        <w:top w:val="none" w:sz="0" w:space="0" w:color="auto"/>
        <w:left w:val="none" w:sz="0" w:space="0" w:color="auto"/>
        <w:bottom w:val="none" w:sz="0" w:space="0" w:color="auto"/>
        <w:right w:val="none" w:sz="0" w:space="0" w:color="auto"/>
      </w:divBdr>
      <w:divsChild>
        <w:div w:id="1817801781">
          <w:marLeft w:val="0"/>
          <w:marRight w:val="0"/>
          <w:marTop w:val="0"/>
          <w:marBottom w:val="0"/>
          <w:divBdr>
            <w:top w:val="none" w:sz="0" w:space="0" w:color="auto"/>
            <w:left w:val="none" w:sz="0" w:space="0" w:color="auto"/>
            <w:bottom w:val="none" w:sz="0" w:space="0" w:color="auto"/>
            <w:right w:val="none" w:sz="0" w:space="0" w:color="auto"/>
          </w:divBdr>
        </w:div>
        <w:div w:id="864052877">
          <w:marLeft w:val="0"/>
          <w:marRight w:val="0"/>
          <w:marTop w:val="0"/>
          <w:marBottom w:val="0"/>
          <w:divBdr>
            <w:top w:val="none" w:sz="0" w:space="0" w:color="auto"/>
            <w:left w:val="none" w:sz="0" w:space="0" w:color="auto"/>
            <w:bottom w:val="none" w:sz="0" w:space="0" w:color="auto"/>
            <w:right w:val="none" w:sz="0" w:space="0" w:color="auto"/>
          </w:divBdr>
        </w:div>
        <w:div w:id="1734617250">
          <w:marLeft w:val="0"/>
          <w:marRight w:val="0"/>
          <w:marTop w:val="0"/>
          <w:marBottom w:val="0"/>
          <w:divBdr>
            <w:top w:val="none" w:sz="0" w:space="0" w:color="auto"/>
            <w:left w:val="none" w:sz="0" w:space="0" w:color="auto"/>
            <w:bottom w:val="none" w:sz="0" w:space="0" w:color="auto"/>
            <w:right w:val="none" w:sz="0" w:space="0" w:color="auto"/>
          </w:divBdr>
        </w:div>
        <w:div w:id="1421293417">
          <w:marLeft w:val="0"/>
          <w:marRight w:val="0"/>
          <w:marTop w:val="0"/>
          <w:marBottom w:val="0"/>
          <w:divBdr>
            <w:top w:val="none" w:sz="0" w:space="0" w:color="auto"/>
            <w:left w:val="none" w:sz="0" w:space="0" w:color="auto"/>
            <w:bottom w:val="none" w:sz="0" w:space="0" w:color="auto"/>
            <w:right w:val="none" w:sz="0" w:space="0" w:color="auto"/>
          </w:divBdr>
        </w:div>
        <w:div w:id="1579974192">
          <w:marLeft w:val="0"/>
          <w:marRight w:val="0"/>
          <w:marTop w:val="0"/>
          <w:marBottom w:val="0"/>
          <w:divBdr>
            <w:top w:val="none" w:sz="0" w:space="0" w:color="auto"/>
            <w:left w:val="none" w:sz="0" w:space="0" w:color="auto"/>
            <w:bottom w:val="none" w:sz="0" w:space="0" w:color="auto"/>
            <w:right w:val="none" w:sz="0" w:space="0" w:color="auto"/>
          </w:divBdr>
        </w:div>
        <w:div w:id="737871903">
          <w:marLeft w:val="0"/>
          <w:marRight w:val="0"/>
          <w:marTop w:val="0"/>
          <w:marBottom w:val="0"/>
          <w:divBdr>
            <w:top w:val="none" w:sz="0" w:space="0" w:color="auto"/>
            <w:left w:val="none" w:sz="0" w:space="0" w:color="auto"/>
            <w:bottom w:val="none" w:sz="0" w:space="0" w:color="auto"/>
            <w:right w:val="none" w:sz="0" w:space="0" w:color="auto"/>
          </w:divBdr>
        </w:div>
      </w:divsChild>
    </w:div>
    <w:div w:id="913857724">
      <w:bodyDiv w:val="1"/>
      <w:marLeft w:val="0"/>
      <w:marRight w:val="0"/>
      <w:marTop w:val="0"/>
      <w:marBottom w:val="0"/>
      <w:divBdr>
        <w:top w:val="none" w:sz="0" w:space="0" w:color="auto"/>
        <w:left w:val="none" w:sz="0" w:space="0" w:color="auto"/>
        <w:bottom w:val="none" w:sz="0" w:space="0" w:color="auto"/>
        <w:right w:val="none" w:sz="0" w:space="0" w:color="auto"/>
      </w:divBdr>
    </w:div>
    <w:div w:id="961813770">
      <w:bodyDiv w:val="1"/>
      <w:marLeft w:val="0"/>
      <w:marRight w:val="0"/>
      <w:marTop w:val="0"/>
      <w:marBottom w:val="0"/>
      <w:divBdr>
        <w:top w:val="none" w:sz="0" w:space="0" w:color="auto"/>
        <w:left w:val="none" w:sz="0" w:space="0" w:color="auto"/>
        <w:bottom w:val="none" w:sz="0" w:space="0" w:color="auto"/>
        <w:right w:val="none" w:sz="0" w:space="0" w:color="auto"/>
      </w:divBdr>
      <w:divsChild>
        <w:div w:id="308826214">
          <w:marLeft w:val="0"/>
          <w:marRight w:val="0"/>
          <w:marTop w:val="0"/>
          <w:marBottom w:val="0"/>
          <w:divBdr>
            <w:top w:val="none" w:sz="0" w:space="0" w:color="auto"/>
            <w:left w:val="none" w:sz="0" w:space="0" w:color="auto"/>
            <w:bottom w:val="none" w:sz="0" w:space="0" w:color="auto"/>
            <w:right w:val="none" w:sz="0" w:space="0" w:color="auto"/>
          </w:divBdr>
        </w:div>
        <w:div w:id="1785272974">
          <w:marLeft w:val="0"/>
          <w:marRight w:val="0"/>
          <w:marTop w:val="0"/>
          <w:marBottom w:val="0"/>
          <w:divBdr>
            <w:top w:val="none" w:sz="0" w:space="0" w:color="auto"/>
            <w:left w:val="none" w:sz="0" w:space="0" w:color="auto"/>
            <w:bottom w:val="none" w:sz="0" w:space="0" w:color="auto"/>
            <w:right w:val="none" w:sz="0" w:space="0" w:color="auto"/>
          </w:divBdr>
        </w:div>
        <w:div w:id="1157838250">
          <w:marLeft w:val="0"/>
          <w:marRight w:val="0"/>
          <w:marTop w:val="0"/>
          <w:marBottom w:val="0"/>
          <w:divBdr>
            <w:top w:val="none" w:sz="0" w:space="0" w:color="auto"/>
            <w:left w:val="none" w:sz="0" w:space="0" w:color="auto"/>
            <w:bottom w:val="none" w:sz="0" w:space="0" w:color="auto"/>
            <w:right w:val="none" w:sz="0" w:space="0" w:color="auto"/>
          </w:divBdr>
        </w:div>
        <w:div w:id="1652443589">
          <w:marLeft w:val="0"/>
          <w:marRight w:val="0"/>
          <w:marTop w:val="0"/>
          <w:marBottom w:val="0"/>
          <w:divBdr>
            <w:top w:val="none" w:sz="0" w:space="0" w:color="auto"/>
            <w:left w:val="none" w:sz="0" w:space="0" w:color="auto"/>
            <w:bottom w:val="none" w:sz="0" w:space="0" w:color="auto"/>
            <w:right w:val="none" w:sz="0" w:space="0" w:color="auto"/>
          </w:divBdr>
        </w:div>
      </w:divsChild>
    </w:div>
    <w:div w:id="973363535">
      <w:bodyDiv w:val="1"/>
      <w:marLeft w:val="0"/>
      <w:marRight w:val="0"/>
      <w:marTop w:val="0"/>
      <w:marBottom w:val="0"/>
      <w:divBdr>
        <w:top w:val="none" w:sz="0" w:space="0" w:color="auto"/>
        <w:left w:val="none" w:sz="0" w:space="0" w:color="auto"/>
        <w:bottom w:val="none" w:sz="0" w:space="0" w:color="auto"/>
        <w:right w:val="none" w:sz="0" w:space="0" w:color="auto"/>
      </w:divBdr>
      <w:divsChild>
        <w:div w:id="600720226">
          <w:marLeft w:val="0"/>
          <w:marRight w:val="0"/>
          <w:marTop w:val="0"/>
          <w:marBottom w:val="0"/>
          <w:divBdr>
            <w:top w:val="none" w:sz="0" w:space="0" w:color="auto"/>
            <w:left w:val="none" w:sz="0" w:space="0" w:color="auto"/>
            <w:bottom w:val="none" w:sz="0" w:space="0" w:color="auto"/>
            <w:right w:val="none" w:sz="0" w:space="0" w:color="auto"/>
          </w:divBdr>
        </w:div>
        <w:div w:id="1189565964">
          <w:marLeft w:val="0"/>
          <w:marRight w:val="0"/>
          <w:marTop w:val="0"/>
          <w:marBottom w:val="0"/>
          <w:divBdr>
            <w:top w:val="none" w:sz="0" w:space="0" w:color="auto"/>
            <w:left w:val="none" w:sz="0" w:space="0" w:color="auto"/>
            <w:bottom w:val="none" w:sz="0" w:space="0" w:color="auto"/>
            <w:right w:val="none" w:sz="0" w:space="0" w:color="auto"/>
          </w:divBdr>
        </w:div>
      </w:divsChild>
    </w:div>
    <w:div w:id="1055281482">
      <w:bodyDiv w:val="1"/>
      <w:marLeft w:val="0"/>
      <w:marRight w:val="0"/>
      <w:marTop w:val="0"/>
      <w:marBottom w:val="0"/>
      <w:divBdr>
        <w:top w:val="none" w:sz="0" w:space="0" w:color="auto"/>
        <w:left w:val="none" w:sz="0" w:space="0" w:color="auto"/>
        <w:bottom w:val="none" w:sz="0" w:space="0" w:color="auto"/>
        <w:right w:val="none" w:sz="0" w:space="0" w:color="auto"/>
      </w:divBdr>
      <w:divsChild>
        <w:div w:id="1112899308">
          <w:marLeft w:val="0"/>
          <w:marRight w:val="0"/>
          <w:marTop w:val="0"/>
          <w:marBottom w:val="0"/>
          <w:divBdr>
            <w:top w:val="none" w:sz="0" w:space="0" w:color="auto"/>
            <w:left w:val="none" w:sz="0" w:space="0" w:color="auto"/>
            <w:bottom w:val="none" w:sz="0" w:space="0" w:color="auto"/>
            <w:right w:val="none" w:sz="0" w:space="0" w:color="auto"/>
          </w:divBdr>
        </w:div>
        <w:div w:id="1145202408">
          <w:marLeft w:val="0"/>
          <w:marRight w:val="0"/>
          <w:marTop w:val="0"/>
          <w:marBottom w:val="0"/>
          <w:divBdr>
            <w:top w:val="none" w:sz="0" w:space="0" w:color="auto"/>
            <w:left w:val="none" w:sz="0" w:space="0" w:color="auto"/>
            <w:bottom w:val="none" w:sz="0" w:space="0" w:color="auto"/>
            <w:right w:val="none" w:sz="0" w:space="0" w:color="auto"/>
          </w:divBdr>
        </w:div>
        <w:div w:id="191889917">
          <w:marLeft w:val="0"/>
          <w:marRight w:val="0"/>
          <w:marTop w:val="0"/>
          <w:marBottom w:val="0"/>
          <w:divBdr>
            <w:top w:val="none" w:sz="0" w:space="0" w:color="auto"/>
            <w:left w:val="none" w:sz="0" w:space="0" w:color="auto"/>
            <w:bottom w:val="none" w:sz="0" w:space="0" w:color="auto"/>
            <w:right w:val="none" w:sz="0" w:space="0" w:color="auto"/>
          </w:divBdr>
        </w:div>
      </w:divsChild>
    </w:div>
    <w:div w:id="1111165990">
      <w:bodyDiv w:val="1"/>
      <w:marLeft w:val="0"/>
      <w:marRight w:val="0"/>
      <w:marTop w:val="0"/>
      <w:marBottom w:val="0"/>
      <w:divBdr>
        <w:top w:val="none" w:sz="0" w:space="0" w:color="auto"/>
        <w:left w:val="none" w:sz="0" w:space="0" w:color="auto"/>
        <w:bottom w:val="none" w:sz="0" w:space="0" w:color="auto"/>
        <w:right w:val="none" w:sz="0" w:space="0" w:color="auto"/>
      </w:divBdr>
    </w:div>
    <w:div w:id="1169172924">
      <w:bodyDiv w:val="1"/>
      <w:marLeft w:val="0"/>
      <w:marRight w:val="0"/>
      <w:marTop w:val="0"/>
      <w:marBottom w:val="0"/>
      <w:divBdr>
        <w:top w:val="none" w:sz="0" w:space="0" w:color="auto"/>
        <w:left w:val="none" w:sz="0" w:space="0" w:color="auto"/>
        <w:bottom w:val="none" w:sz="0" w:space="0" w:color="auto"/>
        <w:right w:val="none" w:sz="0" w:space="0" w:color="auto"/>
      </w:divBdr>
      <w:divsChild>
        <w:div w:id="31931044">
          <w:marLeft w:val="0"/>
          <w:marRight w:val="0"/>
          <w:marTop w:val="0"/>
          <w:marBottom w:val="0"/>
          <w:divBdr>
            <w:top w:val="none" w:sz="0" w:space="0" w:color="auto"/>
            <w:left w:val="none" w:sz="0" w:space="0" w:color="auto"/>
            <w:bottom w:val="none" w:sz="0" w:space="0" w:color="auto"/>
            <w:right w:val="none" w:sz="0" w:space="0" w:color="auto"/>
          </w:divBdr>
        </w:div>
        <w:div w:id="1220362255">
          <w:marLeft w:val="0"/>
          <w:marRight w:val="0"/>
          <w:marTop w:val="0"/>
          <w:marBottom w:val="0"/>
          <w:divBdr>
            <w:top w:val="none" w:sz="0" w:space="0" w:color="auto"/>
            <w:left w:val="none" w:sz="0" w:space="0" w:color="auto"/>
            <w:bottom w:val="none" w:sz="0" w:space="0" w:color="auto"/>
            <w:right w:val="none" w:sz="0" w:space="0" w:color="auto"/>
          </w:divBdr>
        </w:div>
        <w:div w:id="287705330">
          <w:marLeft w:val="0"/>
          <w:marRight w:val="0"/>
          <w:marTop w:val="0"/>
          <w:marBottom w:val="0"/>
          <w:divBdr>
            <w:top w:val="none" w:sz="0" w:space="0" w:color="auto"/>
            <w:left w:val="none" w:sz="0" w:space="0" w:color="auto"/>
            <w:bottom w:val="none" w:sz="0" w:space="0" w:color="auto"/>
            <w:right w:val="none" w:sz="0" w:space="0" w:color="auto"/>
          </w:divBdr>
        </w:div>
      </w:divsChild>
    </w:div>
    <w:div w:id="1235436697">
      <w:bodyDiv w:val="1"/>
      <w:marLeft w:val="0"/>
      <w:marRight w:val="0"/>
      <w:marTop w:val="0"/>
      <w:marBottom w:val="0"/>
      <w:divBdr>
        <w:top w:val="none" w:sz="0" w:space="0" w:color="auto"/>
        <w:left w:val="none" w:sz="0" w:space="0" w:color="auto"/>
        <w:bottom w:val="none" w:sz="0" w:space="0" w:color="auto"/>
        <w:right w:val="none" w:sz="0" w:space="0" w:color="auto"/>
      </w:divBdr>
    </w:div>
    <w:div w:id="1267274211">
      <w:bodyDiv w:val="1"/>
      <w:marLeft w:val="0"/>
      <w:marRight w:val="0"/>
      <w:marTop w:val="0"/>
      <w:marBottom w:val="0"/>
      <w:divBdr>
        <w:top w:val="none" w:sz="0" w:space="0" w:color="auto"/>
        <w:left w:val="none" w:sz="0" w:space="0" w:color="auto"/>
        <w:bottom w:val="none" w:sz="0" w:space="0" w:color="auto"/>
        <w:right w:val="none" w:sz="0" w:space="0" w:color="auto"/>
      </w:divBdr>
      <w:divsChild>
        <w:div w:id="295843452">
          <w:marLeft w:val="0"/>
          <w:marRight w:val="0"/>
          <w:marTop w:val="0"/>
          <w:marBottom w:val="0"/>
          <w:divBdr>
            <w:top w:val="none" w:sz="0" w:space="0" w:color="auto"/>
            <w:left w:val="none" w:sz="0" w:space="0" w:color="auto"/>
            <w:bottom w:val="none" w:sz="0" w:space="0" w:color="auto"/>
            <w:right w:val="none" w:sz="0" w:space="0" w:color="auto"/>
          </w:divBdr>
        </w:div>
        <w:div w:id="1304043148">
          <w:marLeft w:val="0"/>
          <w:marRight w:val="0"/>
          <w:marTop w:val="0"/>
          <w:marBottom w:val="0"/>
          <w:divBdr>
            <w:top w:val="none" w:sz="0" w:space="0" w:color="auto"/>
            <w:left w:val="none" w:sz="0" w:space="0" w:color="auto"/>
            <w:bottom w:val="none" w:sz="0" w:space="0" w:color="auto"/>
            <w:right w:val="none" w:sz="0" w:space="0" w:color="auto"/>
          </w:divBdr>
        </w:div>
        <w:div w:id="1612980072">
          <w:marLeft w:val="0"/>
          <w:marRight w:val="0"/>
          <w:marTop w:val="0"/>
          <w:marBottom w:val="0"/>
          <w:divBdr>
            <w:top w:val="none" w:sz="0" w:space="0" w:color="auto"/>
            <w:left w:val="none" w:sz="0" w:space="0" w:color="auto"/>
            <w:bottom w:val="none" w:sz="0" w:space="0" w:color="auto"/>
            <w:right w:val="none" w:sz="0" w:space="0" w:color="auto"/>
          </w:divBdr>
        </w:div>
        <w:div w:id="2098820330">
          <w:marLeft w:val="0"/>
          <w:marRight w:val="0"/>
          <w:marTop w:val="0"/>
          <w:marBottom w:val="0"/>
          <w:divBdr>
            <w:top w:val="none" w:sz="0" w:space="0" w:color="auto"/>
            <w:left w:val="none" w:sz="0" w:space="0" w:color="auto"/>
            <w:bottom w:val="none" w:sz="0" w:space="0" w:color="auto"/>
            <w:right w:val="none" w:sz="0" w:space="0" w:color="auto"/>
          </w:divBdr>
        </w:div>
        <w:div w:id="1624532828">
          <w:marLeft w:val="0"/>
          <w:marRight w:val="0"/>
          <w:marTop w:val="0"/>
          <w:marBottom w:val="0"/>
          <w:divBdr>
            <w:top w:val="none" w:sz="0" w:space="0" w:color="auto"/>
            <w:left w:val="none" w:sz="0" w:space="0" w:color="auto"/>
            <w:bottom w:val="none" w:sz="0" w:space="0" w:color="auto"/>
            <w:right w:val="none" w:sz="0" w:space="0" w:color="auto"/>
          </w:divBdr>
        </w:div>
      </w:divsChild>
    </w:div>
    <w:div w:id="1429891447">
      <w:bodyDiv w:val="1"/>
      <w:marLeft w:val="0"/>
      <w:marRight w:val="0"/>
      <w:marTop w:val="0"/>
      <w:marBottom w:val="0"/>
      <w:divBdr>
        <w:top w:val="none" w:sz="0" w:space="0" w:color="auto"/>
        <w:left w:val="none" w:sz="0" w:space="0" w:color="auto"/>
        <w:bottom w:val="none" w:sz="0" w:space="0" w:color="auto"/>
        <w:right w:val="none" w:sz="0" w:space="0" w:color="auto"/>
      </w:divBdr>
      <w:divsChild>
        <w:div w:id="395710889">
          <w:marLeft w:val="0"/>
          <w:marRight w:val="0"/>
          <w:marTop w:val="0"/>
          <w:marBottom w:val="0"/>
          <w:divBdr>
            <w:top w:val="none" w:sz="0" w:space="0" w:color="auto"/>
            <w:left w:val="none" w:sz="0" w:space="0" w:color="auto"/>
            <w:bottom w:val="none" w:sz="0" w:space="0" w:color="auto"/>
            <w:right w:val="none" w:sz="0" w:space="0" w:color="auto"/>
          </w:divBdr>
        </w:div>
        <w:div w:id="42408325">
          <w:marLeft w:val="0"/>
          <w:marRight w:val="0"/>
          <w:marTop w:val="0"/>
          <w:marBottom w:val="0"/>
          <w:divBdr>
            <w:top w:val="none" w:sz="0" w:space="0" w:color="auto"/>
            <w:left w:val="none" w:sz="0" w:space="0" w:color="auto"/>
            <w:bottom w:val="none" w:sz="0" w:space="0" w:color="auto"/>
            <w:right w:val="none" w:sz="0" w:space="0" w:color="auto"/>
          </w:divBdr>
        </w:div>
        <w:div w:id="147720317">
          <w:marLeft w:val="0"/>
          <w:marRight w:val="0"/>
          <w:marTop w:val="0"/>
          <w:marBottom w:val="0"/>
          <w:divBdr>
            <w:top w:val="none" w:sz="0" w:space="0" w:color="auto"/>
            <w:left w:val="none" w:sz="0" w:space="0" w:color="auto"/>
            <w:bottom w:val="none" w:sz="0" w:space="0" w:color="auto"/>
            <w:right w:val="none" w:sz="0" w:space="0" w:color="auto"/>
          </w:divBdr>
        </w:div>
        <w:div w:id="620040252">
          <w:marLeft w:val="0"/>
          <w:marRight w:val="0"/>
          <w:marTop w:val="0"/>
          <w:marBottom w:val="0"/>
          <w:divBdr>
            <w:top w:val="none" w:sz="0" w:space="0" w:color="auto"/>
            <w:left w:val="none" w:sz="0" w:space="0" w:color="auto"/>
            <w:bottom w:val="none" w:sz="0" w:space="0" w:color="auto"/>
            <w:right w:val="none" w:sz="0" w:space="0" w:color="auto"/>
          </w:divBdr>
        </w:div>
      </w:divsChild>
    </w:div>
    <w:div w:id="1497451349">
      <w:bodyDiv w:val="1"/>
      <w:marLeft w:val="0"/>
      <w:marRight w:val="0"/>
      <w:marTop w:val="0"/>
      <w:marBottom w:val="0"/>
      <w:divBdr>
        <w:top w:val="none" w:sz="0" w:space="0" w:color="auto"/>
        <w:left w:val="none" w:sz="0" w:space="0" w:color="auto"/>
        <w:bottom w:val="none" w:sz="0" w:space="0" w:color="auto"/>
        <w:right w:val="none" w:sz="0" w:space="0" w:color="auto"/>
      </w:divBdr>
      <w:divsChild>
        <w:div w:id="2071490507">
          <w:marLeft w:val="0"/>
          <w:marRight w:val="0"/>
          <w:marTop w:val="0"/>
          <w:marBottom w:val="0"/>
          <w:divBdr>
            <w:top w:val="none" w:sz="0" w:space="0" w:color="auto"/>
            <w:left w:val="none" w:sz="0" w:space="0" w:color="auto"/>
            <w:bottom w:val="none" w:sz="0" w:space="0" w:color="auto"/>
            <w:right w:val="none" w:sz="0" w:space="0" w:color="auto"/>
          </w:divBdr>
        </w:div>
      </w:divsChild>
    </w:div>
    <w:div w:id="1655258037">
      <w:bodyDiv w:val="1"/>
      <w:marLeft w:val="0"/>
      <w:marRight w:val="0"/>
      <w:marTop w:val="0"/>
      <w:marBottom w:val="0"/>
      <w:divBdr>
        <w:top w:val="none" w:sz="0" w:space="0" w:color="auto"/>
        <w:left w:val="none" w:sz="0" w:space="0" w:color="auto"/>
        <w:bottom w:val="none" w:sz="0" w:space="0" w:color="auto"/>
        <w:right w:val="none" w:sz="0" w:space="0" w:color="auto"/>
      </w:divBdr>
      <w:divsChild>
        <w:div w:id="624308176">
          <w:marLeft w:val="0"/>
          <w:marRight w:val="0"/>
          <w:marTop w:val="0"/>
          <w:marBottom w:val="0"/>
          <w:divBdr>
            <w:top w:val="none" w:sz="0" w:space="0" w:color="auto"/>
            <w:left w:val="none" w:sz="0" w:space="0" w:color="auto"/>
            <w:bottom w:val="none" w:sz="0" w:space="0" w:color="auto"/>
            <w:right w:val="none" w:sz="0" w:space="0" w:color="auto"/>
          </w:divBdr>
        </w:div>
      </w:divsChild>
    </w:div>
    <w:div w:id="1724255268">
      <w:bodyDiv w:val="1"/>
      <w:marLeft w:val="0"/>
      <w:marRight w:val="0"/>
      <w:marTop w:val="0"/>
      <w:marBottom w:val="0"/>
      <w:divBdr>
        <w:top w:val="none" w:sz="0" w:space="0" w:color="auto"/>
        <w:left w:val="none" w:sz="0" w:space="0" w:color="auto"/>
        <w:bottom w:val="none" w:sz="0" w:space="0" w:color="auto"/>
        <w:right w:val="none" w:sz="0" w:space="0" w:color="auto"/>
      </w:divBdr>
      <w:divsChild>
        <w:div w:id="570697492">
          <w:marLeft w:val="0"/>
          <w:marRight w:val="0"/>
          <w:marTop w:val="0"/>
          <w:marBottom w:val="0"/>
          <w:divBdr>
            <w:top w:val="none" w:sz="0" w:space="0" w:color="auto"/>
            <w:left w:val="none" w:sz="0" w:space="0" w:color="auto"/>
            <w:bottom w:val="none" w:sz="0" w:space="0" w:color="auto"/>
            <w:right w:val="none" w:sz="0" w:space="0" w:color="auto"/>
          </w:divBdr>
        </w:div>
        <w:div w:id="723915846">
          <w:marLeft w:val="0"/>
          <w:marRight w:val="0"/>
          <w:marTop w:val="0"/>
          <w:marBottom w:val="0"/>
          <w:divBdr>
            <w:top w:val="none" w:sz="0" w:space="0" w:color="auto"/>
            <w:left w:val="none" w:sz="0" w:space="0" w:color="auto"/>
            <w:bottom w:val="none" w:sz="0" w:space="0" w:color="auto"/>
            <w:right w:val="none" w:sz="0" w:space="0" w:color="auto"/>
          </w:divBdr>
        </w:div>
        <w:div w:id="1140999578">
          <w:marLeft w:val="0"/>
          <w:marRight w:val="0"/>
          <w:marTop w:val="0"/>
          <w:marBottom w:val="0"/>
          <w:divBdr>
            <w:top w:val="none" w:sz="0" w:space="0" w:color="auto"/>
            <w:left w:val="none" w:sz="0" w:space="0" w:color="auto"/>
            <w:bottom w:val="none" w:sz="0" w:space="0" w:color="auto"/>
            <w:right w:val="none" w:sz="0" w:space="0" w:color="auto"/>
          </w:divBdr>
        </w:div>
        <w:div w:id="1052273426">
          <w:marLeft w:val="0"/>
          <w:marRight w:val="0"/>
          <w:marTop w:val="0"/>
          <w:marBottom w:val="0"/>
          <w:divBdr>
            <w:top w:val="none" w:sz="0" w:space="0" w:color="auto"/>
            <w:left w:val="none" w:sz="0" w:space="0" w:color="auto"/>
            <w:bottom w:val="none" w:sz="0" w:space="0" w:color="auto"/>
            <w:right w:val="none" w:sz="0" w:space="0" w:color="auto"/>
          </w:divBdr>
        </w:div>
        <w:div w:id="848442833">
          <w:marLeft w:val="0"/>
          <w:marRight w:val="0"/>
          <w:marTop w:val="0"/>
          <w:marBottom w:val="0"/>
          <w:divBdr>
            <w:top w:val="none" w:sz="0" w:space="0" w:color="auto"/>
            <w:left w:val="none" w:sz="0" w:space="0" w:color="auto"/>
            <w:bottom w:val="none" w:sz="0" w:space="0" w:color="auto"/>
            <w:right w:val="none" w:sz="0" w:space="0" w:color="auto"/>
          </w:divBdr>
        </w:div>
        <w:div w:id="630745995">
          <w:marLeft w:val="0"/>
          <w:marRight w:val="0"/>
          <w:marTop w:val="0"/>
          <w:marBottom w:val="0"/>
          <w:divBdr>
            <w:top w:val="none" w:sz="0" w:space="0" w:color="auto"/>
            <w:left w:val="none" w:sz="0" w:space="0" w:color="auto"/>
            <w:bottom w:val="none" w:sz="0" w:space="0" w:color="auto"/>
            <w:right w:val="none" w:sz="0" w:space="0" w:color="auto"/>
          </w:divBdr>
        </w:div>
      </w:divsChild>
    </w:div>
    <w:div w:id="1826777684">
      <w:bodyDiv w:val="1"/>
      <w:marLeft w:val="0"/>
      <w:marRight w:val="0"/>
      <w:marTop w:val="0"/>
      <w:marBottom w:val="0"/>
      <w:divBdr>
        <w:top w:val="none" w:sz="0" w:space="0" w:color="auto"/>
        <w:left w:val="none" w:sz="0" w:space="0" w:color="auto"/>
        <w:bottom w:val="none" w:sz="0" w:space="0" w:color="auto"/>
        <w:right w:val="none" w:sz="0" w:space="0" w:color="auto"/>
      </w:divBdr>
      <w:divsChild>
        <w:div w:id="180945735">
          <w:marLeft w:val="0"/>
          <w:marRight w:val="0"/>
          <w:marTop w:val="0"/>
          <w:marBottom w:val="0"/>
          <w:divBdr>
            <w:top w:val="none" w:sz="0" w:space="0" w:color="auto"/>
            <w:left w:val="none" w:sz="0" w:space="0" w:color="auto"/>
            <w:bottom w:val="none" w:sz="0" w:space="0" w:color="auto"/>
            <w:right w:val="none" w:sz="0" w:space="0" w:color="auto"/>
          </w:divBdr>
        </w:div>
        <w:div w:id="1322585070">
          <w:marLeft w:val="0"/>
          <w:marRight w:val="0"/>
          <w:marTop w:val="0"/>
          <w:marBottom w:val="0"/>
          <w:divBdr>
            <w:top w:val="none" w:sz="0" w:space="0" w:color="auto"/>
            <w:left w:val="none" w:sz="0" w:space="0" w:color="auto"/>
            <w:bottom w:val="none" w:sz="0" w:space="0" w:color="auto"/>
            <w:right w:val="none" w:sz="0" w:space="0" w:color="auto"/>
          </w:divBdr>
        </w:div>
        <w:div w:id="1076972676">
          <w:marLeft w:val="0"/>
          <w:marRight w:val="0"/>
          <w:marTop w:val="0"/>
          <w:marBottom w:val="0"/>
          <w:divBdr>
            <w:top w:val="none" w:sz="0" w:space="0" w:color="auto"/>
            <w:left w:val="none" w:sz="0" w:space="0" w:color="auto"/>
            <w:bottom w:val="none" w:sz="0" w:space="0" w:color="auto"/>
            <w:right w:val="none" w:sz="0" w:space="0" w:color="auto"/>
          </w:divBdr>
        </w:div>
        <w:div w:id="5178753">
          <w:marLeft w:val="0"/>
          <w:marRight w:val="0"/>
          <w:marTop w:val="0"/>
          <w:marBottom w:val="0"/>
          <w:divBdr>
            <w:top w:val="none" w:sz="0" w:space="0" w:color="auto"/>
            <w:left w:val="none" w:sz="0" w:space="0" w:color="auto"/>
            <w:bottom w:val="none" w:sz="0" w:space="0" w:color="auto"/>
            <w:right w:val="none" w:sz="0" w:space="0" w:color="auto"/>
          </w:divBdr>
        </w:div>
        <w:div w:id="842427552">
          <w:marLeft w:val="0"/>
          <w:marRight w:val="0"/>
          <w:marTop w:val="0"/>
          <w:marBottom w:val="0"/>
          <w:divBdr>
            <w:top w:val="none" w:sz="0" w:space="0" w:color="auto"/>
            <w:left w:val="none" w:sz="0" w:space="0" w:color="auto"/>
            <w:bottom w:val="none" w:sz="0" w:space="0" w:color="auto"/>
            <w:right w:val="none" w:sz="0" w:space="0" w:color="auto"/>
          </w:divBdr>
        </w:div>
      </w:divsChild>
    </w:div>
    <w:div w:id="1830822474">
      <w:bodyDiv w:val="1"/>
      <w:marLeft w:val="0"/>
      <w:marRight w:val="0"/>
      <w:marTop w:val="0"/>
      <w:marBottom w:val="0"/>
      <w:divBdr>
        <w:top w:val="none" w:sz="0" w:space="0" w:color="auto"/>
        <w:left w:val="none" w:sz="0" w:space="0" w:color="auto"/>
        <w:bottom w:val="none" w:sz="0" w:space="0" w:color="auto"/>
        <w:right w:val="none" w:sz="0" w:space="0" w:color="auto"/>
      </w:divBdr>
      <w:divsChild>
        <w:div w:id="1851140560">
          <w:marLeft w:val="0"/>
          <w:marRight w:val="0"/>
          <w:marTop w:val="0"/>
          <w:marBottom w:val="0"/>
          <w:divBdr>
            <w:top w:val="none" w:sz="0" w:space="0" w:color="auto"/>
            <w:left w:val="none" w:sz="0" w:space="0" w:color="auto"/>
            <w:bottom w:val="none" w:sz="0" w:space="0" w:color="auto"/>
            <w:right w:val="none" w:sz="0" w:space="0" w:color="auto"/>
          </w:divBdr>
        </w:div>
        <w:div w:id="899944019">
          <w:marLeft w:val="0"/>
          <w:marRight w:val="0"/>
          <w:marTop w:val="0"/>
          <w:marBottom w:val="0"/>
          <w:divBdr>
            <w:top w:val="none" w:sz="0" w:space="0" w:color="auto"/>
            <w:left w:val="none" w:sz="0" w:space="0" w:color="auto"/>
            <w:bottom w:val="none" w:sz="0" w:space="0" w:color="auto"/>
            <w:right w:val="none" w:sz="0" w:space="0" w:color="auto"/>
          </w:divBdr>
        </w:div>
        <w:div w:id="300817135">
          <w:marLeft w:val="0"/>
          <w:marRight w:val="0"/>
          <w:marTop w:val="0"/>
          <w:marBottom w:val="0"/>
          <w:divBdr>
            <w:top w:val="none" w:sz="0" w:space="0" w:color="auto"/>
            <w:left w:val="none" w:sz="0" w:space="0" w:color="auto"/>
            <w:bottom w:val="none" w:sz="0" w:space="0" w:color="auto"/>
            <w:right w:val="none" w:sz="0" w:space="0" w:color="auto"/>
          </w:divBdr>
        </w:div>
        <w:div w:id="1694571358">
          <w:marLeft w:val="0"/>
          <w:marRight w:val="0"/>
          <w:marTop w:val="0"/>
          <w:marBottom w:val="0"/>
          <w:divBdr>
            <w:top w:val="none" w:sz="0" w:space="0" w:color="auto"/>
            <w:left w:val="none" w:sz="0" w:space="0" w:color="auto"/>
            <w:bottom w:val="none" w:sz="0" w:space="0" w:color="auto"/>
            <w:right w:val="none" w:sz="0" w:space="0" w:color="auto"/>
          </w:divBdr>
        </w:div>
        <w:div w:id="1718896404">
          <w:marLeft w:val="0"/>
          <w:marRight w:val="0"/>
          <w:marTop w:val="0"/>
          <w:marBottom w:val="0"/>
          <w:divBdr>
            <w:top w:val="none" w:sz="0" w:space="0" w:color="auto"/>
            <w:left w:val="none" w:sz="0" w:space="0" w:color="auto"/>
            <w:bottom w:val="none" w:sz="0" w:space="0" w:color="auto"/>
            <w:right w:val="none" w:sz="0" w:space="0" w:color="auto"/>
          </w:divBdr>
        </w:div>
      </w:divsChild>
    </w:div>
    <w:div w:id="1843811391">
      <w:bodyDiv w:val="1"/>
      <w:marLeft w:val="0"/>
      <w:marRight w:val="0"/>
      <w:marTop w:val="0"/>
      <w:marBottom w:val="0"/>
      <w:divBdr>
        <w:top w:val="none" w:sz="0" w:space="0" w:color="auto"/>
        <w:left w:val="none" w:sz="0" w:space="0" w:color="auto"/>
        <w:bottom w:val="none" w:sz="0" w:space="0" w:color="auto"/>
        <w:right w:val="none" w:sz="0" w:space="0" w:color="auto"/>
      </w:divBdr>
      <w:divsChild>
        <w:div w:id="1571232806">
          <w:marLeft w:val="0"/>
          <w:marRight w:val="0"/>
          <w:marTop w:val="0"/>
          <w:marBottom w:val="0"/>
          <w:divBdr>
            <w:top w:val="none" w:sz="0" w:space="0" w:color="auto"/>
            <w:left w:val="none" w:sz="0" w:space="0" w:color="auto"/>
            <w:bottom w:val="none" w:sz="0" w:space="0" w:color="auto"/>
            <w:right w:val="none" w:sz="0" w:space="0" w:color="auto"/>
          </w:divBdr>
        </w:div>
        <w:div w:id="2041660568">
          <w:marLeft w:val="0"/>
          <w:marRight w:val="0"/>
          <w:marTop w:val="0"/>
          <w:marBottom w:val="0"/>
          <w:divBdr>
            <w:top w:val="none" w:sz="0" w:space="0" w:color="auto"/>
            <w:left w:val="none" w:sz="0" w:space="0" w:color="auto"/>
            <w:bottom w:val="none" w:sz="0" w:space="0" w:color="auto"/>
            <w:right w:val="none" w:sz="0" w:space="0" w:color="auto"/>
          </w:divBdr>
        </w:div>
        <w:div w:id="160825345">
          <w:marLeft w:val="0"/>
          <w:marRight w:val="0"/>
          <w:marTop w:val="0"/>
          <w:marBottom w:val="0"/>
          <w:divBdr>
            <w:top w:val="none" w:sz="0" w:space="0" w:color="auto"/>
            <w:left w:val="none" w:sz="0" w:space="0" w:color="auto"/>
            <w:bottom w:val="none" w:sz="0" w:space="0" w:color="auto"/>
            <w:right w:val="none" w:sz="0" w:space="0" w:color="auto"/>
          </w:divBdr>
        </w:div>
        <w:div w:id="604659502">
          <w:marLeft w:val="0"/>
          <w:marRight w:val="0"/>
          <w:marTop w:val="0"/>
          <w:marBottom w:val="0"/>
          <w:divBdr>
            <w:top w:val="none" w:sz="0" w:space="0" w:color="auto"/>
            <w:left w:val="none" w:sz="0" w:space="0" w:color="auto"/>
            <w:bottom w:val="none" w:sz="0" w:space="0" w:color="auto"/>
            <w:right w:val="none" w:sz="0" w:space="0" w:color="auto"/>
          </w:divBdr>
        </w:div>
        <w:div w:id="474760196">
          <w:marLeft w:val="0"/>
          <w:marRight w:val="0"/>
          <w:marTop w:val="0"/>
          <w:marBottom w:val="0"/>
          <w:divBdr>
            <w:top w:val="none" w:sz="0" w:space="0" w:color="auto"/>
            <w:left w:val="none" w:sz="0" w:space="0" w:color="auto"/>
            <w:bottom w:val="none" w:sz="0" w:space="0" w:color="auto"/>
            <w:right w:val="none" w:sz="0" w:space="0" w:color="auto"/>
          </w:divBdr>
        </w:div>
      </w:divsChild>
    </w:div>
    <w:div w:id="1864047558">
      <w:bodyDiv w:val="1"/>
      <w:marLeft w:val="0"/>
      <w:marRight w:val="0"/>
      <w:marTop w:val="0"/>
      <w:marBottom w:val="0"/>
      <w:divBdr>
        <w:top w:val="none" w:sz="0" w:space="0" w:color="auto"/>
        <w:left w:val="none" w:sz="0" w:space="0" w:color="auto"/>
        <w:bottom w:val="none" w:sz="0" w:space="0" w:color="auto"/>
        <w:right w:val="none" w:sz="0" w:space="0" w:color="auto"/>
      </w:divBdr>
    </w:div>
    <w:div w:id="1909533054">
      <w:bodyDiv w:val="1"/>
      <w:marLeft w:val="0"/>
      <w:marRight w:val="0"/>
      <w:marTop w:val="0"/>
      <w:marBottom w:val="0"/>
      <w:divBdr>
        <w:top w:val="none" w:sz="0" w:space="0" w:color="auto"/>
        <w:left w:val="none" w:sz="0" w:space="0" w:color="auto"/>
        <w:bottom w:val="none" w:sz="0" w:space="0" w:color="auto"/>
        <w:right w:val="none" w:sz="0" w:space="0" w:color="auto"/>
      </w:divBdr>
      <w:divsChild>
        <w:div w:id="1606183062">
          <w:marLeft w:val="0"/>
          <w:marRight w:val="0"/>
          <w:marTop w:val="0"/>
          <w:marBottom w:val="0"/>
          <w:divBdr>
            <w:top w:val="none" w:sz="0" w:space="0" w:color="auto"/>
            <w:left w:val="none" w:sz="0" w:space="0" w:color="auto"/>
            <w:bottom w:val="none" w:sz="0" w:space="0" w:color="auto"/>
            <w:right w:val="none" w:sz="0" w:space="0" w:color="auto"/>
          </w:divBdr>
        </w:div>
        <w:div w:id="1147472743">
          <w:marLeft w:val="0"/>
          <w:marRight w:val="0"/>
          <w:marTop w:val="0"/>
          <w:marBottom w:val="0"/>
          <w:divBdr>
            <w:top w:val="none" w:sz="0" w:space="0" w:color="auto"/>
            <w:left w:val="none" w:sz="0" w:space="0" w:color="auto"/>
            <w:bottom w:val="none" w:sz="0" w:space="0" w:color="auto"/>
            <w:right w:val="none" w:sz="0" w:space="0" w:color="auto"/>
          </w:divBdr>
        </w:div>
      </w:divsChild>
    </w:div>
    <w:div w:id="1968463402">
      <w:bodyDiv w:val="1"/>
      <w:marLeft w:val="0"/>
      <w:marRight w:val="0"/>
      <w:marTop w:val="0"/>
      <w:marBottom w:val="0"/>
      <w:divBdr>
        <w:top w:val="none" w:sz="0" w:space="0" w:color="auto"/>
        <w:left w:val="none" w:sz="0" w:space="0" w:color="auto"/>
        <w:bottom w:val="none" w:sz="0" w:space="0" w:color="auto"/>
        <w:right w:val="none" w:sz="0" w:space="0" w:color="auto"/>
      </w:divBdr>
    </w:div>
    <w:div w:id="2026441759">
      <w:bodyDiv w:val="1"/>
      <w:marLeft w:val="0"/>
      <w:marRight w:val="0"/>
      <w:marTop w:val="0"/>
      <w:marBottom w:val="0"/>
      <w:divBdr>
        <w:top w:val="none" w:sz="0" w:space="0" w:color="auto"/>
        <w:left w:val="none" w:sz="0" w:space="0" w:color="auto"/>
        <w:bottom w:val="none" w:sz="0" w:space="0" w:color="auto"/>
        <w:right w:val="none" w:sz="0" w:space="0" w:color="auto"/>
      </w:divBdr>
      <w:divsChild>
        <w:div w:id="546651180">
          <w:marLeft w:val="0"/>
          <w:marRight w:val="0"/>
          <w:marTop w:val="0"/>
          <w:marBottom w:val="0"/>
          <w:divBdr>
            <w:top w:val="none" w:sz="0" w:space="0" w:color="auto"/>
            <w:left w:val="none" w:sz="0" w:space="0" w:color="auto"/>
            <w:bottom w:val="none" w:sz="0" w:space="0" w:color="auto"/>
            <w:right w:val="none" w:sz="0" w:space="0" w:color="auto"/>
          </w:divBdr>
        </w:div>
        <w:div w:id="1484007354">
          <w:marLeft w:val="0"/>
          <w:marRight w:val="0"/>
          <w:marTop w:val="0"/>
          <w:marBottom w:val="0"/>
          <w:divBdr>
            <w:top w:val="none" w:sz="0" w:space="0" w:color="auto"/>
            <w:left w:val="none" w:sz="0" w:space="0" w:color="auto"/>
            <w:bottom w:val="none" w:sz="0" w:space="0" w:color="auto"/>
            <w:right w:val="none" w:sz="0" w:space="0" w:color="auto"/>
          </w:divBdr>
        </w:div>
        <w:div w:id="1824196834">
          <w:marLeft w:val="0"/>
          <w:marRight w:val="0"/>
          <w:marTop w:val="0"/>
          <w:marBottom w:val="0"/>
          <w:divBdr>
            <w:top w:val="none" w:sz="0" w:space="0" w:color="auto"/>
            <w:left w:val="none" w:sz="0" w:space="0" w:color="auto"/>
            <w:bottom w:val="none" w:sz="0" w:space="0" w:color="auto"/>
            <w:right w:val="none" w:sz="0" w:space="0" w:color="auto"/>
          </w:divBdr>
        </w:div>
        <w:div w:id="1926382984">
          <w:marLeft w:val="0"/>
          <w:marRight w:val="0"/>
          <w:marTop w:val="0"/>
          <w:marBottom w:val="0"/>
          <w:divBdr>
            <w:top w:val="none" w:sz="0" w:space="0" w:color="auto"/>
            <w:left w:val="none" w:sz="0" w:space="0" w:color="auto"/>
            <w:bottom w:val="none" w:sz="0" w:space="0" w:color="auto"/>
            <w:right w:val="none" w:sz="0" w:space="0" w:color="auto"/>
          </w:divBdr>
        </w:div>
        <w:div w:id="645621899">
          <w:marLeft w:val="0"/>
          <w:marRight w:val="0"/>
          <w:marTop w:val="0"/>
          <w:marBottom w:val="0"/>
          <w:divBdr>
            <w:top w:val="none" w:sz="0" w:space="0" w:color="auto"/>
            <w:left w:val="none" w:sz="0" w:space="0" w:color="auto"/>
            <w:bottom w:val="none" w:sz="0" w:space="0" w:color="auto"/>
            <w:right w:val="none" w:sz="0" w:space="0" w:color="auto"/>
          </w:divBdr>
        </w:div>
        <w:div w:id="322322161">
          <w:marLeft w:val="0"/>
          <w:marRight w:val="0"/>
          <w:marTop w:val="0"/>
          <w:marBottom w:val="0"/>
          <w:divBdr>
            <w:top w:val="none" w:sz="0" w:space="0" w:color="auto"/>
            <w:left w:val="none" w:sz="0" w:space="0" w:color="auto"/>
            <w:bottom w:val="none" w:sz="0" w:space="0" w:color="auto"/>
            <w:right w:val="none" w:sz="0" w:space="0" w:color="auto"/>
          </w:divBdr>
        </w:div>
        <w:div w:id="2037659066">
          <w:marLeft w:val="0"/>
          <w:marRight w:val="0"/>
          <w:marTop w:val="0"/>
          <w:marBottom w:val="0"/>
          <w:divBdr>
            <w:top w:val="none" w:sz="0" w:space="0" w:color="auto"/>
            <w:left w:val="none" w:sz="0" w:space="0" w:color="auto"/>
            <w:bottom w:val="none" w:sz="0" w:space="0" w:color="auto"/>
            <w:right w:val="none" w:sz="0" w:space="0" w:color="auto"/>
          </w:divBdr>
        </w:div>
        <w:div w:id="1953825905">
          <w:marLeft w:val="0"/>
          <w:marRight w:val="0"/>
          <w:marTop w:val="0"/>
          <w:marBottom w:val="0"/>
          <w:divBdr>
            <w:top w:val="none" w:sz="0" w:space="0" w:color="auto"/>
            <w:left w:val="none" w:sz="0" w:space="0" w:color="auto"/>
            <w:bottom w:val="none" w:sz="0" w:space="0" w:color="auto"/>
            <w:right w:val="none" w:sz="0" w:space="0" w:color="auto"/>
          </w:divBdr>
        </w:div>
      </w:divsChild>
    </w:div>
    <w:div w:id="2027906896">
      <w:bodyDiv w:val="1"/>
      <w:marLeft w:val="0"/>
      <w:marRight w:val="0"/>
      <w:marTop w:val="0"/>
      <w:marBottom w:val="0"/>
      <w:divBdr>
        <w:top w:val="none" w:sz="0" w:space="0" w:color="auto"/>
        <w:left w:val="none" w:sz="0" w:space="0" w:color="auto"/>
        <w:bottom w:val="none" w:sz="0" w:space="0" w:color="auto"/>
        <w:right w:val="none" w:sz="0" w:space="0" w:color="auto"/>
      </w:divBdr>
    </w:div>
    <w:div w:id="21024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https://cityofportphillip-4.snapforms.com.au/form/summer-artist-incubator-2026" TargetMode="External"/><Relationship Id="rId3" Type="http://schemas.openxmlformats.org/officeDocument/2006/relationships/customXml" Target="../customXml/item3.xml"/><Relationship Id="rId21" Type="http://schemas.openxmlformats.org/officeDocument/2006/relationships/hyperlink" Target="https://www.portphillip.vic.gov.au/people-and-community/accessibility-and-disability-inclus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image" Target="media/image10.jpe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mailto:publicart@portphillip.vic.gov.au" TargetMode="External"/><Relationship Id="rId29" Type="http://schemas.openxmlformats.org/officeDocument/2006/relationships/hyperlink" Target="mailto:autumn.tansey@portphilli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onvoaustralia.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onvoaustralia.com/"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ortphillip.vic.gov.au/contact-u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hyperlink" Target="https://www.portphillip.vic.gov.au/people-and-community/accessibility-and-disability-inclusion" TargetMode="External"/><Relationship Id="rId30" Type="http://schemas.openxmlformats.org/officeDocument/2006/relationships/header" Target="header5.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nsey\Desktop\CSAS%20Artist%20Incubator%20EOI.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A03E7778B27A4985FC518907704754" ma:contentTypeVersion="15" ma:contentTypeDescription="Create a new document." ma:contentTypeScope="" ma:versionID="25cbbd50a110bf26f0ccfb669c858ca2">
  <xsd:schema xmlns:xsd="http://www.w3.org/2001/XMLSchema" xmlns:xs="http://www.w3.org/2001/XMLSchema" xmlns:p="http://schemas.microsoft.com/office/2006/metadata/properties" xmlns:ns2="7ed056dd-304f-45a2-b7f8-6a25a7cb496b" xmlns:ns3="9e5113ab-80a9-439b-b8ea-75880461e9e8" targetNamespace="http://schemas.microsoft.com/office/2006/metadata/properties" ma:root="true" ma:fieldsID="c0ca5b6d1b53c1b3d8689f9ee82b36b1" ns2:_="" ns3:_="">
    <xsd:import namespace="7ed056dd-304f-45a2-b7f8-6a25a7cb496b"/>
    <xsd:import namespace="9e5113ab-80a9-439b-b8ea-75880461e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056dd-304f-45a2-b7f8-6a25a7cb4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113ab-80a9-439b-b8ea-75880461e9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68ce2d-b5c8-448c-9e0d-ff2036ea40e9}" ma:internalName="TaxCatchAll" ma:showField="CatchAllData" ma:web="9e5113ab-80a9-439b-b8ea-75880461e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d056dd-304f-45a2-b7f8-6a25a7cb496b">
      <Terms xmlns="http://schemas.microsoft.com/office/infopath/2007/PartnerControls"/>
    </lcf76f155ced4ddcb4097134ff3c332f>
    <TaxCatchAll xmlns="9e5113ab-80a9-439b-b8ea-75880461e9e8" xsi:nil="true"/>
  </documentManagement>
</p:properties>
</file>

<file path=customXml/itemProps1.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2.xml><?xml version="1.0" encoding="utf-8"?>
<ds:datastoreItem xmlns:ds="http://schemas.openxmlformats.org/officeDocument/2006/customXml" ds:itemID="{07D5CDE7-CEB6-4FC8-B3AA-6ADD2CE0A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056dd-304f-45a2-b7f8-6a25a7cb496b"/>
    <ds:schemaRef ds:uri="9e5113ab-80a9-439b-b8ea-75880461e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6ED08-5184-4AC1-83B7-7A8EF598503B}">
  <ds:schemaRefs>
    <ds:schemaRef ds:uri="http://schemas.microsoft.com/sharepoint/v3/contenttype/forms"/>
  </ds:schemaRefs>
</ds:datastoreItem>
</file>

<file path=customXml/itemProps4.xml><?xml version="1.0" encoding="utf-8"?>
<ds:datastoreItem xmlns:ds="http://schemas.openxmlformats.org/officeDocument/2006/customXml" ds:itemID="{CE31D626-6B60-4338-AA9B-193D98DB9CEB}">
  <ds:schemaRefs>
    <ds:schemaRef ds:uri="http://purl.org/dc/terms/"/>
    <ds:schemaRef ds:uri="http://schemas.openxmlformats.org/package/2006/metadata/core-properties"/>
    <ds:schemaRef ds:uri="7ed056dd-304f-45a2-b7f8-6a25a7cb496b"/>
    <ds:schemaRef ds:uri="http://purl.org/dc/dcmitype/"/>
    <ds:schemaRef ds:uri="http://schemas.microsoft.com/office/2006/documentManagement/types"/>
    <ds:schemaRef ds:uri="9e5113ab-80a9-439b-b8ea-75880461e9e8"/>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CSAS Artist Incubator EOI.dotx</Template>
  <TotalTime>1</TotalTime>
  <Pages>8</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atansey</dc:creator>
  <cp:keywords/>
  <dc:description/>
  <cp:lastModifiedBy>Autumn Tansey</cp:lastModifiedBy>
  <cp:revision>2</cp:revision>
  <cp:lastPrinted>2026-07-17T03:47:00Z</cp:lastPrinted>
  <dcterms:created xsi:type="dcterms:W3CDTF">2026-07-17T03:47:00Z</dcterms:created>
  <dcterms:modified xsi:type="dcterms:W3CDTF">2026-07-17T03:47:00Z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0x0101001EA03E7778B27A4985FC518907704754</vt:lpwstr>
  </property>
  <property fmtid="{D5CDD505-2E9C-101B-9397-08002B2CF9AE}" pid="3" name="MediaServiceImageTags">
    <vt:lpwstr/>
  </property>
</Properties>
</file>