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0D0BB" w14:textId="3AA0BE4A" w:rsidR="00CE5D54" w:rsidRPr="00F23913" w:rsidRDefault="00F23913" w:rsidP="00313EE7">
      <w:pPr>
        <w:pStyle w:val="TITLE1"/>
        <w:spacing w:before="1701"/>
        <w:rPr>
          <w:color w:val="FFFFFF" w:themeColor="background1"/>
        </w:rPr>
      </w:pPr>
      <w:r w:rsidRPr="00F23913">
        <w:rPr>
          <w:color w:val="FFFFFF" w:themeColor="background1"/>
        </w:rPr>
        <w:t xml:space="preserve">The </w:t>
      </w:r>
      <w:r w:rsidR="002E3D9A">
        <w:rPr>
          <w:color w:val="FFFFFF" w:themeColor="background1"/>
        </w:rPr>
        <w:t>South</w:t>
      </w:r>
      <w:r w:rsidR="006504FB">
        <w:rPr>
          <w:color w:val="FFFFFF" w:themeColor="background1"/>
        </w:rPr>
        <w:t xml:space="preserve"> Melbourne</w:t>
      </w:r>
      <w:r w:rsidRPr="00F23913">
        <w:rPr>
          <w:color w:val="FFFFFF" w:themeColor="background1"/>
        </w:rPr>
        <w:t xml:space="preserve"> Neighbourhood Story</w:t>
      </w:r>
    </w:p>
    <w:p w14:paraId="0B0E2985" w14:textId="30B32077" w:rsidR="00C95F79" w:rsidRPr="00050FD6" w:rsidRDefault="00F23913" w:rsidP="00F65372">
      <w:pPr>
        <w:pStyle w:val="Title20"/>
        <w:rPr>
          <w:color w:val="FFFFFF" w:themeColor="background1"/>
        </w:rPr>
      </w:pPr>
      <w:r>
        <w:rPr>
          <w:color w:val="FFFFFF" w:themeColor="background1"/>
        </w:rPr>
        <w:t>2016 Census</w:t>
      </w:r>
    </w:p>
    <w:p w14:paraId="5433F917" w14:textId="6862ECC0" w:rsidR="00CF0BD5" w:rsidRPr="00C95F79" w:rsidRDefault="00C95F79" w:rsidP="00C95F79">
      <w:pPr>
        <w:tabs>
          <w:tab w:val="clear" w:pos="-3060"/>
          <w:tab w:val="clear" w:pos="-2340"/>
          <w:tab w:val="clear" w:pos="6300"/>
        </w:tabs>
        <w:suppressAutoHyphens w:val="0"/>
        <w:spacing w:after="160" w:line="259" w:lineRule="auto"/>
        <w:rPr>
          <w:rFonts w:eastAsia="Calibri"/>
          <w:i/>
          <w:color w:val="auto"/>
          <w:sz w:val="18"/>
          <w:szCs w:val="18"/>
          <w:lang w:eastAsia="en-US"/>
        </w:rPr>
      </w:pPr>
      <w:r>
        <w:rPr>
          <w:i/>
          <w:sz w:val="18"/>
          <w:szCs w:val="18"/>
        </w:rPr>
        <w:br w:type="page"/>
      </w:r>
    </w:p>
    <w:sdt>
      <w:sdtPr>
        <w:rPr>
          <w:b w:val="0"/>
          <w:color w:val="000000" w:themeColor="text1"/>
          <w:sz w:val="22"/>
          <w:szCs w:val="22"/>
        </w:rPr>
        <w:id w:val="1929302081"/>
        <w:docPartObj>
          <w:docPartGallery w:val="Table of Contents"/>
          <w:docPartUnique/>
        </w:docPartObj>
      </w:sdtPr>
      <w:sdtEndPr>
        <w:rPr>
          <w:bCs/>
        </w:rPr>
      </w:sdtEndPr>
      <w:sdtContent>
        <w:p w14:paraId="369567B9" w14:textId="1A920875" w:rsidR="00104AEA" w:rsidRPr="003F0FCA" w:rsidRDefault="00104AEA" w:rsidP="003F0FCA">
          <w:pPr>
            <w:pStyle w:val="Heading1"/>
            <w:rPr>
              <w:rFonts w:eastAsiaTheme="majorEastAsia"/>
            </w:rPr>
          </w:pPr>
          <w:r w:rsidRPr="003F0FCA">
            <w:rPr>
              <w:rFonts w:eastAsiaTheme="majorEastAsia"/>
            </w:rPr>
            <w:t>Contents</w:t>
          </w:r>
        </w:p>
        <w:p w14:paraId="6439B026" w14:textId="76699779" w:rsidR="002E3D9A" w:rsidRDefault="00104AEA">
          <w:pPr>
            <w:pStyle w:val="TOC1"/>
            <w:tabs>
              <w:tab w:val="right" w:pos="9628"/>
            </w:tabs>
            <w:rPr>
              <w:rStyle w:val="Hyperlink"/>
            </w:rPr>
          </w:pPr>
          <w:r>
            <w:fldChar w:fldCharType="begin"/>
          </w:r>
          <w:r>
            <w:instrText xml:space="preserve"> TOC \o "1-3" \h \z \u </w:instrText>
          </w:r>
          <w:r>
            <w:fldChar w:fldCharType="separate"/>
          </w:r>
          <w:r w:rsidR="00C5516E">
            <w:fldChar w:fldCharType="begin"/>
          </w:r>
          <w:r w:rsidR="00C5516E">
            <w:instrText xml:space="preserve"> HYPERLINK \l "_Toc496019950" </w:instrText>
          </w:r>
          <w:r w:rsidR="00C5516E">
            <w:fldChar w:fldCharType="separate"/>
          </w:r>
          <w:r w:rsidR="002E3D9A">
            <w:rPr>
              <w:rStyle w:val="Hyperlink"/>
            </w:rPr>
            <w:t>Characteristics</w:t>
          </w:r>
          <w:r w:rsidR="002E3D9A">
            <w:rPr>
              <w:rStyle w:val="Hyperlink"/>
            </w:rPr>
            <w:tab/>
            <w:t>3</w:t>
          </w:r>
        </w:p>
        <w:p w14:paraId="0338FE0E" w14:textId="277E05EC" w:rsidR="002E3D9A" w:rsidRDefault="002E3D9A">
          <w:pPr>
            <w:pStyle w:val="TOC1"/>
            <w:tabs>
              <w:tab w:val="right" w:pos="9628"/>
            </w:tabs>
            <w:rPr>
              <w:rStyle w:val="Hyperlink"/>
            </w:rPr>
          </w:pPr>
          <w:r>
            <w:rPr>
              <w:rStyle w:val="Hyperlink"/>
            </w:rPr>
            <w:t>Population</w:t>
          </w:r>
          <w:r>
            <w:rPr>
              <w:rStyle w:val="Hyperlink"/>
            </w:rPr>
            <w:tab/>
            <w:t>3</w:t>
          </w:r>
        </w:p>
        <w:p w14:paraId="3F914A2B" w14:textId="6A42E345" w:rsidR="002E3D9A" w:rsidRDefault="002E3D9A">
          <w:pPr>
            <w:pStyle w:val="TOC1"/>
            <w:tabs>
              <w:tab w:val="right" w:pos="9628"/>
            </w:tabs>
            <w:rPr>
              <w:rStyle w:val="Hyperlink"/>
            </w:rPr>
          </w:pPr>
          <w:r>
            <w:rPr>
              <w:rStyle w:val="Hyperlink"/>
            </w:rPr>
            <w:t>Age Profile</w:t>
          </w:r>
          <w:r>
            <w:rPr>
              <w:rStyle w:val="Hyperlink"/>
            </w:rPr>
            <w:tab/>
            <w:t>3</w:t>
          </w:r>
        </w:p>
        <w:p w14:paraId="2F8DA9D6" w14:textId="1585EB07" w:rsidR="002E3D9A" w:rsidRDefault="002E3D9A">
          <w:pPr>
            <w:pStyle w:val="TOC1"/>
            <w:tabs>
              <w:tab w:val="right" w:pos="9628"/>
            </w:tabs>
            <w:rPr>
              <w:rStyle w:val="Hyperlink"/>
            </w:rPr>
          </w:pPr>
          <w:r>
            <w:rPr>
              <w:rStyle w:val="Hyperlink"/>
            </w:rPr>
            <w:t>Birthplace</w:t>
          </w:r>
          <w:r>
            <w:rPr>
              <w:rStyle w:val="Hyperlink"/>
            </w:rPr>
            <w:tab/>
            <w:t>4</w:t>
          </w:r>
        </w:p>
        <w:p w14:paraId="2597D55C" w14:textId="144D67B0" w:rsidR="002E3D9A" w:rsidRDefault="002E3D9A">
          <w:pPr>
            <w:pStyle w:val="TOC1"/>
            <w:tabs>
              <w:tab w:val="right" w:pos="9628"/>
            </w:tabs>
            <w:rPr>
              <w:webHidden/>
            </w:rPr>
          </w:pPr>
          <w:r>
            <w:rPr>
              <w:webHidden/>
            </w:rPr>
            <w:t>Language</w:t>
          </w:r>
          <w:r>
            <w:rPr>
              <w:webHidden/>
            </w:rPr>
            <w:tab/>
            <w:t>5</w:t>
          </w:r>
        </w:p>
        <w:p w14:paraId="6AD2C508" w14:textId="788F8BF9" w:rsidR="002E3D9A" w:rsidRDefault="002E3D9A">
          <w:pPr>
            <w:pStyle w:val="TOC1"/>
            <w:tabs>
              <w:tab w:val="right" w:pos="9628"/>
            </w:tabs>
            <w:rPr>
              <w:webHidden/>
            </w:rPr>
          </w:pPr>
          <w:r>
            <w:rPr>
              <w:webHidden/>
            </w:rPr>
            <w:t>Religion</w:t>
          </w:r>
          <w:r>
            <w:rPr>
              <w:webHidden/>
            </w:rPr>
            <w:tab/>
            <w:t>5</w:t>
          </w:r>
        </w:p>
        <w:p w14:paraId="00E735DB" w14:textId="49B1EE63" w:rsidR="002E3D9A" w:rsidRDefault="002E3D9A">
          <w:pPr>
            <w:pStyle w:val="TOC1"/>
            <w:tabs>
              <w:tab w:val="right" w:pos="9628"/>
            </w:tabs>
            <w:rPr>
              <w:webHidden/>
            </w:rPr>
          </w:pPr>
          <w:r>
            <w:rPr>
              <w:webHidden/>
            </w:rPr>
            <w:t>Industry</w:t>
          </w:r>
          <w:r>
            <w:rPr>
              <w:webHidden/>
            </w:rPr>
            <w:tab/>
            <w:t>5</w:t>
          </w:r>
        </w:p>
        <w:p w14:paraId="2BD75D49" w14:textId="5995D8EA" w:rsidR="002E3D9A" w:rsidRDefault="002E3D9A">
          <w:pPr>
            <w:pStyle w:val="TOC1"/>
            <w:tabs>
              <w:tab w:val="right" w:pos="9628"/>
            </w:tabs>
            <w:rPr>
              <w:webHidden/>
            </w:rPr>
          </w:pPr>
          <w:r>
            <w:rPr>
              <w:webHidden/>
            </w:rPr>
            <w:t>Volunteering</w:t>
          </w:r>
          <w:r>
            <w:rPr>
              <w:webHidden/>
            </w:rPr>
            <w:tab/>
            <w:t>6</w:t>
          </w:r>
        </w:p>
        <w:p w14:paraId="2EE84CA9" w14:textId="39EB33EC" w:rsidR="002E3D9A" w:rsidRDefault="002E3D9A">
          <w:pPr>
            <w:pStyle w:val="TOC1"/>
            <w:tabs>
              <w:tab w:val="right" w:pos="9628"/>
            </w:tabs>
            <w:rPr>
              <w:webHidden/>
            </w:rPr>
          </w:pPr>
          <w:r>
            <w:rPr>
              <w:webHidden/>
            </w:rPr>
            <w:t>Individual income</w:t>
          </w:r>
          <w:r>
            <w:rPr>
              <w:webHidden/>
            </w:rPr>
            <w:tab/>
            <w:t>6</w:t>
          </w:r>
        </w:p>
        <w:p w14:paraId="29C8E3FD" w14:textId="508FEEA6" w:rsidR="002E3D9A" w:rsidRDefault="002E3D9A">
          <w:pPr>
            <w:pStyle w:val="TOC1"/>
            <w:tabs>
              <w:tab w:val="right" w:pos="9628"/>
            </w:tabs>
            <w:rPr>
              <w:webHidden/>
            </w:rPr>
          </w:pPr>
          <w:r>
            <w:rPr>
              <w:webHidden/>
            </w:rPr>
            <w:t>Household type</w:t>
          </w:r>
          <w:r>
            <w:rPr>
              <w:webHidden/>
            </w:rPr>
            <w:tab/>
            <w:t>6</w:t>
          </w:r>
        </w:p>
        <w:p w14:paraId="002B7172" w14:textId="29179639" w:rsidR="002E3D9A" w:rsidRDefault="002E3D9A">
          <w:pPr>
            <w:pStyle w:val="TOC1"/>
            <w:tabs>
              <w:tab w:val="right" w:pos="9628"/>
            </w:tabs>
            <w:rPr>
              <w:webHidden/>
            </w:rPr>
          </w:pPr>
          <w:r>
            <w:rPr>
              <w:webHidden/>
            </w:rPr>
            <w:t>Tenure type</w:t>
          </w:r>
          <w:r>
            <w:rPr>
              <w:webHidden/>
            </w:rPr>
            <w:tab/>
            <w:t>7</w:t>
          </w:r>
        </w:p>
        <w:p w14:paraId="6233F4C7" w14:textId="270710AB" w:rsidR="002E3D9A" w:rsidRDefault="002E3D9A">
          <w:pPr>
            <w:pStyle w:val="TOC1"/>
            <w:tabs>
              <w:tab w:val="right" w:pos="9628"/>
            </w:tabs>
            <w:rPr>
              <w:webHidden/>
            </w:rPr>
          </w:pPr>
          <w:r>
            <w:rPr>
              <w:webHidden/>
            </w:rPr>
            <w:t>Dwelling type</w:t>
          </w:r>
          <w:r>
            <w:rPr>
              <w:webHidden/>
            </w:rPr>
            <w:tab/>
            <w:t>8</w:t>
          </w:r>
        </w:p>
        <w:p w14:paraId="39FC44D5" w14:textId="5CD184DA" w:rsidR="00067770" w:rsidRPr="002E3D9A" w:rsidRDefault="002E3D9A">
          <w:pPr>
            <w:pStyle w:val="TOC1"/>
            <w:tabs>
              <w:tab w:val="right" w:pos="9628"/>
            </w:tabs>
          </w:pPr>
          <w:r>
            <w:rPr>
              <w:webHidden/>
            </w:rPr>
            <w:t>Population highlights</w:t>
          </w:r>
          <w:r w:rsidR="00067770">
            <w:rPr>
              <w:webHidden/>
            </w:rPr>
            <w:tab/>
          </w:r>
          <w:r>
            <w:rPr>
              <w:webHidden/>
            </w:rPr>
            <w:t>9</w:t>
          </w:r>
          <w:r w:rsidR="00C5516E">
            <w:fldChar w:fldCharType="end"/>
          </w:r>
        </w:p>
        <w:p w14:paraId="68DCECB8" w14:textId="77777777" w:rsidR="0059722D" w:rsidRDefault="00104AEA" w:rsidP="0059722D">
          <w:pPr>
            <w:rPr>
              <w:bCs/>
            </w:rPr>
          </w:pPr>
          <w:r>
            <w:rPr>
              <w:b/>
              <w:bCs/>
            </w:rPr>
            <w:fldChar w:fldCharType="end"/>
          </w:r>
        </w:p>
      </w:sdtContent>
    </w:sdt>
    <w:p w14:paraId="724F24D2" w14:textId="5274E0B2" w:rsidR="00F1755B" w:rsidRDefault="009B7326" w:rsidP="0059722D">
      <w:r>
        <w:br w:type="page"/>
      </w:r>
    </w:p>
    <w:p w14:paraId="300CFA08" w14:textId="3EC53B9A" w:rsidR="0059061A" w:rsidRDefault="0059061A" w:rsidP="00711169">
      <w:pPr>
        <w:pStyle w:val="Heading4"/>
        <w:rPr>
          <w:rStyle w:val="Heading4Char"/>
          <w:b/>
        </w:rPr>
      </w:pPr>
      <w:r w:rsidRPr="00711169">
        <w:rPr>
          <w:rStyle w:val="Heading4Char"/>
          <w:b/>
        </w:rPr>
        <w:lastRenderedPageBreak/>
        <w:t>Characteristics:</w:t>
      </w:r>
    </w:p>
    <w:p w14:paraId="41624924" w14:textId="4DB46A78" w:rsidR="00F31D44" w:rsidRDefault="00F31D44" w:rsidP="00F31D44">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F31D44">
        <w:rPr>
          <w:noProof w:val="0"/>
          <w:color w:val="auto"/>
          <w:sz w:val="20"/>
          <w:szCs w:val="18"/>
        </w:rPr>
        <w:t>Encompassing most of the suburb of South Melbourne and part of Albert Park, the neighbourhood is one of Melbourne’s original suburbs. The South Melbourne activity centre, including Clarendon Street and the South Melbourne Market, attracts local and regional visitors. Significant established business precincts, predominantly east of Clarendon Street, offer a location for small and medium size firms close to central Melbourne.</w:t>
      </w:r>
    </w:p>
    <w:p w14:paraId="43304A72" w14:textId="707CF7E2" w:rsidR="00F31D44" w:rsidRDefault="00F31D44" w:rsidP="00B73C40">
      <w:pPr>
        <w:shd w:val="clear" w:color="auto" w:fill="FFFFFF"/>
        <w:tabs>
          <w:tab w:val="clear" w:pos="-3060"/>
          <w:tab w:val="clear" w:pos="-2340"/>
          <w:tab w:val="clear" w:pos="6300"/>
        </w:tabs>
        <w:suppressAutoHyphens w:val="0"/>
        <w:spacing w:after="240"/>
        <w:textAlignment w:val="baseline"/>
      </w:pPr>
      <w:r w:rsidRPr="00F31D44">
        <w:rPr>
          <w:noProof w:val="0"/>
          <w:color w:val="auto"/>
          <w:sz w:val="20"/>
          <w:szCs w:val="18"/>
        </w:rPr>
        <w:t>Development dates from the 1850s, following establishment of a tent city for gold seekers. There was rapid growth in the 1870s and 1880s, and significant development occurred a century later, including construction of high-rise public housing estates. The population has increased gradually from the early 1990s, a result of contemporary apartment developments.</w:t>
      </w:r>
    </w:p>
    <w:p w14:paraId="2EA4E184" w14:textId="77777777" w:rsidR="00F31D44" w:rsidRPr="00F31D44" w:rsidRDefault="00F31D44" w:rsidP="00F31D44"/>
    <w:p w14:paraId="2E3862BE" w14:textId="4430DD94" w:rsidR="00711169" w:rsidRPr="00711169" w:rsidRDefault="00414511" w:rsidP="00711169">
      <w:pPr>
        <w:pStyle w:val="Heading4"/>
      </w:pPr>
      <w:r w:rsidRPr="00711169">
        <w:rPr>
          <w:rStyle w:val="Heading4Char"/>
          <w:b/>
        </w:rPr>
        <w:t>Population:</w:t>
      </w:r>
    </w:p>
    <w:p w14:paraId="744DFB97" w14:textId="01898BE2" w:rsidR="0059061A" w:rsidRPr="001F13DD" w:rsidRDefault="00F97BF8" w:rsidP="0059061A">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 xml:space="preserve">The </w:t>
      </w:r>
      <w:r w:rsidR="006E1AD6">
        <w:rPr>
          <w:noProof w:val="0"/>
          <w:color w:val="auto"/>
          <w:sz w:val="20"/>
          <w:szCs w:val="18"/>
        </w:rPr>
        <w:t xml:space="preserve">official Estimated Resident Population </w:t>
      </w:r>
      <w:r w:rsidR="00224CE4">
        <w:rPr>
          <w:noProof w:val="0"/>
          <w:color w:val="auto"/>
          <w:sz w:val="20"/>
          <w:szCs w:val="18"/>
        </w:rPr>
        <w:t>of South</w:t>
      </w:r>
      <w:r w:rsidRPr="001F13DD">
        <w:rPr>
          <w:noProof w:val="0"/>
          <w:color w:val="auto"/>
          <w:sz w:val="20"/>
          <w:szCs w:val="18"/>
        </w:rPr>
        <w:t xml:space="preserve"> Melbo</w:t>
      </w:r>
      <w:r w:rsidR="006E1AD6">
        <w:rPr>
          <w:noProof w:val="0"/>
          <w:color w:val="auto"/>
          <w:sz w:val="20"/>
          <w:szCs w:val="18"/>
        </w:rPr>
        <w:t xml:space="preserve">urne Neighbourhood in 2016 was </w:t>
      </w:r>
      <w:r w:rsidR="00B73C40">
        <w:rPr>
          <w:noProof w:val="0"/>
          <w:color w:val="auto"/>
          <w:sz w:val="20"/>
          <w:szCs w:val="18"/>
        </w:rPr>
        <w:t>9,262, living in 4,800</w:t>
      </w:r>
      <w:r w:rsidRPr="001F13DD">
        <w:rPr>
          <w:noProof w:val="0"/>
          <w:color w:val="auto"/>
          <w:sz w:val="20"/>
          <w:szCs w:val="18"/>
        </w:rPr>
        <w:t xml:space="preserve"> dwellings with an</w:t>
      </w:r>
      <w:r w:rsidR="00B73C40">
        <w:rPr>
          <w:noProof w:val="0"/>
          <w:color w:val="auto"/>
          <w:sz w:val="20"/>
          <w:szCs w:val="18"/>
        </w:rPr>
        <w:t xml:space="preserve"> average household size of 1.96.</w:t>
      </w:r>
    </w:p>
    <w:p w14:paraId="3D5D0048" w14:textId="30F872E1" w:rsidR="002C4AD9" w:rsidRDefault="00224CE4" w:rsidP="00714CDB">
      <w:pPr>
        <w:shd w:val="clear" w:color="auto" w:fill="FFFFFF"/>
        <w:tabs>
          <w:tab w:val="clear" w:pos="-3060"/>
          <w:tab w:val="clear" w:pos="-2340"/>
          <w:tab w:val="clear" w:pos="6300"/>
        </w:tabs>
        <w:suppressAutoHyphens w:val="0"/>
        <w:spacing w:after="240"/>
        <w:textAlignment w:val="baseline"/>
        <w:rPr>
          <w:noProof w:val="0"/>
          <w:color w:val="auto"/>
          <w:sz w:val="20"/>
          <w:szCs w:val="18"/>
        </w:rPr>
      </w:pPr>
      <w:r>
        <w:drawing>
          <wp:anchor distT="0" distB="0" distL="114300" distR="114300" simplePos="0" relativeHeight="251731968" behindDoc="0" locked="0" layoutInCell="1" allowOverlap="1" wp14:anchorId="17342AD9" wp14:editId="6A91E54E">
            <wp:simplePos x="0" y="0"/>
            <wp:positionH relativeFrom="column">
              <wp:posOffset>-44229</wp:posOffset>
            </wp:positionH>
            <wp:positionV relativeFrom="paragraph">
              <wp:posOffset>395108</wp:posOffset>
            </wp:positionV>
            <wp:extent cx="5931673" cy="2670206"/>
            <wp:effectExtent l="0" t="0" r="0" b="0"/>
            <wp:wrapNone/>
            <wp:docPr id="7" name="Picture 7" descr="The graph shows the forecast age structure by 5 year age groups for the years 2016 and 2027." title="Forecast age structure by 5 year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425" cy="2671445"/>
                    </a:xfrm>
                    <a:prstGeom prst="rect">
                      <a:avLst/>
                    </a:prstGeom>
                    <a:noFill/>
                  </pic:spPr>
                </pic:pic>
              </a:graphicData>
            </a:graphic>
            <wp14:sizeRelH relativeFrom="page">
              <wp14:pctWidth>0</wp14:pctWidth>
            </wp14:sizeRelH>
            <wp14:sizeRelV relativeFrom="page">
              <wp14:pctHeight>0</wp14:pctHeight>
            </wp14:sizeRelV>
          </wp:anchor>
        </w:drawing>
      </w:r>
      <w:r w:rsidR="00CD72E9" w:rsidRPr="001F13DD">
        <w:rPr>
          <w:noProof w:val="0"/>
          <w:color w:val="auto"/>
          <w:sz w:val="20"/>
          <w:szCs w:val="18"/>
        </w:rPr>
        <w:t xml:space="preserve">The population across the City of Port Phillip continues to grow, </w:t>
      </w:r>
      <w:r>
        <w:rPr>
          <w:noProof w:val="0"/>
          <w:color w:val="auto"/>
          <w:sz w:val="20"/>
          <w:szCs w:val="18"/>
        </w:rPr>
        <w:t>and South</w:t>
      </w:r>
      <w:r w:rsidR="00CD72E9" w:rsidRPr="001F13DD">
        <w:rPr>
          <w:noProof w:val="0"/>
          <w:color w:val="auto"/>
          <w:sz w:val="20"/>
          <w:szCs w:val="18"/>
        </w:rPr>
        <w:t xml:space="preserve"> Melbourne is no exception.</w:t>
      </w:r>
      <w:r w:rsidR="00517804">
        <w:rPr>
          <w:noProof w:val="0"/>
          <w:color w:val="auto"/>
          <w:sz w:val="20"/>
          <w:szCs w:val="18"/>
        </w:rPr>
        <w:t xml:space="preserve"> By 2027, the population is exp</w:t>
      </w:r>
      <w:r w:rsidR="005265F2">
        <w:rPr>
          <w:noProof w:val="0"/>
          <w:color w:val="auto"/>
          <w:sz w:val="20"/>
          <w:szCs w:val="18"/>
        </w:rPr>
        <w:t xml:space="preserve">ected to grow by </w:t>
      </w:r>
      <w:r w:rsidR="00B73C40">
        <w:rPr>
          <w:noProof w:val="0"/>
          <w:color w:val="auto"/>
          <w:sz w:val="20"/>
          <w:szCs w:val="18"/>
        </w:rPr>
        <w:t>23.1</w:t>
      </w:r>
      <w:r w:rsidR="005265F2">
        <w:rPr>
          <w:noProof w:val="0"/>
          <w:color w:val="auto"/>
          <w:sz w:val="20"/>
          <w:szCs w:val="18"/>
        </w:rPr>
        <w:t xml:space="preserve">% to </w:t>
      </w:r>
      <w:r w:rsidR="00B73C40">
        <w:rPr>
          <w:noProof w:val="0"/>
          <w:color w:val="auto"/>
          <w:sz w:val="20"/>
          <w:szCs w:val="18"/>
        </w:rPr>
        <w:t>11,403</w:t>
      </w:r>
      <w:r w:rsidR="005265F2">
        <w:rPr>
          <w:noProof w:val="0"/>
          <w:color w:val="auto"/>
          <w:sz w:val="20"/>
          <w:szCs w:val="18"/>
        </w:rPr>
        <w:t>, as illustrated in the graph below (Figure 1).</w:t>
      </w:r>
    </w:p>
    <w:p w14:paraId="0BEF4577" w14:textId="2BB2F2C9" w:rsidR="00047F18" w:rsidRDefault="00047F18" w:rsidP="005265F2">
      <w:pPr>
        <w:shd w:val="clear" w:color="auto" w:fill="FFFFFF"/>
        <w:tabs>
          <w:tab w:val="clear" w:pos="-3060"/>
          <w:tab w:val="clear" w:pos="-2340"/>
          <w:tab w:val="clear" w:pos="6300"/>
        </w:tabs>
        <w:suppressAutoHyphens w:val="0"/>
        <w:spacing w:after="240"/>
        <w:textAlignment w:val="baseline"/>
        <w:rPr>
          <w:rStyle w:val="Heading4Char"/>
          <w:b w:val="0"/>
        </w:rPr>
      </w:pPr>
    </w:p>
    <w:p w14:paraId="3AE038FA" w14:textId="39DAED63" w:rsidR="002C4AD9" w:rsidRDefault="002C4AD9" w:rsidP="00C36887">
      <w:pPr>
        <w:pStyle w:val="Heading4"/>
        <w:rPr>
          <w:rStyle w:val="Heading4Char"/>
          <w:b/>
        </w:rPr>
      </w:pPr>
    </w:p>
    <w:p w14:paraId="46F6940E" w14:textId="77777777" w:rsidR="002C4AD9" w:rsidRDefault="002C4AD9" w:rsidP="00C36887">
      <w:pPr>
        <w:pStyle w:val="Heading4"/>
        <w:rPr>
          <w:rStyle w:val="Heading4Char"/>
          <w:b/>
        </w:rPr>
      </w:pPr>
    </w:p>
    <w:p w14:paraId="7C9AB0A1" w14:textId="77777777" w:rsidR="002C4AD9" w:rsidRDefault="002C4AD9" w:rsidP="00C36887">
      <w:pPr>
        <w:pStyle w:val="Heading4"/>
        <w:rPr>
          <w:rStyle w:val="Heading4Char"/>
          <w:b/>
        </w:rPr>
      </w:pPr>
    </w:p>
    <w:p w14:paraId="5576FEA2" w14:textId="77777777" w:rsidR="002C4AD9" w:rsidRDefault="002C4AD9" w:rsidP="00C36887">
      <w:pPr>
        <w:pStyle w:val="Heading4"/>
        <w:rPr>
          <w:rStyle w:val="Heading4Char"/>
          <w:b/>
        </w:rPr>
      </w:pPr>
    </w:p>
    <w:p w14:paraId="5113674A" w14:textId="77777777" w:rsidR="002C4AD9" w:rsidRDefault="002C4AD9" w:rsidP="00C36887">
      <w:pPr>
        <w:pStyle w:val="Heading4"/>
        <w:rPr>
          <w:rStyle w:val="Heading4Char"/>
          <w:b/>
        </w:rPr>
      </w:pPr>
    </w:p>
    <w:p w14:paraId="706E64EF" w14:textId="77777777" w:rsidR="002C4AD9" w:rsidRDefault="002C4AD9" w:rsidP="00C36887">
      <w:pPr>
        <w:pStyle w:val="Heading4"/>
        <w:rPr>
          <w:rStyle w:val="Heading4Char"/>
          <w:b/>
        </w:rPr>
      </w:pPr>
    </w:p>
    <w:p w14:paraId="562329F9" w14:textId="77777777" w:rsidR="002C4AD9" w:rsidRDefault="002C4AD9" w:rsidP="00C36887">
      <w:pPr>
        <w:pStyle w:val="Heading4"/>
        <w:rPr>
          <w:rStyle w:val="Heading4Char"/>
          <w:b/>
        </w:rPr>
      </w:pPr>
    </w:p>
    <w:p w14:paraId="4A28D485" w14:textId="77777777" w:rsidR="002C4AD9" w:rsidRDefault="002C4AD9" w:rsidP="00C36887">
      <w:pPr>
        <w:pStyle w:val="Heading4"/>
        <w:rPr>
          <w:rStyle w:val="Heading4Char"/>
          <w:b/>
        </w:rPr>
      </w:pPr>
    </w:p>
    <w:p w14:paraId="1B6DBD06" w14:textId="77777777" w:rsidR="002C4AD9" w:rsidRDefault="002C4AD9" w:rsidP="00C36887">
      <w:pPr>
        <w:pStyle w:val="Heading4"/>
        <w:rPr>
          <w:rStyle w:val="Heading4Char"/>
          <w:b/>
        </w:rPr>
      </w:pPr>
    </w:p>
    <w:p w14:paraId="2F023759" w14:textId="77777777" w:rsidR="005265F2" w:rsidRDefault="005265F2" w:rsidP="005265F2">
      <w:pPr>
        <w:pStyle w:val="Heading4"/>
        <w:rPr>
          <w:rStyle w:val="Heading4Char"/>
          <w:b/>
        </w:rPr>
      </w:pPr>
    </w:p>
    <w:p w14:paraId="31922F6C" w14:textId="70881107" w:rsidR="002C4AD9" w:rsidRDefault="005265F2" w:rsidP="005265F2">
      <w:pPr>
        <w:pStyle w:val="Heading4"/>
        <w:rPr>
          <w:rStyle w:val="Heading4Char"/>
          <w:i/>
          <w:sz w:val="18"/>
        </w:rPr>
      </w:pPr>
      <w:r w:rsidRPr="005265F2">
        <w:rPr>
          <w:rStyle w:val="Heading4Char"/>
          <w:i/>
          <w:sz w:val="18"/>
        </w:rPr>
        <w:t>Figure 1</w:t>
      </w:r>
    </w:p>
    <w:p w14:paraId="67B80CDA" w14:textId="77777777" w:rsidR="00127EB0" w:rsidRPr="00127EB0" w:rsidRDefault="00127EB0" w:rsidP="00127EB0"/>
    <w:p w14:paraId="764DCD8D" w14:textId="21D3A046" w:rsidR="00C36887" w:rsidRDefault="00C36887" w:rsidP="00C36887">
      <w:pPr>
        <w:pStyle w:val="Heading4"/>
        <w:rPr>
          <w:rStyle w:val="Heading4Char"/>
          <w:b/>
        </w:rPr>
      </w:pPr>
      <w:r w:rsidRPr="00C36887">
        <w:rPr>
          <w:rStyle w:val="Heading4Char"/>
          <w:b/>
        </w:rPr>
        <w:t>Age Profile:</w:t>
      </w:r>
    </w:p>
    <w:p w14:paraId="76105CC6" w14:textId="77777777" w:rsidR="00551ACD" w:rsidRPr="00551ACD" w:rsidRDefault="00551ACD" w:rsidP="00551ACD">
      <w:pPr>
        <w:pStyle w:val="NormalWeb"/>
        <w:shd w:val="clear" w:color="auto" w:fill="FFFFFF"/>
        <w:spacing w:before="0" w:beforeAutospacing="0" w:after="150" w:afterAutospacing="0"/>
        <w:rPr>
          <w:rFonts w:ascii="Arial" w:hAnsi="Arial" w:cs="Arial"/>
          <w:sz w:val="20"/>
          <w:szCs w:val="18"/>
        </w:rPr>
      </w:pPr>
      <w:r w:rsidRPr="00551ACD">
        <w:rPr>
          <w:rFonts w:ascii="Arial" w:hAnsi="Arial" w:cs="Arial"/>
          <w:sz w:val="20"/>
          <w:szCs w:val="18"/>
        </w:rPr>
        <w:t>Analysis of the five year age groups of South Melbourne neighbourhood in 2016 compared to City of Port Phillip shows that there was a higher proportion of people in the younger age groups (under 15) as well as a higher proportion of people in the older age groups (65+).</w:t>
      </w:r>
    </w:p>
    <w:p w14:paraId="6CC40373" w14:textId="77777777" w:rsidR="00551ACD" w:rsidRPr="00551ACD" w:rsidRDefault="00551ACD" w:rsidP="00551ACD">
      <w:pPr>
        <w:pStyle w:val="NormalWeb"/>
        <w:shd w:val="clear" w:color="auto" w:fill="FFFFFF"/>
        <w:spacing w:before="0" w:beforeAutospacing="0" w:after="150" w:afterAutospacing="0"/>
        <w:rPr>
          <w:rFonts w:ascii="Arial" w:hAnsi="Arial" w:cs="Arial"/>
          <w:sz w:val="20"/>
          <w:szCs w:val="18"/>
        </w:rPr>
      </w:pPr>
      <w:r w:rsidRPr="00551ACD">
        <w:rPr>
          <w:rFonts w:ascii="Arial" w:hAnsi="Arial" w:cs="Arial"/>
          <w:sz w:val="20"/>
          <w:szCs w:val="18"/>
        </w:rPr>
        <w:t>Overall, 13.6% of the population was aged between 0 and 15, and 16.7% were aged 65 years and over, compared with 11.7% and 11.5% respectively for City of Port Phillip.</w:t>
      </w:r>
    </w:p>
    <w:p w14:paraId="54C7EF57" w14:textId="5C1951B9" w:rsidR="00551ACD" w:rsidRPr="00551ACD" w:rsidRDefault="00551ACD" w:rsidP="00551ACD">
      <w:pPr>
        <w:shd w:val="clear" w:color="auto" w:fill="FFFFFF"/>
        <w:tabs>
          <w:tab w:val="clear" w:pos="-3060"/>
          <w:tab w:val="clear" w:pos="-2340"/>
          <w:tab w:val="clear" w:pos="6300"/>
        </w:tabs>
        <w:suppressAutoHyphens w:val="0"/>
        <w:spacing w:after="150"/>
        <w:rPr>
          <w:noProof w:val="0"/>
          <w:color w:val="auto"/>
          <w:sz w:val="21"/>
          <w:szCs w:val="21"/>
        </w:rPr>
      </w:pPr>
      <w:r w:rsidRPr="00551ACD">
        <w:rPr>
          <w:noProof w:val="0"/>
          <w:color w:val="auto"/>
          <w:sz w:val="21"/>
          <w:szCs w:val="21"/>
        </w:rPr>
        <w:t xml:space="preserve">The largest changes in age structure </w:t>
      </w:r>
      <w:r>
        <w:rPr>
          <w:noProof w:val="0"/>
          <w:color w:val="auto"/>
          <w:sz w:val="21"/>
          <w:szCs w:val="21"/>
        </w:rPr>
        <w:t xml:space="preserve">as illustrated in the graph below (figure 2) </w:t>
      </w:r>
      <w:r w:rsidRPr="00551ACD">
        <w:rPr>
          <w:noProof w:val="0"/>
          <w:color w:val="auto"/>
          <w:sz w:val="21"/>
          <w:szCs w:val="21"/>
        </w:rPr>
        <w:t>in this area between 2011 and 2016 were in the age groups:</w:t>
      </w:r>
    </w:p>
    <w:p w14:paraId="1535CD60" w14:textId="77777777" w:rsidR="00551ACD" w:rsidRPr="00551ACD" w:rsidRDefault="00551ACD" w:rsidP="00551ACD">
      <w:pPr>
        <w:numPr>
          <w:ilvl w:val="0"/>
          <w:numId w:val="10"/>
        </w:numPr>
        <w:shd w:val="clear" w:color="auto" w:fill="FFFFFF"/>
        <w:tabs>
          <w:tab w:val="clear" w:pos="-3060"/>
          <w:tab w:val="clear" w:pos="-2340"/>
          <w:tab w:val="clear" w:pos="6300"/>
        </w:tabs>
        <w:suppressAutoHyphens w:val="0"/>
        <w:spacing w:before="100" w:beforeAutospacing="1" w:after="100" w:afterAutospacing="1"/>
        <w:rPr>
          <w:noProof w:val="0"/>
          <w:color w:val="auto"/>
          <w:sz w:val="20"/>
          <w:szCs w:val="18"/>
        </w:rPr>
      </w:pPr>
      <w:r w:rsidRPr="00551ACD">
        <w:rPr>
          <w:noProof w:val="0"/>
          <w:color w:val="auto"/>
          <w:sz w:val="20"/>
          <w:szCs w:val="18"/>
        </w:rPr>
        <w:t>30 to 34 (+200 persons)</w:t>
      </w:r>
    </w:p>
    <w:p w14:paraId="4C149D83" w14:textId="77777777" w:rsidR="00551ACD" w:rsidRPr="00551ACD" w:rsidRDefault="00551ACD" w:rsidP="00551ACD">
      <w:pPr>
        <w:numPr>
          <w:ilvl w:val="0"/>
          <w:numId w:val="10"/>
        </w:numPr>
        <w:shd w:val="clear" w:color="auto" w:fill="FFFFFF"/>
        <w:tabs>
          <w:tab w:val="clear" w:pos="-3060"/>
          <w:tab w:val="clear" w:pos="-2340"/>
          <w:tab w:val="clear" w:pos="6300"/>
        </w:tabs>
        <w:suppressAutoHyphens w:val="0"/>
        <w:spacing w:before="100" w:beforeAutospacing="1" w:after="100" w:afterAutospacing="1"/>
        <w:rPr>
          <w:noProof w:val="0"/>
          <w:color w:val="auto"/>
          <w:sz w:val="20"/>
          <w:szCs w:val="18"/>
        </w:rPr>
      </w:pPr>
      <w:r w:rsidRPr="00551ACD">
        <w:rPr>
          <w:noProof w:val="0"/>
          <w:color w:val="auto"/>
          <w:sz w:val="20"/>
          <w:szCs w:val="18"/>
        </w:rPr>
        <w:t>45 to 49 (+138 persons)</w:t>
      </w:r>
    </w:p>
    <w:p w14:paraId="4DEB88ED" w14:textId="77777777" w:rsidR="00551ACD" w:rsidRPr="00551ACD" w:rsidRDefault="00551ACD" w:rsidP="00551ACD">
      <w:pPr>
        <w:numPr>
          <w:ilvl w:val="0"/>
          <w:numId w:val="10"/>
        </w:numPr>
        <w:shd w:val="clear" w:color="auto" w:fill="FFFFFF"/>
        <w:tabs>
          <w:tab w:val="clear" w:pos="-3060"/>
          <w:tab w:val="clear" w:pos="-2340"/>
          <w:tab w:val="clear" w:pos="6300"/>
        </w:tabs>
        <w:suppressAutoHyphens w:val="0"/>
        <w:spacing w:before="100" w:beforeAutospacing="1" w:after="100" w:afterAutospacing="1"/>
        <w:rPr>
          <w:noProof w:val="0"/>
          <w:color w:val="auto"/>
          <w:sz w:val="20"/>
          <w:szCs w:val="18"/>
        </w:rPr>
      </w:pPr>
      <w:r w:rsidRPr="00551ACD">
        <w:rPr>
          <w:noProof w:val="0"/>
          <w:color w:val="auto"/>
          <w:sz w:val="20"/>
          <w:szCs w:val="18"/>
        </w:rPr>
        <w:t>25 to 29 (+126 persons)</w:t>
      </w:r>
    </w:p>
    <w:p w14:paraId="5FF0B9DF" w14:textId="77777777" w:rsidR="00551ACD" w:rsidRPr="00551ACD" w:rsidRDefault="00551ACD" w:rsidP="00551ACD">
      <w:pPr>
        <w:numPr>
          <w:ilvl w:val="0"/>
          <w:numId w:val="10"/>
        </w:numPr>
        <w:shd w:val="clear" w:color="auto" w:fill="FFFFFF"/>
        <w:tabs>
          <w:tab w:val="clear" w:pos="-3060"/>
          <w:tab w:val="clear" w:pos="-2340"/>
          <w:tab w:val="clear" w:pos="6300"/>
        </w:tabs>
        <w:suppressAutoHyphens w:val="0"/>
        <w:spacing w:before="100" w:beforeAutospacing="1" w:after="100" w:afterAutospacing="1"/>
        <w:rPr>
          <w:noProof w:val="0"/>
          <w:color w:val="auto"/>
          <w:sz w:val="20"/>
          <w:szCs w:val="18"/>
        </w:rPr>
      </w:pPr>
      <w:r w:rsidRPr="00551ACD">
        <w:rPr>
          <w:noProof w:val="0"/>
          <w:color w:val="auto"/>
          <w:sz w:val="20"/>
          <w:szCs w:val="18"/>
        </w:rPr>
        <w:t>50 to 54 (+125 persons)</w:t>
      </w:r>
    </w:p>
    <w:p w14:paraId="04E51611" w14:textId="77777777" w:rsidR="00551ACD" w:rsidRDefault="00551ACD" w:rsidP="00551ACD">
      <w:pPr>
        <w:shd w:val="clear" w:color="auto" w:fill="FFFFFF"/>
        <w:tabs>
          <w:tab w:val="clear" w:pos="-3060"/>
          <w:tab w:val="clear" w:pos="-2340"/>
          <w:tab w:val="clear" w:pos="6300"/>
        </w:tabs>
        <w:suppressAutoHyphens w:val="0"/>
        <w:spacing w:after="240"/>
        <w:textAlignment w:val="baseline"/>
        <w:rPr>
          <w:noProof w:val="0"/>
          <w:color w:val="auto"/>
          <w:sz w:val="20"/>
          <w:szCs w:val="18"/>
        </w:rPr>
      </w:pPr>
    </w:p>
    <w:p w14:paraId="3706335C" w14:textId="3B7FC107" w:rsidR="00551ACD" w:rsidRDefault="00551ACD" w:rsidP="00551ACD">
      <w:pPr>
        <w:shd w:val="clear" w:color="auto" w:fill="FFFFFF"/>
        <w:tabs>
          <w:tab w:val="clear" w:pos="-3060"/>
          <w:tab w:val="clear" w:pos="-2340"/>
          <w:tab w:val="clear" w:pos="6300"/>
        </w:tabs>
        <w:suppressAutoHyphens w:val="0"/>
        <w:spacing w:after="240"/>
        <w:textAlignment w:val="baseline"/>
        <w:rPr>
          <w:noProof w:val="0"/>
          <w:color w:val="auto"/>
          <w:sz w:val="20"/>
          <w:szCs w:val="18"/>
        </w:rPr>
      </w:pPr>
      <w:r>
        <w:rPr>
          <w:color w:val="auto"/>
          <w:sz w:val="20"/>
          <w:szCs w:val="18"/>
        </w:rPr>
        <w:lastRenderedPageBreak/>
        <w:drawing>
          <wp:inline distT="0" distB="0" distL="0" distR="0" wp14:anchorId="0020F228" wp14:editId="56D22B1A">
            <wp:extent cx="5470497" cy="3218911"/>
            <wp:effectExtent l="0" t="0" r="0" b="635"/>
            <wp:docPr id="8" name="Picture 8" descr="The graph shows how the age structure by 5 year age groups has changed from 2011 to 2016." title="Change in age structure by 5 year age groups,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chlan\Downloads\chart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9423" cy="3218279"/>
                    </a:xfrm>
                    <a:prstGeom prst="rect">
                      <a:avLst/>
                    </a:prstGeom>
                    <a:noFill/>
                    <a:ln>
                      <a:noFill/>
                    </a:ln>
                  </pic:spPr>
                </pic:pic>
              </a:graphicData>
            </a:graphic>
          </wp:inline>
        </w:drawing>
      </w:r>
    </w:p>
    <w:p w14:paraId="503222D1" w14:textId="1836ADDE" w:rsidR="002C4AD9" w:rsidRPr="00504571" w:rsidRDefault="005265F2" w:rsidP="00F1755B">
      <w:pPr>
        <w:rPr>
          <w:i/>
          <w:color w:val="auto"/>
          <w:sz w:val="18"/>
          <w:szCs w:val="18"/>
        </w:rPr>
      </w:pPr>
      <w:r>
        <w:rPr>
          <w:i/>
          <w:color w:val="auto"/>
          <w:sz w:val="18"/>
          <w:szCs w:val="18"/>
        </w:rPr>
        <w:t>Figure 2</w:t>
      </w:r>
    </w:p>
    <w:p w14:paraId="783625A8" w14:textId="17287C58" w:rsidR="0059061A" w:rsidRDefault="00504571" w:rsidP="00504571">
      <w:pPr>
        <w:pStyle w:val="Heading4"/>
        <w:rPr>
          <w:rStyle w:val="Heading4Char"/>
          <w:b/>
        </w:rPr>
      </w:pPr>
      <w:r w:rsidRPr="00504571">
        <w:rPr>
          <w:rStyle w:val="Heading4Char"/>
          <w:b/>
        </w:rPr>
        <w:t>Birthplace</w:t>
      </w:r>
      <w:r>
        <w:rPr>
          <w:rStyle w:val="Heading4Char"/>
          <w:b/>
        </w:rPr>
        <w:t>:</w:t>
      </w:r>
    </w:p>
    <w:p w14:paraId="1393204A" w14:textId="36BDD88C" w:rsidR="00936CA4" w:rsidRPr="00936CA4" w:rsidRDefault="00936CA4" w:rsidP="00551ACD">
      <w:pPr>
        <w:shd w:val="clear" w:color="auto" w:fill="FFFFFF"/>
        <w:tabs>
          <w:tab w:val="clear" w:pos="-3060"/>
          <w:tab w:val="clear" w:pos="-2340"/>
          <w:tab w:val="clear" w:pos="6300"/>
        </w:tabs>
        <w:suppressAutoHyphens w:val="0"/>
        <w:spacing w:after="135"/>
        <w:rPr>
          <w:noProof w:val="0"/>
          <w:color w:val="auto"/>
          <w:sz w:val="20"/>
          <w:szCs w:val="18"/>
        </w:rPr>
      </w:pPr>
      <w:r w:rsidRPr="00936CA4">
        <w:rPr>
          <w:noProof w:val="0"/>
          <w:color w:val="auto"/>
          <w:sz w:val="20"/>
          <w:szCs w:val="18"/>
        </w:rPr>
        <w:t xml:space="preserve">The 2016 Census identified that one quarter (25.6%) of residents </w:t>
      </w:r>
      <w:r w:rsidRPr="00551ACD">
        <w:rPr>
          <w:noProof w:val="0"/>
          <w:color w:val="auto"/>
          <w:sz w:val="20"/>
          <w:szCs w:val="18"/>
        </w:rPr>
        <w:t>in South Melbourne neighbourhood</w:t>
      </w:r>
      <w:r w:rsidRPr="00936CA4">
        <w:rPr>
          <w:noProof w:val="0"/>
          <w:color w:val="auto"/>
          <w:sz w:val="20"/>
          <w:szCs w:val="18"/>
        </w:rPr>
        <w:t xml:space="preserve"> were born overseas and </w:t>
      </w:r>
      <w:r w:rsidRPr="00551ACD">
        <w:rPr>
          <w:noProof w:val="0"/>
          <w:color w:val="auto"/>
          <w:sz w:val="20"/>
          <w:szCs w:val="18"/>
        </w:rPr>
        <w:t>14.9% were from a non-English speaking background, compared with 31.4% and 19.0% respectively for City of Port Phillip</w:t>
      </w:r>
      <w:r w:rsidRPr="00936CA4">
        <w:rPr>
          <w:noProof w:val="0"/>
          <w:color w:val="auto"/>
          <w:sz w:val="20"/>
          <w:szCs w:val="18"/>
        </w:rPr>
        <w:t>.</w:t>
      </w:r>
    </w:p>
    <w:p w14:paraId="531A6D3B" w14:textId="16701EFD" w:rsidR="00936CA4" w:rsidRDefault="00936CA4" w:rsidP="00936CA4">
      <w:pPr>
        <w:shd w:val="clear" w:color="auto" w:fill="FFFFFF"/>
        <w:tabs>
          <w:tab w:val="clear" w:pos="-3060"/>
          <w:tab w:val="clear" w:pos="-2340"/>
          <w:tab w:val="clear" w:pos="6300"/>
        </w:tabs>
        <w:suppressAutoHyphens w:val="0"/>
        <w:spacing w:after="135"/>
        <w:rPr>
          <w:noProof w:val="0"/>
          <w:color w:val="auto"/>
          <w:sz w:val="20"/>
          <w:szCs w:val="18"/>
        </w:rPr>
      </w:pPr>
      <w:r w:rsidRPr="00936CA4">
        <w:rPr>
          <w:noProof w:val="0"/>
          <w:color w:val="auto"/>
          <w:sz w:val="20"/>
          <w:szCs w:val="18"/>
        </w:rPr>
        <w:t>Between 2011 and 2016, the number of people born overseas increased by 140 or 7.0%, and the number of people from a non-English speaking background increased by 92 or 8.0%.</w:t>
      </w:r>
    </w:p>
    <w:p w14:paraId="7CDB0A5B" w14:textId="3D286E40" w:rsidR="00551ACD" w:rsidRPr="00551ACD" w:rsidRDefault="00551ACD" w:rsidP="00936CA4">
      <w:pPr>
        <w:shd w:val="clear" w:color="auto" w:fill="FFFFFF"/>
        <w:tabs>
          <w:tab w:val="clear" w:pos="-3060"/>
          <w:tab w:val="clear" w:pos="-2340"/>
          <w:tab w:val="clear" w:pos="6300"/>
        </w:tabs>
        <w:suppressAutoHyphens w:val="0"/>
        <w:spacing w:after="135"/>
        <w:rPr>
          <w:noProof w:val="0"/>
          <w:color w:val="auto"/>
          <w:sz w:val="20"/>
          <w:szCs w:val="18"/>
        </w:rPr>
      </w:pPr>
      <w:r w:rsidRPr="00551ACD">
        <w:rPr>
          <w:noProof w:val="0"/>
          <w:color w:val="auto"/>
          <w:sz w:val="20"/>
          <w:szCs w:val="18"/>
        </w:rPr>
        <w:t>The major difference between the countries of birth of the population in South Melbourne neighbourho</w:t>
      </w:r>
      <w:r w:rsidR="00936CA4" w:rsidRPr="00936CA4">
        <w:rPr>
          <w:noProof w:val="0"/>
          <w:color w:val="auto"/>
          <w:sz w:val="20"/>
          <w:szCs w:val="18"/>
        </w:rPr>
        <w:t>od and City of Port Phillip was a</w:t>
      </w:r>
      <w:r w:rsidRPr="00551ACD">
        <w:rPr>
          <w:noProof w:val="0"/>
          <w:color w:val="auto"/>
          <w:sz w:val="20"/>
          <w:szCs w:val="18"/>
        </w:rPr>
        <w:t> </w:t>
      </w:r>
      <w:r w:rsidRPr="00936CA4">
        <w:rPr>
          <w:noProof w:val="0"/>
          <w:color w:val="auto"/>
          <w:sz w:val="20"/>
          <w:szCs w:val="18"/>
        </w:rPr>
        <w:t>smaller</w:t>
      </w:r>
      <w:r w:rsidRPr="00551ACD">
        <w:rPr>
          <w:noProof w:val="0"/>
          <w:color w:val="auto"/>
          <w:sz w:val="20"/>
          <w:szCs w:val="18"/>
        </w:rPr>
        <w:t> percentage of people born in India (0.7% compared to 2.0%)</w:t>
      </w:r>
      <w:r w:rsidR="00936CA4">
        <w:rPr>
          <w:noProof w:val="0"/>
          <w:color w:val="auto"/>
          <w:sz w:val="20"/>
          <w:szCs w:val="18"/>
        </w:rPr>
        <w:t>.</w:t>
      </w:r>
    </w:p>
    <w:p w14:paraId="780A0893" w14:textId="6F0826BC" w:rsidR="00504571" w:rsidRDefault="00504571" w:rsidP="001F13DD">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504571">
        <w:rPr>
          <w:noProof w:val="0"/>
          <w:color w:val="auto"/>
          <w:sz w:val="20"/>
          <w:szCs w:val="18"/>
        </w:rPr>
        <w:t>The largest non-English s</w:t>
      </w:r>
      <w:r w:rsidR="00936CA4">
        <w:rPr>
          <w:noProof w:val="0"/>
          <w:color w:val="auto"/>
          <w:sz w:val="20"/>
          <w:szCs w:val="18"/>
        </w:rPr>
        <w:t xml:space="preserve">peaking country of birth in South </w:t>
      </w:r>
      <w:r w:rsidRPr="00504571">
        <w:rPr>
          <w:noProof w:val="0"/>
          <w:color w:val="auto"/>
          <w:sz w:val="20"/>
          <w:szCs w:val="18"/>
        </w:rPr>
        <w:t>Melbourne nei</w:t>
      </w:r>
      <w:r w:rsidR="00936CA4">
        <w:rPr>
          <w:noProof w:val="0"/>
          <w:color w:val="auto"/>
          <w:sz w:val="20"/>
          <w:szCs w:val="18"/>
        </w:rPr>
        <w:t>ghbourhood was Greece, where 1.6% of the population, or 130 people, were born. They observed a decrease of 0.6% in the last five years.</w:t>
      </w:r>
    </w:p>
    <w:p w14:paraId="4D3E1A4D" w14:textId="0B0A77E6" w:rsidR="005265F2" w:rsidRDefault="00936CA4" w:rsidP="001F13DD">
      <w:pPr>
        <w:shd w:val="clear" w:color="auto" w:fill="FFFFFF"/>
        <w:tabs>
          <w:tab w:val="clear" w:pos="-3060"/>
          <w:tab w:val="clear" w:pos="-2340"/>
          <w:tab w:val="clear" w:pos="6300"/>
        </w:tabs>
        <w:suppressAutoHyphens w:val="0"/>
        <w:spacing w:after="240"/>
        <w:textAlignment w:val="baseline"/>
        <w:rPr>
          <w:noProof w:val="0"/>
          <w:color w:val="auto"/>
          <w:sz w:val="20"/>
          <w:szCs w:val="18"/>
        </w:rPr>
      </w:pPr>
      <w:r>
        <w:rPr>
          <w:color w:val="auto"/>
          <w:sz w:val="20"/>
          <w:szCs w:val="18"/>
        </w:rPr>
        <w:drawing>
          <wp:anchor distT="0" distB="0" distL="114300" distR="114300" simplePos="0" relativeHeight="251732992" behindDoc="0" locked="0" layoutInCell="1" allowOverlap="1" wp14:anchorId="78858708" wp14:editId="58D94AB4">
            <wp:simplePos x="0" y="0"/>
            <wp:positionH relativeFrom="column">
              <wp:posOffset>313055</wp:posOffset>
            </wp:positionH>
            <wp:positionV relativeFrom="paragraph">
              <wp:posOffset>212725</wp:posOffset>
            </wp:positionV>
            <wp:extent cx="5112385" cy="3037205"/>
            <wp:effectExtent l="0" t="0" r="0" b="0"/>
            <wp:wrapNone/>
            <wp:docPr id="11" name="Picture 11" descr="The graph shows the top 10 birthplaces compared with Greater Melbourne for the 2016 Census." title="Top 10 birthplace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chlan\Downloads\birthplace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2385" cy="303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5F2">
        <w:rPr>
          <w:noProof w:val="0"/>
          <w:color w:val="auto"/>
          <w:sz w:val="20"/>
          <w:szCs w:val="18"/>
        </w:rPr>
        <w:t>The top 10</w:t>
      </w:r>
      <w:r>
        <w:rPr>
          <w:noProof w:val="0"/>
          <w:color w:val="auto"/>
          <w:sz w:val="20"/>
          <w:szCs w:val="18"/>
        </w:rPr>
        <w:t xml:space="preserve"> birthplaces for residents of South</w:t>
      </w:r>
      <w:r w:rsidR="005265F2">
        <w:rPr>
          <w:noProof w:val="0"/>
          <w:color w:val="auto"/>
          <w:sz w:val="20"/>
          <w:szCs w:val="18"/>
        </w:rPr>
        <w:t xml:space="preserve"> Melbourne neighbourhood are shown in figure 3 below.</w:t>
      </w:r>
    </w:p>
    <w:p w14:paraId="124E4B05" w14:textId="1E67B153" w:rsidR="00936CA4" w:rsidRPr="001F13DD" w:rsidRDefault="00936CA4" w:rsidP="001F13DD">
      <w:pPr>
        <w:shd w:val="clear" w:color="auto" w:fill="FFFFFF"/>
        <w:tabs>
          <w:tab w:val="clear" w:pos="-3060"/>
          <w:tab w:val="clear" w:pos="-2340"/>
          <w:tab w:val="clear" w:pos="6300"/>
        </w:tabs>
        <w:suppressAutoHyphens w:val="0"/>
        <w:spacing w:after="240"/>
        <w:textAlignment w:val="baseline"/>
        <w:rPr>
          <w:noProof w:val="0"/>
          <w:color w:val="auto"/>
          <w:sz w:val="20"/>
          <w:szCs w:val="18"/>
        </w:rPr>
      </w:pPr>
    </w:p>
    <w:p w14:paraId="290F0D2F" w14:textId="77777777" w:rsidR="005265F2" w:rsidRDefault="005265F2" w:rsidP="00F1755B">
      <w:pPr>
        <w:rPr>
          <w:i/>
          <w:color w:val="auto"/>
          <w:sz w:val="18"/>
          <w:szCs w:val="18"/>
        </w:rPr>
      </w:pPr>
    </w:p>
    <w:p w14:paraId="56CF6417" w14:textId="77777777" w:rsidR="00936CA4" w:rsidRDefault="00936CA4" w:rsidP="00F1755B">
      <w:pPr>
        <w:rPr>
          <w:i/>
          <w:color w:val="auto"/>
          <w:sz w:val="18"/>
          <w:szCs w:val="18"/>
        </w:rPr>
      </w:pPr>
    </w:p>
    <w:p w14:paraId="6D3F9DCB" w14:textId="77777777" w:rsidR="00936CA4" w:rsidRDefault="00936CA4" w:rsidP="00F1755B">
      <w:pPr>
        <w:rPr>
          <w:i/>
          <w:color w:val="auto"/>
          <w:sz w:val="18"/>
          <w:szCs w:val="18"/>
        </w:rPr>
      </w:pPr>
    </w:p>
    <w:p w14:paraId="3C9573FA" w14:textId="77777777" w:rsidR="00936CA4" w:rsidRDefault="00936CA4" w:rsidP="00F1755B">
      <w:pPr>
        <w:rPr>
          <w:i/>
          <w:color w:val="auto"/>
          <w:sz w:val="18"/>
          <w:szCs w:val="18"/>
        </w:rPr>
      </w:pPr>
    </w:p>
    <w:p w14:paraId="4C8F01A1" w14:textId="77777777" w:rsidR="00936CA4" w:rsidRDefault="00936CA4" w:rsidP="00F1755B">
      <w:pPr>
        <w:rPr>
          <w:i/>
          <w:color w:val="auto"/>
          <w:sz w:val="18"/>
          <w:szCs w:val="18"/>
        </w:rPr>
      </w:pPr>
    </w:p>
    <w:p w14:paraId="253E6617" w14:textId="77777777" w:rsidR="00936CA4" w:rsidRDefault="00936CA4" w:rsidP="00F1755B">
      <w:pPr>
        <w:rPr>
          <w:i/>
          <w:color w:val="auto"/>
          <w:sz w:val="18"/>
          <w:szCs w:val="18"/>
        </w:rPr>
      </w:pPr>
    </w:p>
    <w:p w14:paraId="65DF49B5" w14:textId="77777777" w:rsidR="00936CA4" w:rsidRDefault="00936CA4" w:rsidP="00F1755B">
      <w:pPr>
        <w:rPr>
          <w:i/>
          <w:color w:val="auto"/>
          <w:sz w:val="18"/>
          <w:szCs w:val="18"/>
        </w:rPr>
      </w:pPr>
    </w:p>
    <w:p w14:paraId="421B9E4A" w14:textId="77777777" w:rsidR="00936CA4" w:rsidRDefault="00936CA4" w:rsidP="00F1755B">
      <w:pPr>
        <w:rPr>
          <w:i/>
          <w:color w:val="auto"/>
          <w:sz w:val="18"/>
          <w:szCs w:val="18"/>
        </w:rPr>
      </w:pPr>
    </w:p>
    <w:p w14:paraId="38944830" w14:textId="77777777" w:rsidR="00936CA4" w:rsidRDefault="00936CA4" w:rsidP="00F1755B">
      <w:pPr>
        <w:rPr>
          <w:i/>
          <w:color w:val="auto"/>
          <w:sz w:val="18"/>
          <w:szCs w:val="18"/>
        </w:rPr>
      </w:pPr>
    </w:p>
    <w:p w14:paraId="2BA221F8" w14:textId="77777777" w:rsidR="00936CA4" w:rsidRDefault="00936CA4" w:rsidP="00F1755B">
      <w:pPr>
        <w:rPr>
          <w:i/>
          <w:color w:val="auto"/>
          <w:sz w:val="18"/>
          <w:szCs w:val="18"/>
        </w:rPr>
      </w:pPr>
    </w:p>
    <w:p w14:paraId="05FDFA58" w14:textId="77777777" w:rsidR="00936CA4" w:rsidRDefault="00936CA4" w:rsidP="00F1755B">
      <w:pPr>
        <w:rPr>
          <w:i/>
          <w:color w:val="auto"/>
          <w:sz w:val="18"/>
          <w:szCs w:val="18"/>
        </w:rPr>
      </w:pPr>
    </w:p>
    <w:p w14:paraId="7B79ADE0" w14:textId="77777777" w:rsidR="00936CA4" w:rsidRDefault="00936CA4" w:rsidP="00F1755B">
      <w:pPr>
        <w:rPr>
          <w:i/>
          <w:color w:val="auto"/>
          <w:sz w:val="18"/>
          <w:szCs w:val="18"/>
        </w:rPr>
      </w:pPr>
    </w:p>
    <w:p w14:paraId="06105527" w14:textId="77777777" w:rsidR="00936CA4" w:rsidRDefault="00936CA4" w:rsidP="00F1755B">
      <w:pPr>
        <w:rPr>
          <w:i/>
          <w:color w:val="auto"/>
          <w:sz w:val="18"/>
          <w:szCs w:val="18"/>
        </w:rPr>
      </w:pPr>
    </w:p>
    <w:p w14:paraId="504F87E7" w14:textId="44D20675" w:rsidR="0059061A" w:rsidRDefault="004B70A2" w:rsidP="00F1755B">
      <w:pPr>
        <w:rPr>
          <w:i/>
          <w:color w:val="auto"/>
          <w:sz w:val="18"/>
          <w:szCs w:val="18"/>
        </w:rPr>
      </w:pPr>
      <w:r>
        <w:rPr>
          <w:i/>
          <w:color w:val="auto"/>
          <w:sz w:val="18"/>
          <w:szCs w:val="18"/>
        </w:rPr>
        <w:t xml:space="preserve">          </w:t>
      </w:r>
      <w:r w:rsidR="005265F2">
        <w:rPr>
          <w:i/>
          <w:color w:val="auto"/>
          <w:sz w:val="18"/>
          <w:szCs w:val="18"/>
        </w:rPr>
        <w:t>Figure 3</w:t>
      </w:r>
    </w:p>
    <w:p w14:paraId="7B6DE994" w14:textId="77449DF2" w:rsidR="001F13DD" w:rsidRDefault="001F13DD" w:rsidP="001F13DD">
      <w:pPr>
        <w:pStyle w:val="Heading4"/>
        <w:rPr>
          <w:rStyle w:val="Heading4Char"/>
          <w:b/>
        </w:rPr>
      </w:pPr>
      <w:r w:rsidRPr="001F13DD">
        <w:rPr>
          <w:rStyle w:val="Heading4Char"/>
          <w:b/>
        </w:rPr>
        <w:lastRenderedPageBreak/>
        <w:t>Language</w:t>
      </w:r>
      <w:r>
        <w:rPr>
          <w:rStyle w:val="Heading4Char"/>
          <w:b/>
        </w:rPr>
        <w:t>:</w:t>
      </w:r>
    </w:p>
    <w:p w14:paraId="6F286FEE" w14:textId="627AF36F" w:rsidR="00CF0E66" w:rsidRPr="00CF0E66" w:rsidRDefault="00CF0E66" w:rsidP="00CF0E66">
      <w:pPr>
        <w:pStyle w:val="NormalWeb"/>
        <w:shd w:val="clear" w:color="auto" w:fill="FFFFFF"/>
        <w:spacing w:before="0" w:beforeAutospacing="0" w:after="135" w:afterAutospacing="0"/>
        <w:rPr>
          <w:rFonts w:ascii="Arial" w:hAnsi="Arial" w:cs="Arial"/>
          <w:sz w:val="20"/>
          <w:szCs w:val="18"/>
        </w:rPr>
      </w:pPr>
      <w:r w:rsidRPr="00CF0E66">
        <w:rPr>
          <w:rFonts w:ascii="Arial" w:hAnsi="Arial" w:cs="Arial"/>
          <w:sz w:val="20"/>
          <w:szCs w:val="18"/>
        </w:rPr>
        <w:t>In 2016, the population of South Melbourne neighbourhood had a larger proportion of people who spoke English only, and a smaller proportion of those speaking a non-English language (either exclusively, or in addition to English).</w:t>
      </w:r>
    </w:p>
    <w:p w14:paraId="7D5AFBF0" w14:textId="77777777" w:rsidR="00CF0E66" w:rsidRPr="00CF0E66" w:rsidRDefault="00CF0E66" w:rsidP="00CF0E66">
      <w:pPr>
        <w:pStyle w:val="NormalWeb"/>
        <w:shd w:val="clear" w:color="auto" w:fill="FFFFFF"/>
        <w:spacing w:before="0" w:beforeAutospacing="0" w:after="135" w:afterAutospacing="0"/>
        <w:rPr>
          <w:rFonts w:ascii="Arial" w:hAnsi="Arial" w:cs="Arial"/>
          <w:sz w:val="20"/>
          <w:szCs w:val="18"/>
        </w:rPr>
      </w:pPr>
      <w:r w:rsidRPr="00CF0E66">
        <w:rPr>
          <w:rFonts w:ascii="Arial" w:hAnsi="Arial" w:cs="Arial"/>
          <w:sz w:val="20"/>
          <w:szCs w:val="18"/>
        </w:rPr>
        <w:t>Overall, 71.8% of the population spoke English only, and 17.9% spoke a non-English language, compared with 69.4% and 20.6% respectively for City of Port Phillip.</w:t>
      </w:r>
    </w:p>
    <w:p w14:paraId="26801768" w14:textId="3E14D1DF" w:rsidR="00CF0E66" w:rsidRPr="00CF0E66" w:rsidRDefault="00CF0E66" w:rsidP="00CF0E66">
      <w:pPr>
        <w:pStyle w:val="NormalWeb"/>
        <w:shd w:val="clear" w:color="auto" w:fill="FFFFFF"/>
        <w:spacing w:before="0" w:beforeAutospacing="0" w:after="135" w:afterAutospacing="0"/>
        <w:rPr>
          <w:rFonts w:ascii="Arial" w:hAnsi="Arial" w:cs="Arial"/>
          <w:sz w:val="20"/>
          <w:szCs w:val="18"/>
        </w:rPr>
      </w:pPr>
      <w:r w:rsidRPr="00CF0E66">
        <w:rPr>
          <w:rFonts w:ascii="Arial" w:hAnsi="Arial" w:cs="Arial"/>
          <w:sz w:val="20"/>
          <w:szCs w:val="18"/>
        </w:rPr>
        <w:t>The dominant language spoken at home, other than English, in South Melbourne neighbourhood was Greek, with 3.7% of the population, or 309 people speaking this language at home. There are more people speaking Greek at home in South Melbourne than the City of Port Phillip (2.6%).</w:t>
      </w:r>
    </w:p>
    <w:p w14:paraId="505E482E" w14:textId="77777777" w:rsidR="00CF0E66" w:rsidRPr="00CF0E66" w:rsidRDefault="00CF0E66" w:rsidP="00CF0E66">
      <w:pPr>
        <w:shd w:val="clear" w:color="auto" w:fill="FFFFFF"/>
        <w:tabs>
          <w:tab w:val="clear" w:pos="-3060"/>
          <w:tab w:val="clear" w:pos="-2340"/>
          <w:tab w:val="clear" w:pos="6300"/>
        </w:tabs>
        <w:suppressAutoHyphens w:val="0"/>
        <w:spacing w:after="135"/>
        <w:rPr>
          <w:rFonts w:ascii="Helvetica" w:hAnsi="Helvetica" w:cs="Helvetica"/>
          <w:noProof w:val="0"/>
          <w:color w:val="auto"/>
          <w:sz w:val="21"/>
          <w:szCs w:val="21"/>
        </w:rPr>
      </w:pPr>
      <w:r w:rsidRPr="00CF0E66">
        <w:rPr>
          <w:rFonts w:ascii="Helvetica" w:hAnsi="Helvetica" w:cs="Helvetica"/>
          <w:noProof w:val="0"/>
          <w:color w:val="auto"/>
          <w:sz w:val="21"/>
          <w:szCs w:val="21"/>
        </w:rPr>
        <w:t>The largest changes in the spoken languages of the population in South Melbourne neighbourhood between 2011 and 2016 were for those speaking:</w:t>
      </w:r>
    </w:p>
    <w:p w14:paraId="4C03FE74" w14:textId="77777777" w:rsidR="00CF0E66" w:rsidRPr="00CF0E66" w:rsidRDefault="00CF0E66" w:rsidP="00CF0E66">
      <w:pPr>
        <w:numPr>
          <w:ilvl w:val="0"/>
          <w:numId w:val="10"/>
        </w:numPr>
        <w:shd w:val="clear" w:color="auto" w:fill="FFFFFF"/>
        <w:tabs>
          <w:tab w:val="clear" w:pos="-3060"/>
          <w:tab w:val="clear" w:pos="-2340"/>
          <w:tab w:val="clear" w:pos="6300"/>
        </w:tabs>
        <w:suppressAutoHyphens w:val="0"/>
        <w:spacing w:before="100" w:beforeAutospacing="1" w:after="100" w:afterAutospacing="1"/>
        <w:rPr>
          <w:noProof w:val="0"/>
          <w:color w:val="auto"/>
          <w:sz w:val="20"/>
          <w:szCs w:val="18"/>
        </w:rPr>
      </w:pPr>
      <w:r w:rsidRPr="00CF0E66">
        <w:rPr>
          <w:noProof w:val="0"/>
          <w:color w:val="auto"/>
          <w:sz w:val="20"/>
          <w:szCs w:val="18"/>
        </w:rPr>
        <w:t>Mandarin (+84 persons)</w:t>
      </w:r>
    </w:p>
    <w:p w14:paraId="12BD569D" w14:textId="3BE0E0F1" w:rsidR="00CF0E66" w:rsidRPr="00CF0E66" w:rsidRDefault="00CF0E66" w:rsidP="00CF0E66">
      <w:pPr>
        <w:numPr>
          <w:ilvl w:val="0"/>
          <w:numId w:val="10"/>
        </w:numPr>
        <w:shd w:val="clear" w:color="auto" w:fill="FFFFFF"/>
        <w:tabs>
          <w:tab w:val="clear" w:pos="-3060"/>
          <w:tab w:val="clear" w:pos="-2340"/>
          <w:tab w:val="clear" w:pos="6300"/>
        </w:tabs>
        <w:suppressAutoHyphens w:val="0"/>
        <w:spacing w:before="100" w:beforeAutospacing="1" w:after="100" w:afterAutospacing="1"/>
      </w:pPr>
      <w:r w:rsidRPr="00CF0E66">
        <w:rPr>
          <w:noProof w:val="0"/>
          <w:color w:val="auto"/>
          <w:sz w:val="20"/>
          <w:szCs w:val="18"/>
        </w:rPr>
        <w:t>Russian (-56 persons)</w:t>
      </w:r>
    </w:p>
    <w:p w14:paraId="2E6E8AF0" w14:textId="1DC0ADC7" w:rsidR="002C4AD9" w:rsidRDefault="00CF0E66" w:rsidP="002C4AD9">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r>
        <w:rPr>
          <w:color w:val="auto"/>
          <w:sz w:val="20"/>
          <w:szCs w:val="18"/>
        </w:rPr>
        <w:drawing>
          <wp:anchor distT="0" distB="0" distL="114300" distR="114300" simplePos="0" relativeHeight="251734016" behindDoc="0" locked="0" layoutInCell="1" allowOverlap="1" wp14:anchorId="09662696" wp14:editId="48F68942">
            <wp:simplePos x="0" y="0"/>
            <wp:positionH relativeFrom="column">
              <wp:posOffset>3175</wp:posOffset>
            </wp:positionH>
            <wp:positionV relativeFrom="paragraph">
              <wp:posOffset>432435</wp:posOffset>
            </wp:positionV>
            <wp:extent cx="5439410" cy="3231515"/>
            <wp:effectExtent l="0" t="0" r="8890" b="6985"/>
            <wp:wrapNone/>
            <wp:docPr id="13" name="Picture 13" descr="The graph shows the top 10 languages spoken at home, other than English compared with Greater Melbourne for the 2016 Census." title="Top 10 languages spoken at hom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chlan\Downloads\languag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9410" cy="323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5F2">
        <w:rPr>
          <w:noProof w:val="0"/>
          <w:color w:val="auto"/>
          <w:sz w:val="20"/>
          <w:szCs w:val="18"/>
        </w:rPr>
        <w:t xml:space="preserve">The top 10 languages spoken at home (other than English) for residents of </w:t>
      </w:r>
      <w:r>
        <w:rPr>
          <w:noProof w:val="0"/>
          <w:color w:val="auto"/>
          <w:sz w:val="20"/>
          <w:szCs w:val="18"/>
        </w:rPr>
        <w:t>South</w:t>
      </w:r>
      <w:r w:rsidR="005265F2">
        <w:rPr>
          <w:noProof w:val="0"/>
          <w:color w:val="auto"/>
          <w:sz w:val="20"/>
          <w:szCs w:val="18"/>
        </w:rPr>
        <w:t xml:space="preserve"> </w:t>
      </w:r>
      <w:r w:rsidR="004E30C7">
        <w:rPr>
          <w:noProof w:val="0"/>
          <w:color w:val="auto"/>
          <w:sz w:val="20"/>
          <w:szCs w:val="18"/>
        </w:rPr>
        <w:t>Melbourne</w:t>
      </w:r>
      <w:r w:rsidR="005265F2">
        <w:rPr>
          <w:noProof w:val="0"/>
          <w:color w:val="auto"/>
          <w:sz w:val="20"/>
          <w:szCs w:val="18"/>
        </w:rPr>
        <w:t xml:space="preserve"> neighbourhood are shown in figure 4 below.</w:t>
      </w:r>
    </w:p>
    <w:p w14:paraId="61D4D8F3" w14:textId="332140D3" w:rsidR="002C4AD9" w:rsidRDefault="002C4AD9" w:rsidP="002C4AD9">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p>
    <w:p w14:paraId="3D93D238" w14:textId="77777777" w:rsidR="002C4AD9" w:rsidRDefault="002C4AD9" w:rsidP="002C4AD9">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p>
    <w:p w14:paraId="5729742F" w14:textId="041203CA" w:rsidR="00F87079" w:rsidRPr="00F87079" w:rsidRDefault="00F87079" w:rsidP="00F87079">
      <w:pPr>
        <w:shd w:val="clear" w:color="auto" w:fill="FFFFFF"/>
        <w:tabs>
          <w:tab w:val="clear" w:pos="-3060"/>
          <w:tab w:val="clear" w:pos="-2340"/>
          <w:tab w:val="clear" w:pos="6300"/>
        </w:tabs>
        <w:suppressAutoHyphens w:val="0"/>
        <w:spacing w:before="100" w:beforeAutospacing="1" w:after="100" w:afterAutospacing="1" w:line="270" w:lineRule="atLeast"/>
        <w:ind w:left="240"/>
        <w:rPr>
          <w:noProof w:val="0"/>
          <w:color w:val="auto"/>
          <w:sz w:val="20"/>
          <w:szCs w:val="18"/>
        </w:rPr>
      </w:pPr>
    </w:p>
    <w:p w14:paraId="1E6C5091" w14:textId="1424FDFB" w:rsidR="001F13DD" w:rsidRDefault="00DD1EE9" w:rsidP="00DD1EE9">
      <w:r>
        <w:rPr>
          <w:rFonts w:ascii="Helvetica" w:hAnsi="Helvetica" w:cs="Helvetica"/>
          <w:color w:val="5F6062"/>
          <w:sz w:val="21"/>
          <w:szCs w:val="21"/>
        </w:rPr>
        <w:br/>
      </w:r>
    </w:p>
    <w:p w14:paraId="298508EF" w14:textId="65000A09" w:rsidR="001A2181" w:rsidRDefault="001A2181" w:rsidP="001F13DD"/>
    <w:p w14:paraId="6FB472AB" w14:textId="77777777" w:rsidR="001A2181" w:rsidRDefault="001A2181" w:rsidP="001F13DD"/>
    <w:p w14:paraId="5ADE43B4" w14:textId="77777777" w:rsidR="001A2181" w:rsidRDefault="001A2181" w:rsidP="001F13DD"/>
    <w:p w14:paraId="1BD82CDB" w14:textId="77777777" w:rsidR="001A2181" w:rsidRDefault="001A2181" w:rsidP="001F13DD"/>
    <w:p w14:paraId="4F3D8694" w14:textId="77777777" w:rsidR="001A2181" w:rsidRDefault="001A2181" w:rsidP="001F13DD"/>
    <w:p w14:paraId="5DE6E38D" w14:textId="77777777" w:rsidR="001A2181" w:rsidRDefault="001A2181" w:rsidP="001A2181">
      <w:pPr>
        <w:rPr>
          <w:rStyle w:val="Heading4Char"/>
        </w:rPr>
      </w:pPr>
    </w:p>
    <w:p w14:paraId="7DB47B80" w14:textId="77777777" w:rsidR="001A2181" w:rsidRDefault="001A2181" w:rsidP="001A2181">
      <w:pPr>
        <w:rPr>
          <w:rStyle w:val="Heading4Char"/>
        </w:rPr>
      </w:pPr>
    </w:p>
    <w:p w14:paraId="4914CA7E" w14:textId="77777777" w:rsidR="005265F2" w:rsidRDefault="005265F2" w:rsidP="001A2181">
      <w:pPr>
        <w:rPr>
          <w:i/>
          <w:color w:val="auto"/>
          <w:sz w:val="18"/>
          <w:szCs w:val="18"/>
        </w:rPr>
      </w:pPr>
    </w:p>
    <w:p w14:paraId="362CCE30" w14:textId="45C1D46C" w:rsidR="001A2181" w:rsidRPr="002C4AD9" w:rsidRDefault="005265F2" w:rsidP="001A2181">
      <w:pPr>
        <w:rPr>
          <w:rStyle w:val="Heading4Char"/>
          <w:b w:val="0"/>
          <w:i/>
          <w:color w:val="auto"/>
          <w:sz w:val="18"/>
          <w:szCs w:val="18"/>
        </w:rPr>
      </w:pPr>
      <w:r>
        <w:rPr>
          <w:i/>
          <w:color w:val="auto"/>
          <w:sz w:val="18"/>
          <w:szCs w:val="18"/>
        </w:rPr>
        <w:t>Figure 4</w:t>
      </w:r>
    </w:p>
    <w:p w14:paraId="6FEEDFA0" w14:textId="6D339F9C" w:rsidR="001A2181" w:rsidRDefault="00FC393D" w:rsidP="001A2181">
      <w:pPr>
        <w:rPr>
          <w:rStyle w:val="Heading4Char"/>
        </w:rPr>
      </w:pPr>
      <w:r>
        <w:rPr>
          <w:rStyle w:val="Heading4Char"/>
        </w:rPr>
        <w:t>Religion:</w:t>
      </w:r>
    </w:p>
    <w:p w14:paraId="13318122" w14:textId="5681A184" w:rsidR="00FC393D" w:rsidRDefault="00FC393D" w:rsidP="001A2181">
      <w:pPr>
        <w:rPr>
          <w:noProof w:val="0"/>
          <w:color w:val="auto"/>
          <w:sz w:val="20"/>
          <w:szCs w:val="18"/>
        </w:rPr>
      </w:pPr>
      <w:r w:rsidRPr="00FC393D">
        <w:rPr>
          <w:noProof w:val="0"/>
          <w:color w:val="auto"/>
          <w:sz w:val="20"/>
          <w:szCs w:val="18"/>
        </w:rPr>
        <w:t xml:space="preserve">Among the religious </w:t>
      </w:r>
      <w:r>
        <w:rPr>
          <w:noProof w:val="0"/>
          <w:color w:val="auto"/>
          <w:sz w:val="20"/>
          <w:szCs w:val="18"/>
        </w:rPr>
        <w:t>faiths</w:t>
      </w:r>
      <w:r w:rsidRPr="00FC393D">
        <w:rPr>
          <w:noProof w:val="0"/>
          <w:color w:val="auto"/>
          <w:sz w:val="20"/>
          <w:szCs w:val="18"/>
        </w:rPr>
        <w:t xml:space="preserve"> in Port Melbourne neighbourhood</w:t>
      </w:r>
      <w:r>
        <w:rPr>
          <w:noProof w:val="0"/>
          <w:color w:val="auto"/>
          <w:sz w:val="20"/>
          <w:szCs w:val="18"/>
        </w:rPr>
        <w:t xml:space="preserve"> are Roman Catholic </w:t>
      </w:r>
      <w:r w:rsidR="00AF6C5C">
        <w:rPr>
          <w:noProof w:val="0"/>
          <w:color w:val="auto"/>
          <w:sz w:val="20"/>
          <w:szCs w:val="18"/>
        </w:rPr>
        <w:t>17.8</w:t>
      </w:r>
      <w:r>
        <w:rPr>
          <w:noProof w:val="0"/>
          <w:color w:val="auto"/>
          <w:sz w:val="20"/>
          <w:szCs w:val="18"/>
        </w:rPr>
        <w:t>% (</w:t>
      </w:r>
      <w:r w:rsidR="00AF6C5C">
        <w:rPr>
          <w:noProof w:val="0"/>
          <w:color w:val="auto"/>
          <w:sz w:val="20"/>
          <w:szCs w:val="18"/>
        </w:rPr>
        <w:t>+22</w:t>
      </w:r>
      <w:r w:rsidR="004B14FE">
        <w:rPr>
          <w:noProof w:val="0"/>
          <w:color w:val="auto"/>
          <w:sz w:val="20"/>
          <w:szCs w:val="18"/>
        </w:rPr>
        <w:t xml:space="preserve"> persons),</w:t>
      </w:r>
      <w:r>
        <w:rPr>
          <w:noProof w:val="0"/>
          <w:color w:val="auto"/>
          <w:sz w:val="20"/>
          <w:szCs w:val="18"/>
        </w:rPr>
        <w:t xml:space="preserve"> Anglican </w:t>
      </w:r>
      <w:r w:rsidR="00AF6C5C">
        <w:rPr>
          <w:noProof w:val="0"/>
          <w:color w:val="auto"/>
          <w:sz w:val="20"/>
          <w:szCs w:val="18"/>
        </w:rPr>
        <w:t xml:space="preserve">8.8% (-204 persons), </w:t>
      </w:r>
      <w:r w:rsidR="004B14FE">
        <w:rPr>
          <w:noProof w:val="0"/>
          <w:color w:val="auto"/>
          <w:sz w:val="20"/>
          <w:szCs w:val="18"/>
        </w:rPr>
        <w:t xml:space="preserve">Greek </w:t>
      </w:r>
      <w:r w:rsidR="00AF6C5C">
        <w:rPr>
          <w:noProof w:val="0"/>
          <w:color w:val="auto"/>
          <w:sz w:val="20"/>
          <w:szCs w:val="18"/>
        </w:rPr>
        <w:t>Orthodox 4.3% (+8 persons) and Buddhism 2.0% (+60).</w:t>
      </w:r>
    </w:p>
    <w:p w14:paraId="0031070C" w14:textId="77777777" w:rsidR="004E30C7" w:rsidRDefault="004E30C7" w:rsidP="001A2181">
      <w:pPr>
        <w:rPr>
          <w:rStyle w:val="Heading4Char"/>
        </w:rPr>
      </w:pPr>
    </w:p>
    <w:p w14:paraId="3FE94E27" w14:textId="69A57905" w:rsidR="001A2181" w:rsidRDefault="004B14FE" w:rsidP="001A2181">
      <w:pPr>
        <w:rPr>
          <w:rStyle w:val="Heading4Char"/>
        </w:rPr>
      </w:pPr>
      <w:r>
        <w:rPr>
          <w:rStyle w:val="Heading4Char"/>
        </w:rPr>
        <w:t>Industry:</w:t>
      </w:r>
    </w:p>
    <w:p w14:paraId="79508AA6" w14:textId="1ED9C40B" w:rsidR="006840FE" w:rsidRPr="006840FE" w:rsidRDefault="008F71CB" w:rsidP="008F71CB">
      <w:pPr>
        <w:rPr>
          <w:noProof w:val="0"/>
          <w:color w:val="auto"/>
          <w:sz w:val="20"/>
          <w:szCs w:val="18"/>
        </w:rPr>
      </w:pPr>
      <w:r w:rsidRPr="008F71CB">
        <w:rPr>
          <w:noProof w:val="0"/>
          <w:color w:val="auto"/>
          <w:sz w:val="20"/>
          <w:szCs w:val="18"/>
        </w:rPr>
        <w:t>T</w:t>
      </w:r>
      <w:r w:rsidR="006840FE" w:rsidRPr="006840FE">
        <w:rPr>
          <w:noProof w:val="0"/>
          <w:color w:val="auto"/>
          <w:sz w:val="20"/>
          <w:szCs w:val="18"/>
        </w:rPr>
        <w:t>he three mos</w:t>
      </w:r>
      <w:r w:rsidRPr="008F71CB">
        <w:rPr>
          <w:noProof w:val="0"/>
          <w:color w:val="auto"/>
          <w:sz w:val="20"/>
          <w:szCs w:val="18"/>
        </w:rPr>
        <w:t xml:space="preserve">t popular industry sectors were </w:t>
      </w:r>
      <w:r w:rsidR="006840FE" w:rsidRPr="006840FE">
        <w:rPr>
          <w:noProof w:val="0"/>
          <w:color w:val="auto"/>
          <w:sz w:val="20"/>
          <w:szCs w:val="18"/>
        </w:rPr>
        <w:t>Professional, Scientific and Technical Services (783 people or 19.0%)</w:t>
      </w:r>
      <w:r w:rsidRPr="008F71CB">
        <w:rPr>
          <w:noProof w:val="0"/>
          <w:color w:val="auto"/>
          <w:sz w:val="20"/>
          <w:szCs w:val="18"/>
        </w:rPr>
        <w:t xml:space="preserve">, </w:t>
      </w:r>
      <w:r w:rsidR="006840FE" w:rsidRPr="006840FE">
        <w:rPr>
          <w:noProof w:val="0"/>
          <w:color w:val="auto"/>
          <w:sz w:val="20"/>
          <w:szCs w:val="18"/>
        </w:rPr>
        <w:t>Health Care and Social Assistance (370 people or 9.0%)</w:t>
      </w:r>
      <w:r w:rsidRPr="008F71CB">
        <w:rPr>
          <w:noProof w:val="0"/>
          <w:color w:val="auto"/>
          <w:sz w:val="20"/>
          <w:szCs w:val="18"/>
        </w:rPr>
        <w:t xml:space="preserve">, </w:t>
      </w:r>
      <w:r w:rsidR="006840FE" w:rsidRPr="006840FE">
        <w:rPr>
          <w:noProof w:val="0"/>
          <w:color w:val="auto"/>
          <w:sz w:val="20"/>
          <w:szCs w:val="18"/>
        </w:rPr>
        <w:t>Education and Training (330 people or 8.0%)</w:t>
      </w:r>
      <w:r w:rsidRPr="008F71CB">
        <w:rPr>
          <w:noProof w:val="0"/>
          <w:color w:val="auto"/>
          <w:sz w:val="20"/>
          <w:szCs w:val="18"/>
        </w:rPr>
        <w:t>. Combined</w:t>
      </w:r>
      <w:r w:rsidR="006840FE" w:rsidRPr="006840FE">
        <w:rPr>
          <w:noProof w:val="0"/>
          <w:color w:val="auto"/>
          <w:sz w:val="20"/>
          <w:szCs w:val="18"/>
        </w:rPr>
        <w:t>, these three industries employed 1,483 people in total or 36.1% of the total employed resident population.</w:t>
      </w:r>
    </w:p>
    <w:p w14:paraId="21E404E8" w14:textId="77777777" w:rsidR="006840FE" w:rsidRPr="006840FE" w:rsidRDefault="006840FE" w:rsidP="008F71CB">
      <w:pPr>
        <w:rPr>
          <w:noProof w:val="0"/>
          <w:color w:val="auto"/>
          <w:sz w:val="20"/>
          <w:szCs w:val="18"/>
        </w:rPr>
      </w:pPr>
      <w:r w:rsidRPr="006840FE">
        <w:rPr>
          <w:noProof w:val="0"/>
          <w:color w:val="auto"/>
          <w:sz w:val="20"/>
          <w:szCs w:val="18"/>
        </w:rPr>
        <w:t>In comparison, City of Port Phillip employed 16.3% in Professional, Scientific and Technical Services; 10.3% in Health Care and Social Assistance; and 8.5% in Education and Training.</w:t>
      </w:r>
    </w:p>
    <w:p w14:paraId="1CA7D1C4" w14:textId="77777777" w:rsidR="006840FE" w:rsidRDefault="006840FE" w:rsidP="001A2181">
      <w:pPr>
        <w:rPr>
          <w:rStyle w:val="Heading4Char"/>
        </w:rPr>
      </w:pPr>
    </w:p>
    <w:p w14:paraId="053131AE" w14:textId="77777777" w:rsidR="008F71CB" w:rsidRPr="008F71CB" w:rsidRDefault="008F71CB" w:rsidP="008F71CB">
      <w:pPr>
        <w:shd w:val="clear" w:color="auto" w:fill="FFFFFF"/>
        <w:tabs>
          <w:tab w:val="clear" w:pos="-3060"/>
          <w:tab w:val="clear" w:pos="-2340"/>
          <w:tab w:val="clear" w:pos="6300"/>
        </w:tabs>
        <w:suppressAutoHyphens w:val="0"/>
        <w:spacing w:after="135"/>
        <w:rPr>
          <w:rFonts w:ascii="Helvetica" w:hAnsi="Helvetica" w:cs="Helvetica"/>
          <w:noProof w:val="0"/>
          <w:color w:val="auto"/>
          <w:sz w:val="21"/>
          <w:szCs w:val="21"/>
        </w:rPr>
      </w:pPr>
      <w:r w:rsidRPr="008F71CB">
        <w:rPr>
          <w:rFonts w:ascii="Helvetica" w:hAnsi="Helvetica" w:cs="Helvetica"/>
          <w:noProof w:val="0"/>
          <w:color w:val="auto"/>
          <w:sz w:val="21"/>
          <w:szCs w:val="21"/>
        </w:rPr>
        <w:lastRenderedPageBreak/>
        <w:t>The largest changes in the jobs held by the resident population between 2011 and 2016 in South Melbourne neighbourhood were for those employed in:</w:t>
      </w:r>
    </w:p>
    <w:p w14:paraId="4B4B93B0" w14:textId="77777777" w:rsidR="008F71CB" w:rsidRPr="008F71CB" w:rsidRDefault="008F71CB" w:rsidP="008F71CB">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8F71CB">
        <w:rPr>
          <w:noProof w:val="0"/>
          <w:color w:val="auto"/>
          <w:sz w:val="20"/>
          <w:szCs w:val="18"/>
        </w:rPr>
        <w:t>Professional, Scientific and Technical Services (+88 persons)</w:t>
      </w:r>
    </w:p>
    <w:p w14:paraId="2D6DAF9C" w14:textId="77777777" w:rsidR="008F71CB" w:rsidRPr="008F71CB" w:rsidRDefault="008F71CB" w:rsidP="008F71CB">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8F71CB">
        <w:rPr>
          <w:noProof w:val="0"/>
          <w:color w:val="auto"/>
          <w:sz w:val="20"/>
          <w:szCs w:val="18"/>
        </w:rPr>
        <w:t>Education and Training (+77 persons)</w:t>
      </w:r>
    </w:p>
    <w:p w14:paraId="63F6BC5A" w14:textId="77777777" w:rsidR="008F71CB" w:rsidRPr="008F71CB" w:rsidRDefault="008F71CB" w:rsidP="008F71CB">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8F71CB">
        <w:rPr>
          <w:noProof w:val="0"/>
          <w:color w:val="auto"/>
          <w:sz w:val="20"/>
          <w:szCs w:val="18"/>
        </w:rPr>
        <w:t>Construction (+77 persons)</w:t>
      </w:r>
    </w:p>
    <w:p w14:paraId="0BA4A9E1" w14:textId="77777777" w:rsidR="008F71CB" w:rsidRPr="008F71CB" w:rsidRDefault="008F71CB" w:rsidP="008F71CB">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8F71CB">
        <w:rPr>
          <w:noProof w:val="0"/>
          <w:color w:val="auto"/>
          <w:sz w:val="20"/>
          <w:szCs w:val="18"/>
        </w:rPr>
        <w:t>Health Care and Social Assistance (+60 persons)</w:t>
      </w:r>
    </w:p>
    <w:p w14:paraId="55812425" w14:textId="77777777" w:rsidR="008F71CB" w:rsidRDefault="008F71CB" w:rsidP="00A1610F">
      <w:pPr>
        <w:rPr>
          <w:rStyle w:val="Heading4Char"/>
        </w:rPr>
      </w:pPr>
    </w:p>
    <w:p w14:paraId="10C16415" w14:textId="6629320C" w:rsidR="00A1610F" w:rsidRDefault="00A1610F" w:rsidP="00A1610F">
      <w:pPr>
        <w:rPr>
          <w:rStyle w:val="Heading4Char"/>
        </w:rPr>
      </w:pPr>
      <w:r w:rsidRPr="00A1610F">
        <w:rPr>
          <w:rStyle w:val="Heading4Char"/>
        </w:rPr>
        <w:t>Volunteering:</w:t>
      </w:r>
    </w:p>
    <w:p w14:paraId="4B25E282" w14:textId="3ABD6AC4" w:rsidR="00A1610F" w:rsidRPr="00A1610F" w:rsidRDefault="008F71CB" w:rsidP="00A1610F">
      <w:pPr>
        <w:rPr>
          <w:rStyle w:val="Heading4Char"/>
          <w:b w:val="0"/>
          <w:sz w:val="20"/>
        </w:rPr>
      </w:pPr>
      <w:r>
        <w:rPr>
          <w:rStyle w:val="Heading4Char"/>
          <w:b w:val="0"/>
          <w:sz w:val="20"/>
        </w:rPr>
        <w:t>In 2016, almost one fifth (21.2%) of the South</w:t>
      </w:r>
      <w:r w:rsidR="00A1610F" w:rsidRPr="00A1610F">
        <w:rPr>
          <w:rStyle w:val="Heading4Char"/>
          <w:b w:val="0"/>
          <w:sz w:val="20"/>
        </w:rPr>
        <w:t xml:space="preserve"> Melbourne neighbourhood volunteered their time</w:t>
      </w:r>
      <w:r w:rsidR="00A1610F">
        <w:rPr>
          <w:rStyle w:val="Heading4Char"/>
          <w:b w:val="0"/>
          <w:sz w:val="20"/>
        </w:rPr>
        <w:t xml:space="preserve"> with the community, </w:t>
      </w:r>
      <w:r w:rsidR="00A1610F" w:rsidRPr="00A1610F">
        <w:rPr>
          <w:rStyle w:val="Heading4Char"/>
          <w:b w:val="0"/>
          <w:sz w:val="20"/>
        </w:rPr>
        <w:t>similar to the City of Port Phillip (19.9%). The number of volunteers in the Port Melbour</w:t>
      </w:r>
      <w:r>
        <w:rPr>
          <w:rStyle w:val="Heading4Char"/>
          <w:b w:val="0"/>
          <w:sz w:val="20"/>
        </w:rPr>
        <w:t>ne neighborhood increased by 400</w:t>
      </w:r>
      <w:r w:rsidR="00AA63ED">
        <w:rPr>
          <w:rStyle w:val="Heading4Char"/>
          <w:b w:val="0"/>
          <w:sz w:val="20"/>
        </w:rPr>
        <w:t xml:space="preserve"> people</w:t>
      </w:r>
      <w:r>
        <w:rPr>
          <w:rStyle w:val="Heading4Char"/>
          <w:b w:val="0"/>
          <w:sz w:val="20"/>
        </w:rPr>
        <w:t xml:space="preserve"> </w:t>
      </w:r>
      <w:r w:rsidR="00A1610F" w:rsidRPr="00A1610F">
        <w:rPr>
          <w:rStyle w:val="Heading4Char"/>
          <w:b w:val="0"/>
          <w:sz w:val="20"/>
        </w:rPr>
        <w:t>between 2011 and 2016.</w:t>
      </w:r>
    </w:p>
    <w:p w14:paraId="0B1A58F7" w14:textId="77777777" w:rsidR="002C4AD9" w:rsidRDefault="002C4AD9" w:rsidP="00A1610F">
      <w:pPr>
        <w:rPr>
          <w:rStyle w:val="Heading4Char"/>
          <w:b w:val="0"/>
        </w:rPr>
      </w:pPr>
    </w:p>
    <w:p w14:paraId="360B82A0" w14:textId="58720AB9" w:rsidR="00A1610F" w:rsidRDefault="00A1610F" w:rsidP="00A1610F">
      <w:pPr>
        <w:rPr>
          <w:rStyle w:val="Heading4Char"/>
        </w:rPr>
      </w:pPr>
      <w:r w:rsidRPr="00A1610F">
        <w:rPr>
          <w:rStyle w:val="Heading4Char"/>
        </w:rPr>
        <w:t>Individual income:</w:t>
      </w:r>
    </w:p>
    <w:p w14:paraId="56781A7D" w14:textId="3EA9374A" w:rsidR="008F71CB" w:rsidRPr="008F71CB" w:rsidRDefault="008F71CB" w:rsidP="008F71CB">
      <w:pPr>
        <w:shd w:val="clear" w:color="auto" w:fill="FFFFFF"/>
        <w:tabs>
          <w:tab w:val="clear" w:pos="-3060"/>
          <w:tab w:val="clear" w:pos="-2340"/>
          <w:tab w:val="clear" w:pos="6300"/>
        </w:tabs>
        <w:suppressAutoHyphens w:val="0"/>
        <w:spacing w:after="135"/>
        <w:rPr>
          <w:rStyle w:val="Heading4Char"/>
          <w:b w:val="0"/>
          <w:sz w:val="20"/>
        </w:rPr>
      </w:pPr>
      <w:r w:rsidRPr="008F71CB">
        <w:rPr>
          <w:rStyle w:val="Heading4Char"/>
          <w:b w:val="0"/>
          <w:sz w:val="20"/>
        </w:rPr>
        <w:t>Individual income levels in South Melbourne neighbourhood in 2016 compared to City of Port Phillip showed that there was a higher proportion of people earning a high income (those earning $1,750 per week or more) as well as a higher proportion of low income people (those earning less than $500 per week).</w:t>
      </w:r>
    </w:p>
    <w:p w14:paraId="589D0201" w14:textId="77777777" w:rsidR="008F71CB" w:rsidRPr="008F71CB" w:rsidRDefault="008F71CB" w:rsidP="008F71CB">
      <w:pPr>
        <w:shd w:val="clear" w:color="auto" w:fill="FFFFFF"/>
        <w:tabs>
          <w:tab w:val="clear" w:pos="-3060"/>
          <w:tab w:val="clear" w:pos="-2340"/>
          <w:tab w:val="clear" w:pos="6300"/>
        </w:tabs>
        <w:suppressAutoHyphens w:val="0"/>
        <w:spacing w:after="135"/>
        <w:rPr>
          <w:rStyle w:val="Heading4Char"/>
          <w:b w:val="0"/>
          <w:sz w:val="20"/>
        </w:rPr>
      </w:pPr>
      <w:r w:rsidRPr="008F71CB">
        <w:rPr>
          <w:rStyle w:val="Heading4Char"/>
          <w:b w:val="0"/>
          <w:sz w:val="20"/>
        </w:rPr>
        <w:t>Overall, 24.7% of the population earned a high income, and 29.1% earned a low income, compared with 23.5% and 23.1% respectively for City of Port Phillip.</w:t>
      </w:r>
    </w:p>
    <w:p w14:paraId="7DF9A4DD" w14:textId="66E62E4F" w:rsidR="004E30C7" w:rsidRPr="00A1610F" w:rsidRDefault="008F71CB" w:rsidP="00A1610F">
      <w:pPr>
        <w:shd w:val="clear" w:color="auto" w:fill="FFFFFF"/>
        <w:tabs>
          <w:tab w:val="clear" w:pos="-3060"/>
          <w:tab w:val="clear" w:pos="-2340"/>
          <w:tab w:val="clear" w:pos="6300"/>
        </w:tabs>
        <w:suppressAutoHyphens w:val="0"/>
        <w:spacing w:after="135"/>
        <w:rPr>
          <w:rStyle w:val="Heading4Char"/>
          <w:b w:val="0"/>
          <w:sz w:val="20"/>
        </w:rPr>
      </w:pPr>
      <w:r>
        <w:rPr>
          <w:rFonts w:ascii="Helvetica" w:hAnsi="Helvetica" w:cs="Helvetica"/>
          <w:color w:val="5F6062"/>
          <w:sz w:val="21"/>
          <w:szCs w:val="21"/>
        </w:rPr>
        <w:drawing>
          <wp:anchor distT="0" distB="0" distL="114300" distR="114300" simplePos="0" relativeHeight="251735040" behindDoc="0" locked="0" layoutInCell="1" allowOverlap="1" wp14:anchorId="02ED6DE4" wp14:editId="547E7141">
            <wp:simplePos x="0" y="0"/>
            <wp:positionH relativeFrom="column">
              <wp:posOffset>122444</wp:posOffset>
            </wp:positionH>
            <wp:positionV relativeFrom="paragraph">
              <wp:posOffset>339090</wp:posOffset>
            </wp:positionV>
            <wp:extent cx="5351228" cy="3179325"/>
            <wp:effectExtent l="0" t="0" r="1905" b="2540"/>
            <wp:wrapNone/>
            <wp:docPr id="16" name="Picture 16" descr="The graph shows the weekly individual income compared to Greater Melbourne for the 2016 Census" title="Weekly individual incom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chlan\Downloads\individual-income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1228" cy="317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0C7">
        <w:rPr>
          <w:rStyle w:val="Heading4Char"/>
          <w:b w:val="0"/>
          <w:sz w:val="20"/>
        </w:rPr>
        <w:t xml:space="preserve">The graph below (Figure 5) shows the weely individual income for residents of </w:t>
      </w:r>
      <w:r>
        <w:rPr>
          <w:rStyle w:val="Heading4Char"/>
          <w:b w:val="0"/>
          <w:sz w:val="20"/>
        </w:rPr>
        <w:t xml:space="preserve">South </w:t>
      </w:r>
      <w:r w:rsidR="004E30C7">
        <w:rPr>
          <w:rStyle w:val="Heading4Char"/>
          <w:b w:val="0"/>
          <w:sz w:val="20"/>
        </w:rPr>
        <w:t>Melbourne neighbourhood.</w:t>
      </w:r>
    </w:p>
    <w:p w14:paraId="57DB426E" w14:textId="49052EEE" w:rsidR="00A1610F" w:rsidRPr="00A1610F" w:rsidRDefault="00A1610F" w:rsidP="00A1610F">
      <w:pPr>
        <w:rPr>
          <w:rStyle w:val="Heading4Char"/>
          <w:b w:val="0"/>
        </w:rPr>
      </w:pPr>
      <w:r w:rsidRPr="00A1610F">
        <w:rPr>
          <w:rFonts w:ascii="Helvetica" w:hAnsi="Helvetica" w:cs="Helvetica"/>
          <w:noProof w:val="0"/>
          <w:color w:val="5F6062"/>
          <w:sz w:val="21"/>
          <w:szCs w:val="21"/>
        </w:rPr>
        <w:br/>
      </w:r>
    </w:p>
    <w:p w14:paraId="729EFD8D" w14:textId="77777777" w:rsidR="00A1610F" w:rsidRPr="00A1610F" w:rsidRDefault="00A1610F" w:rsidP="00A1610F">
      <w:pPr>
        <w:rPr>
          <w:rStyle w:val="Heading4Char"/>
          <w:b w:val="0"/>
        </w:rPr>
      </w:pPr>
    </w:p>
    <w:p w14:paraId="5402A924" w14:textId="3FC0A6DC" w:rsidR="001A2181" w:rsidRDefault="004B14FE" w:rsidP="004B14FE">
      <w:pPr>
        <w:rPr>
          <w:rStyle w:val="Heading4Char"/>
        </w:rPr>
      </w:pPr>
      <w:r w:rsidRPr="004B14FE">
        <w:rPr>
          <w:rFonts w:ascii="Helvetica" w:hAnsi="Helvetica" w:cs="Helvetica"/>
          <w:noProof w:val="0"/>
          <w:color w:val="5F6062"/>
          <w:sz w:val="21"/>
          <w:szCs w:val="21"/>
        </w:rPr>
        <w:br/>
      </w:r>
    </w:p>
    <w:p w14:paraId="051FA86B" w14:textId="77777777" w:rsidR="001A2181" w:rsidRDefault="001A2181" w:rsidP="001A2181">
      <w:pPr>
        <w:rPr>
          <w:rStyle w:val="Heading4Char"/>
        </w:rPr>
      </w:pPr>
    </w:p>
    <w:p w14:paraId="2A8CB849" w14:textId="77777777" w:rsidR="001A2181" w:rsidRDefault="001A2181" w:rsidP="001A2181">
      <w:pPr>
        <w:rPr>
          <w:rStyle w:val="Heading4Char"/>
        </w:rPr>
      </w:pPr>
    </w:p>
    <w:p w14:paraId="738690D3" w14:textId="77777777" w:rsidR="001A2181" w:rsidRDefault="001A2181" w:rsidP="001A2181">
      <w:pPr>
        <w:rPr>
          <w:rStyle w:val="Heading4Char"/>
        </w:rPr>
      </w:pPr>
    </w:p>
    <w:p w14:paraId="0C6ED35C" w14:textId="77777777" w:rsidR="001A2181" w:rsidRDefault="001A2181" w:rsidP="001A2181">
      <w:pPr>
        <w:rPr>
          <w:rStyle w:val="Heading4Char"/>
        </w:rPr>
      </w:pPr>
    </w:p>
    <w:p w14:paraId="12AF28B2" w14:textId="77777777" w:rsidR="001A2181" w:rsidRDefault="001A2181" w:rsidP="001A2181">
      <w:pPr>
        <w:rPr>
          <w:rStyle w:val="Heading4Char"/>
        </w:rPr>
      </w:pPr>
    </w:p>
    <w:p w14:paraId="64B8F7F3" w14:textId="77777777" w:rsidR="001A2181" w:rsidRDefault="001A2181" w:rsidP="001A2181">
      <w:pPr>
        <w:rPr>
          <w:rStyle w:val="Heading4Char"/>
        </w:rPr>
      </w:pPr>
    </w:p>
    <w:p w14:paraId="270D0377" w14:textId="77777777" w:rsidR="001A2181" w:rsidRDefault="001A2181" w:rsidP="001A2181">
      <w:pPr>
        <w:rPr>
          <w:rStyle w:val="Heading4Char"/>
        </w:rPr>
      </w:pPr>
    </w:p>
    <w:p w14:paraId="394AAC12" w14:textId="77777777" w:rsidR="001A2181" w:rsidRDefault="001A2181" w:rsidP="001A2181">
      <w:pPr>
        <w:rPr>
          <w:rStyle w:val="Heading4Char"/>
        </w:rPr>
      </w:pPr>
    </w:p>
    <w:p w14:paraId="00B7FF17" w14:textId="77777777" w:rsidR="001A2181" w:rsidRDefault="001A2181" w:rsidP="001A2181">
      <w:pPr>
        <w:rPr>
          <w:rStyle w:val="Heading4Char"/>
        </w:rPr>
      </w:pPr>
    </w:p>
    <w:p w14:paraId="7B4D5FDA" w14:textId="5CC5CE56" w:rsidR="001A2181" w:rsidRPr="002C4AD9" w:rsidRDefault="004E30C7" w:rsidP="001A2181">
      <w:pPr>
        <w:rPr>
          <w:rStyle w:val="Heading4Char"/>
          <w:b w:val="0"/>
          <w:i/>
          <w:color w:val="auto"/>
          <w:sz w:val="18"/>
          <w:szCs w:val="18"/>
        </w:rPr>
      </w:pPr>
      <w:r>
        <w:rPr>
          <w:i/>
          <w:color w:val="auto"/>
          <w:sz w:val="18"/>
          <w:szCs w:val="18"/>
        </w:rPr>
        <w:t>Figure 5</w:t>
      </w:r>
    </w:p>
    <w:p w14:paraId="62631751" w14:textId="1B547E60" w:rsidR="001A2181" w:rsidRDefault="007F6BD4" w:rsidP="001A2181">
      <w:pPr>
        <w:rPr>
          <w:rStyle w:val="Heading4Char"/>
        </w:rPr>
      </w:pPr>
      <w:r>
        <w:rPr>
          <w:rStyle w:val="Heading4Char"/>
        </w:rPr>
        <w:t>Household type:</w:t>
      </w:r>
    </w:p>
    <w:p w14:paraId="107F8257" w14:textId="77777777" w:rsidR="00AC47A8" w:rsidRPr="00AC47A8" w:rsidRDefault="00AC47A8" w:rsidP="00AC47A8">
      <w:pPr>
        <w:shd w:val="clear" w:color="auto" w:fill="FFFFFF"/>
        <w:tabs>
          <w:tab w:val="clear" w:pos="-3060"/>
          <w:tab w:val="clear" w:pos="-2340"/>
          <w:tab w:val="clear" w:pos="6300"/>
        </w:tabs>
        <w:suppressAutoHyphens w:val="0"/>
        <w:spacing w:after="135"/>
        <w:rPr>
          <w:rStyle w:val="Heading4Char"/>
          <w:b w:val="0"/>
          <w:sz w:val="20"/>
        </w:rPr>
      </w:pPr>
      <w:r w:rsidRPr="00AC47A8">
        <w:rPr>
          <w:rStyle w:val="Heading4Char"/>
          <w:b w:val="0"/>
          <w:sz w:val="20"/>
        </w:rPr>
        <w:t>The number of households in South Melbourne neighbourhood increased by 733 between 2011 and 2016.</w:t>
      </w:r>
    </w:p>
    <w:p w14:paraId="5FE5C4F6" w14:textId="6E07F068" w:rsidR="00AC47A8" w:rsidRPr="00AC47A8" w:rsidRDefault="00AC47A8" w:rsidP="00AC47A8">
      <w:pPr>
        <w:shd w:val="clear" w:color="auto" w:fill="FFFFFF"/>
        <w:tabs>
          <w:tab w:val="clear" w:pos="-3060"/>
          <w:tab w:val="clear" w:pos="-2340"/>
          <w:tab w:val="clear" w:pos="6300"/>
        </w:tabs>
        <w:suppressAutoHyphens w:val="0"/>
        <w:spacing w:after="135"/>
        <w:rPr>
          <w:rStyle w:val="Heading4Char"/>
          <w:b w:val="0"/>
          <w:sz w:val="20"/>
        </w:rPr>
      </w:pPr>
      <w:r w:rsidRPr="00AC47A8">
        <w:rPr>
          <w:rStyle w:val="Heading4Char"/>
          <w:b w:val="0"/>
          <w:sz w:val="20"/>
        </w:rPr>
        <w:t>The largest changes in family/household types in South Melbourne neighbourhood between 2011 and 2016 were: Lone person (+283 households), Couples without children (+148 households) and Couples with children (+108 households). This is shown in figure 6 below.</w:t>
      </w:r>
    </w:p>
    <w:p w14:paraId="01B9D8C7" w14:textId="7DE36EA6" w:rsidR="00AC47A8" w:rsidRPr="00AC47A8" w:rsidRDefault="00AC47A8" w:rsidP="00AC47A8">
      <w:pPr>
        <w:pStyle w:val="NormalWeb"/>
        <w:shd w:val="clear" w:color="auto" w:fill="FFFFFF"/>
        <w:spacing w:before="0" w:beforeAutospacing="0" w:after="135" w:afterAutospacing="0"/>
        <w:rPr>
          <w:rStyle w:val="Heading4Char"/>
          <w:b w:val="0"/>
          <w:sz w:val="20"/>
          <w:szCs w:val="22"/>
        </w:rPr>
      </w:pPr>
      <w:r w:rsidRPr="00AC47A8">
        <w:rPr>
          <w:rStyle w:val="Heading4Char"/>
          <w:b w:val="0"/>
          <w:sz w:val="20"/>
          <w:szCs w:val="22"/>
        </w:rPr>
        <w:t>Compared to City of Port Phillip there was a higher proportion of couple families with children as well as a higher proportion of one-parent families. Overall, 16.1% of total families were couple families with children, and 7.4% were one-parent families, compared with 14.6% and 5.2% respectively for City of Port Phillip.</w:t>
      </w:r>
    </w:p>
    <w:p w14:paraId="51BDECAF" w14:textId="389CF65E" w:rsidR="00AC47A8" w:rsidRPr="00AC47A8" w:rsidRDefault="00AC47A8" w:rsidP="00AC47A8">
      <w:pPr>
        <w:pStyle w:val="NormalWeb"/>
        <w:shd w:val="clear" w:color="auto" w:fill="FFFFFF"/>
        <w:spacing w:before="0" w:beforeAutospacing="0" w:after="135" w:afterAutospacing="0"/>
        <w:rPr>
          <w:rStyle w:val="Heading4Char"/>
          <w:b w:val="0"/>
          <w:sz w:val="20"/>
          <w:szCs w:val="22"/>
        </w:rPr>
      </w:pPr>
      <w:r w:rsidRPr="00AC47A8">
        <w:rPr>
          <w:rStyle w:val="Heading4Char"/>
          <w:b w:val="0"/>
          <w:sz w:val="20"/>
          <w:szCs w:val="22"/>
        </w:rPr>
        <w:lastRenderedPageBreak/>
        <w:t>There were a lower proportion of lone person households and a similar proportion of couples without children. Overall, the proportion of lone person households was 33.7% compared to 35.2% in City of Port Phillip while the proportion of couples without children was 24.5% compared to 24.8% in City of Port Phillip.</w:t>
      </w:r>
    </w:p>
    <w:p w14:paraId="0E8278A3" w14:textId="78A43FBF" w:rsidR="001A2181" w:rsidRPr="002C4AD9" w:rsidRDefault="00AC47A8" w:rsidP="002C4AD9">
      <w:pPr>
        <w:pStyle w:val="NormalWeb"/>
        <w:shd w:val="clear" w:color="auto" w:fill="FFFFFF"/>
        <w:spacing w:before="0" w:beforeAutospacing="0" w:after="135" w:afterAutospacing="0"/>
        <w:rPr>
          <w:rStyle w:val="Heading4Char"/>
          <w:b w:val="0"/>
          <w:sz w:val="20"/>
          <w:szCs w:val="22"/>
        </w:rPr>
      </w:pPr>
      <w:r>
        <w:rPr>
          <w:rFonts w:ascii="Arial" w:hAnsi="Arial" w:cs="Arial"/>
          <w:noProof/>
          <w:color w:val="000000" w:themeColor="text1"/>
          <w:sz w:val="20"/>
          <w:szCs w:val="22"/>
        </w:rPr>
        <w:drawing>
          <wp:anchor distT="0" distB="0" distL="114300" distR="114300" simplePos="0" relativeHeight="251736064" behindDoc="0" locked="0" layoutInCell="1" allowOverlap="1" wp14:anchorId="61E7E664" wp14:editId="4E4272DC">
            <wp:simplePos x="0" y="0"/>
            <wp:positionH relativeFrom="column">
              <wp:posOffset>201985</wp:posOffset>
            </wp:positionH>
            <wp:positionV relativeFrom="paragraph">
              <wp:posOffset>62865</wp:posOffset>
            </wp:positionV>
            <wp:extent cx="4898004" cy="2909665"/>
            <wp:effectExtent l="0" t="0" r="0" b="5080"/>
            <wp:wrapNone/>
            <wp:docPr id="17" name="Picture 17" descr="The graph shows the change in households by type from 2011 to 2016 " title="Change in household type from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chlan\Downloads\households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8004" cy="2909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AC282" w14:textId="6A675DA4" w:rsidR="001A2181" w:rsidRDefault="001A2181" w:rsidP="001A2181">
      <w:pPr>
        <w:rPr>
          <w:rStyle w:val="Heading4Char"/>
        </w:rPr>
      </w:pPr>
    </w:p>
    <w:p w14:paraId="3AE4BF08" w14:textId="7DE9C7D6" w:rsidR="001A2181" w:rsidRDefault="001A2181" w:rsidP="001A2181">
      <w:pPr>
        <w:rPr>
          <w:rStyle w:val="Heading4Char"/>
        </w:rPr>
      </w:pPr>
    </w:p>
    <w:p w14:paraId="74816C85" w14:textId="77777777" w:rsidR="001A2181" w:rsidRDefault="001A2181" w:rsidP="001A2181">
      <w:pPr>
        <w:rPr>
          <w:rStyle w:val="Heading4Char"/>
        </w:rPr>
      </w:pPr>
    </w:p>
    <w:p w14:paraId="242D299F" w14:textId="77777777" w:rsidR="001A2181" w:rsidRDefault="001A2181" w:rsidP="001A2181">
      <w:pPr>
        <w:rPr>
          <w:rStyle w:val="Heading4Char"/>
        </w:rPr>
      </w:pPr>
    </w:p>
    <w:p w14:paraId="73A2839D" w14:textId="77777777" w:rsidR="001A2181" w:rsidRDefault="001A2181" w:rsidP="001A2181">
      <w:pPr>
        <w:rPr>
          <w:rStyle w:val="Heading4Char"/>
        </w:rPr>
      </w:pPr>
    </w:p>
    <w:p w14:paraId="3CA0097C" w14:textId="77777777" w:rsidR="001A2181" w:rsidRDefault="001A2181" w:rsidP="001A2181">
      <w:pPr>
        <w:rPr>
          <w:rStyle w:val="Heading4Char"/>
        </w:rPr>
      </w:pPr>
    </w:p>
    <w:p w14:paraId="62989FA7" w14:textId="77777777" w:rsidR="001A2181" w:rsidRDefault="001A2181" w:rsidP="001A2181">
      <w:pPr>
        <w:rPr>
          <w:rStyle w:val="Heading4Char"/>
        </w:rPr>
      </w:pPr>
    </w:p>
    <w:p w14:paraId="1431C00F" w14:textId="19C3BA0E" w:rsidR="001A2181" w:rsidRDefault="001A2181" w:rsidP="001A2181">
      <w:pPr>
        <w:rPr>
          <w:rStyle w:val="Heading4Char"/>
        </w:rPr>
      </w:pPr>
    </w:p>
    <w:p w14:paraId="53A1B2A0" w14:textId="77777777" w:rsidR="001A2181" w:rsidRDefault="001A2181" w:rsidP="001A2181">
      <w:pPr>
        <w:rPr>
          <w:rStyle w:val="Heading4Char"/>
        </w:rPr>
      </w:pPr>
    </w:p>
    <w:p w14:paraId="7FCF0492" w14:textId="77777777" w:rsidR="004E30C7" w:rsidRDefault="002C4AD9" w:rsidP="001A2181">
      <w:pPr>
        <w:rPr>
          <w:rStyle w:val="Heading4Char"/>
        </w:rPr>
      </w:pPr>
      <w:r>
        <w:rPr>
          <w:rStyle w:val="Heading4Char"/>
        </w:rPr>
        <w:t xml:space="preserve">                                                                                                                    </w:t>
      </w:r>
    </w:p>
    <w:p w14:paraId="3E5E5D2F" w14:textId="77777777" w:rsidR="00AC47A8" w:rsidRDefault="00AC47A8" w:rsidP="001A2181">
      <w:pPr>
        <w:rPr>
          <w:i/>
          <w:color w:val="auto"/>
          <w:sz w:val="18"/>
          <w:szCs w:val="18"/>
        </w:rPr>
      </w:pPr>
    </w:p>
    <w:p w14:paraId="3B59CC92" w14:textId="77777777" w:rsidR="00AC47A8" w:rsidRDefault="00AC47A8" w:rsidP="001A2181">
      <w:pPr>
        <w:rPr>
          <w:i/>
          <w:color w:val="auto"/>
          <w:sz w:val="18"/>
          <w:szCs w:val="18"/>
        </w:rPr>
      </w:pPr>
    </w:p>
    <w:p w14:paraId="3D63F2DD" w14:textId="0D65ED0D" w:rsidR="002C4AD9" w:rsidRDefault="004E30C7" w:rsidP="001A2181">
      <w:pPr>
        <w:rPr>
          <w:rStyle w:val="Heading4Char"/>
          <w:b w:val="0"/>
          <w:i/>
          <w:color w:val="auto"/>
          <w:sz w:val="18"/>
          <w:szCs w:val="18"/>
        </w:rPr>
      </w:pPr>
      <w:r>
        <w:rPr>
          <w:i/>
          <w:color w:val="auto"/>
          <w:sz w:val="18"/>
          <w:szCs w:val="18"/>
        </w:rPr>
        <w:t>Figure 6</w:t>
      </w:r>
    </w:p>
    <w:p w14:paraId="24E9FA4B" w14:textId="77777777" w:rsidR="00AC47A8" w:rsidRDefault="00AC47A8" w:rsidP="001A2181">
      <w:pPr>
        <w:rPr>
          <w:rStyle w:val="Heading4Char"/>
        </w:rPr>
      </w:pPr>
    </w:p>
    <w:p w14:paraId="624D2186" w14:textId="3E68DCBB" w:rsidR="001A2181" w:rsidRDefault="00C20083" w:rsidP="001A2181">
      <w:pPr>
        <w:rPr>
          <w:rStyle w:val="Heading4Char"/>
        </w:rPr>
      </w:pPr>
      <w:r>
        <w:rPr>
          <w:rStyle w:val="Heading4Char"/>
        </w:rPr>
        <w:t>Tenure type:</w:t>
      </w:r>
    </w:p>
    <w:p w14:paraId="613D7C85" w14:textId="77777777" w:rsidR="00AA63ED" w:rsidRPr="00AC47A8" w:rsidRDefault="00AC47A8" w:rsidP="00AA63ED">
      <w:pPr>
        <w:pStyle w:val="NormalWeb"/>
        <w:shd w:val="clear" w:color="auto" w:fill="FFFFFF"/>
        <w:spacing w:before="0" w:beforeAutospacing="0" w:after="135" w:afterAutospacing="0"/>
        <w:rPr>
          <w:rStyle w:val="Heading4Char"/>
          <w:b w:val="0"/>
          <w:noProof w:val="0"/>
          <w:color w:val="auto"/>
          <w:sz w:val="20"/>
          <w:szCs w:val="18"/>
        </w:rPr>
      </w:pPr>
      <w:r w:rsidRPr="00AC47A8">
        <w:rPr>
          <w:rStyle w:val="Heading4Char"/>
          <w:b w:val="0"/>
          <w:sz w:val="20"/>
          <w:szCs w:val="22"/>
        </w:rPr>
        <w:t xml:space="preserve"> In 2016, there was a larger proportion of households who owned their dwelling (19.8%), a smaller proportion purchasing their dwelling (19.4%), and a smaller proportion who were renters (47.7%) compared with 17.8%, 20.8% and 49.2% respectively for City of Port Phillip.</w:t>
      </w:r>
      <w:r w:rsidR="00AA63ED">
        <w:rPr>
          <w:rStyle w:val="Heading4Char"/>
          <w:b w:val="0"/>
          <w:sz w:val="20"/>
          <w:szCs w:val="22"/>
        </w:rPr>
        <w:t xml:space="preserve"> </w:t>
      </w:r>
      <w:r w:rsidR="00AA63ED">
        <w:rPr>
          <w:rStyle w:val="Heading4Char"/>
          <w:b w:val="0"/>
          <w:sz w:val="20"/>
        </w:rPr>
        <w:t>This is shown in the graph below (figure 7).</w:t>
      </w:r>
    </w:p>
    <w:p w14:paraId="6B4FC499" w14:textId="0EDEE817" w:rsidR="00C20083" w:rsidRPr="00AC47A8" w:rsidRDefault="00AC47A8" w:rsidP="00AC47A8">
      <w:pPr>
        <w:pStyle w:val="NormalWeb"/>
        <w:shd w:val="clear" w:color="auto" w:fill="FFFFFF"/>
        <w:spacing w:before="0" w:beforeAutospacing="0" w:after="135" w:afterAutospacing="0"/>
        <w:rPr>
          <w:rStyle w:val="Heading4Char"/>
          <w:b w:val="0"/>
          <w:noProof w:val="0"/>
          <w:color w:val="auto"/>
          <w:sz w:val="20"/>
          <w:szCs w:val="18"/>
        </w:rPr>
      </w:pPr>
      <w:r w:rsidRPr="00AC47A8">
        <w:rPr>
          <w:rStyle w:val="Heading4Char"/>
          <w:b w:val="0"/>
          <w:sz w:val="20"/>
          <w:szCs w:val="22"/>
        </w:rPr>
        <w:t>The largest changes in housing tenure categories for the households in South Melbourne neighbourhood between 2011 and 2016 were:</w:t>
      </w:r>
      <w:r>
        <w:rPr>
          <w:rStyle w:val="Heading4Char"/>
          <w:b w:val="0"/>
          <w:sz w:val="20"/>
          <w:szCs w:val="22"/>
        </w:rPr>
        <w:t xml:space="preserve"> </w:t>
      </w:r>
      <w:r w:rsidRPr="00AC47A8">
        <w:rPr>
          <w:rFonts w:ascii="Arial" w:hAnsi="Arial" w:cs="Arial"/>
          <w:sz w:val="20"/>
          <w:szCs w:val="18"/>
        </w:rPr>
        <w:t>Renting - Private (+295 persons)</w:t>
      </w:r>
      <w:r>
        <w:rPr>
          <w:rFonts w:ascii="Arial" w:hAnsi="Arial" w:cs="Arial"/>
          <w:sz w:val="20"/>
          <w:szCs w:val="18"/>
        </w:rPr>
        <w:t xml:space="preserve">, </w:t>
      </w:r>
      <w:r w:rsidRPr="00AC47A8">
        <w:rPr>
          <w:rFonts w:ascii="Arial" w:hAnsi="Arial" w:cs="Arial"/>
          <w:sz w:val="20"/>
          <w:szCs w:val="18"/>
        </w:rPr>
        <w:t>Fully owned (+94 persons)</w:t>
      </w:r>
      <w:r>
        <w:rPr>
          <w:rFonts w:ascii="Arial" w:hAnsi="Arial" w:cs="Arial"/>
          <w:sz w:val="20"/>
          <w:szCs w:val="18"/>
        </w:rPr>
        <w:t xml:space="preserve">, </w:t>
      </w:r>
      <w:r w:rsidRPr="00AC47A8">
        <w:rPr>
          <w:rFonts w:ascii="Arial" w:hAnsi="Arial" w:cs="Arial"/>
          <w:sz w:val="20"/>
          <w:szCs w:val="18"/>
        </w:rPr>
        <w:t>Renting - Social housing (+72 persons)</w:t>
      </w:r>
      <w:r>
        <w:rPr>
          <w:rFonts w:ascii="Arial" w:hAnsi="Arial" w:cs="Arial"/>
          <w:sz w:val="20"/>
          <w:szCs w:val="18"/>
        </w:rPr>
        <w:t xml:space="preserve"> and </w:t>
      </w:r>
      <w:r w:rsidRPr="00AC47A8">
        <w:rPr>
          <w:rFonts w:ascii="Arial" w:hAnsi="Arial" w:cs="Arial"/>
          <w:sz w:val="20"/>
          <w:szCs w:val="18"/>
        </w:rPr>
        <w:t>Mortgage (+70 persons)</w:t>
      </w:r>
      <w:r>
        <w:rPr>
          <w:rFonts w:ascii="Arial" w:hAnsi="Arial" w:cs="Arial"/>
          <w:sz w:val="20"/>
          <w:szCs w:val="18"/>
        </w:rPr>
        <w:t xml:space="preserve">. </w:t>
      </w:r>
    </w:p>
    <w:p w14:paraId="7CEE538D" w14:textId="3FF523C9" w:rsidR="002C4AD9" w:rsidRDefault="00AC47A8" w:rsidP="00C20083">
      <w:pPr>
        <w:shd w:val="clear" w:color="auto" w:fill="FFFFFF"/>
        <w:tabs>
          <w:tab w:val="clear" w:pos="-3060"/>
          <w:tab w:val="clear" w:pos="-2340"/>
          <w:tab w:val="clear" w:pos="6300"/>
        </w:tabs>
        <w:suppressAutoHyphens w:val="0"/>
        <w:spacing w:after="135"/>
        <w:rPr>
          <w:rStyle w:val="Heading4Char"/>
          <w:b w:val="0"/>
          <w:sz w:val="20"/>
        </w:rPr>
      </w:pPr>
      <w:r>
        <w:rPr>
          <w:sz w:val="20"/>
        </w:rPr>
        <w:drawing>
          <wp:anchor distT="0" distB="0" distL="114300" distR="114300" simplePos="0" relativeHeight="251737088" behindDoc="0" locked="0" layoutInCell="1" allowOverlap="1" wp14:anchorId="62761964" wp14:editId="5988D2B6">
            <wp:simplePos x="0" y="0"/>
            <wp:positionH relativeFrom="column">
              <wp:posOffset>202260</wp:posOffset>
            </wp:positionH>
            <wp:positionV relativeFrom="paragraph">
              <wp:posOffset>32053</wp:posOffset>
            </wp:positionV>
            <wp:extent cx="5286625" cy="3140765"/>
            <wp:effectExtent l="0" t="0" r="9525" b="2540"/>
            <wp:wrapNone/>
            <wp:docPr id="18" name="Picture 18" descr="The graph shows hosuing tenure compared with Greater Melbourne for the 2016 Census" title="Housing tenu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chlan\Downloads\tenure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6555" cy="31407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85204" w14:textId="6CEFA0B5" w:rsidR="002C4AD9" w:rsidRDefault="002C4AD9" w:rsidP="00C20083">
      <w:pPr>
        <w:shd w:val="clear" w:color="auto" w:fill="FFFFFF"/>
        <w:tabs>
          <w:tab w:val="clear" w:pos="-3060"/>
          <w:tab w:val="clear" w:pos="-2340"/>
          <w:tab w:val="clear" w:pos="6300"/>
        </w:tabs>
        <w:suppressAutoHyphens w:val="0"/>
        <w:spacing w:after="135"/>
        <w:rPr>
          <w:rStyle w:val="Heading4Char"/>
          <w:b w:val="0"/>
          <w:sz w:val="20"/>
        </w:rPr>
      </w:pPr>
    </w:p>
    <w:p w14:paraId="0DCD0AFC" w14:textId="3FEF2716" w:rsidR="00C20083" w:rsidRDefault="00C20083" w:rsidP="00C20083">
      <w:pPr>
        <w:shd w:val="clear" w:color="auto" w:fill="FFFFFF"/>
        <w:tabs>
          <w:tab w:val="clear" w:pos="-3060"/>
          <w:tab w:val="clear" w:pos="-2340"/>
          <w:tab w:val="clear" w:pos="6300"/>
        </w:tabs>
        <w:suppressAutoHyphens w:val="0"/>
        <w:spacing w:after="135"/>
        <w:rPr>
          <w:rStyle w:val="Heading4Char"/>
          <w:b w:val="0"/>
          <w:sz w:val="20"/>
        </w:rPr>
      </w:pPr>
    </w:p>
    <w:p w14:paraId="2F878461" w14:textId="77777777" w:rsidR="002C4AD9" w:rsidRPr="00C20083" w:rsidRDefault="002C4AD9" w:rsidP="00C20083">
      <w:pPr>
        <w:shd w:val="clear" w:color="auto" w:fill="FFFFFF"/>
        <w:tabs>
          <w:tab w:val="clear" w:pos="-3060"/>
          <w:tab w:val="clear" w:pos="-2340"/>
          <w:tab w:val="clear" w:pos="6300"/>
        </w:tabs>
        <w:suppressAutoHyphens w:val="0"/>
        <w:spacing w:after="135"/>
        <w:rPr>
          <w:rStyle w:val="Heading4Char"/>
          <w:b w:val="0"/>
          <w:sz w:val="20"/>
        </w:rPr>
      </w:pPr>
    </w:p>
    <w:p w14:paraId="18E3F8A7" w14:textId="77777777" w:rsidR="001A2181" w:rsidRDefault="001A2181" w:rsidP="001A2181">
      <w:pPr>
        <w:rPr>
          <w:rStyle w:val="Heading4Char"/>
        </w:rPr>
      </w:pPr>
    </w:p>
    <w:p w14:paraId="7CC6EDF0" w14:textId="18DE9DFF" w:rsidR="001A2181" w:rsidRDefault="001A2181" w:rsidP="001A2181">
      <w:pPr>
        <w:rPr>
          <w:rStyle w:val="Heading4Char"/>
        </w:rPr>
      </w:pPr>
    </w:p>
    <w:p w14:paraId="76A31721" w14:textId="77777777" w:rsidR="001A2181" w:rsidRDefault="001A2181" w:rsidP="001A2181">
      <w:pPr>
        <w:rPr>
          <w:rStyle w:val="Heading4Char"/>
        </w:rPr>
      </w:pPr>
    </w:p>
    <w:p w14:paraId="69BB526F" w14:textId="77777777" w:rsidR="001A2181" w:rsidRDefault="001A2181" w:rsidP="001A2181">
      <w:pPr>
        <w:rPr>
          <w:rStyle w:val="Heading4Char"/>
        </w:rPr>
      </w:pPr>
    </w:p>
    <w:p w14:paraId="5256597E" w14:textId="77777777" w:rsidR="001A2181" w:rsidRDefault="001A2181" w:rsidP="001A2181">
      <w:pPr>
        <w:rPr>
          <w:rStyle w:val="Heading4Char"/>
        </w:rPr>
      </w:pPr>
    </w:p>
    <w:p w14:paraId="55B42990" w14:textId="77777777" w:rsidR="001A2181" w:rsidRDefault="001A2181" w:rsidP="001A2181">
      <w:pPr>
        <w:rPr>
          <w:rStyle w:val="Heading4Char"/>
        </w:rPr>
      </w:pPr>
    </w:p>
    <w:p w14:paraId="7BAB5DA3" w14:textId="77777777" w:rsidR="001A2181" w:rsidRDefault="001A2181" w:rsidP="001A2181">
      <w:pPr>
        <w:rPr>
          <w:rStyle w:val="Heading4Char"/>
        </w:rPr>
      </w:pPr>
    </w:p>
    <w:p w14:paraId="78343EBB" w14:textId="77777777" w:rsidR="001A2181" w:rsidRDefault="001A2181" w:rsidP="001A2181">
      <w:pPr>
        <w:rPr>
          <w:rStyle w:val="Heading4Char"/>
        </w:rPr>
      </w:pPr>
    </w:p>
    <w:p w14:paraId="07578A31" w14:textId="77777777" w:rsidR="001A2181" w:rsidRDefault="001A2181" w:rsidP="001A2181">
      <w:pPr>
        <w:rPr>
          <w:rStyle w:val="Heading4Char"/>
        </w:rPr>
      </w:pPr>
    </w:p>
    <w:p w14:paraId="1DBD94E8" w14:textId="77777777" w:rsidR="001A2181" w:rsidRDefault="001A2181" w:rsidP="001A2181">
      <w:pPr>
        <w:rPr>
          <w:rStyle w:val="Heading4Char"/>
        </w:rPr>
      </w:pPr>
    </w:p>
    <w:p w14:paraId="0ABE75E7" w14:textId="5652E8B8" w:rsidR="002C4AD9" w:rsidRDefault="004E30C7" w:rsidP="001A2181">
      <w:pPr>
        <w:rPr>
          <w:i/>
          <w:color w:val="auto"/>
          <w:sz w:val="18"/>
          <w:szCs w:val="18"/>
        </w:rPr>
      </w:pPr>
      <w:r>
        <w:rPr>
          <w:i/>
          <w:color w:val="auto"/>
          <w:sz w:val="18"/>
          <w:szCs w:val="18"/>
        </w:rPr>
        <w:t>Figure 7</w:t>
      </w:r>
    </w:p>
    <w:p w14:paraId="1731EFE0" w14:textId="77777777" w:rsidR="002C4AD9" w:rsidRDefault="002C4AD9" w:rsidP="001A2181">
      <w:pPr>
        <w:rPr>
          <w:i/>
          <w:color w:val="auto"/>
          <w:sz w:val="18"/>
          <w:szCs w:val="18"/>
        </w:rPr>
      </w:pPr>
    </w:p>
    <w:p w14:paraId="71CC17A0" w14:textId="55E73DC0" w:rsidR="002C4AD9" w:rsidRDefault="002C4AD9" w:rsidP="001A2181">
      <w:pPr>
        <w:rPr>
          <w:rStyle w:val="Heading4Char"/>
        </w:rPr>
      </w:pPr>
      <w:r w:rsidRPr="002C4AD9">
        <w:rPr>
          <w:rStyle w:val="Heading4Char"/>
        </w:rPr>
        <w:lastRenderedPageBreak/>
        <w:t>Dwelling type</w:t>
      </w:r>
      <w:r>
        <w:rPr>
          <w:rStyle w:val="Heading4Char"/>
        </w:rPr>
        <w:t>:</w:t>
      </w:r>
    </w:p>
    <w:p w14:paraId="0DB51920" w14:textId="5B71A7B3" w:rsidR="00DC7EF6" w:rsidRPr="00DC7EF6" w:rsidRDefault="00DC7EF6" w:rsidP="00DC7EF6">
      <w:pPr>
        <w:shd w:val="clear" w:color="auto" w:fill="FFFFFF"/>
        <w:tabs>
          <w:tab w:val="clear" w:pos="-3060"/>
          <w:tab w:val="clear" w:pos="-2340"/>
          <w:tab w:val="clear" w:pos="6300"/>
        </w:tabs>
        <w:suppressAutoHyphens w:val="0"/>
        <w:spacing w:after="135"/>
        <w:rPr>
          <w:rStyle w:val="Heading4Char"/>
          <w:b w:val="0"/>
          <w:sz w:val="20"/>
        </w:rPr>
      </w:pPr>
      <w:r w:rsidRPr="00DC7EF6">
        <w:rPr>
          <w:rStyle w:val="Heading4Char"/>
          <w:b w:val="0"/>
          <w:sz w:val="20"/>
        </w:rPr>
        <w:t>There were 405 separate houses in the area, 2,693 medium density dwellings, and 1,590 high density dwellings. Of those dwellings, 8.5% were separate houses; 56.5% were medium density dwellings, and 33.4% were in high density dwellings, compared with 8.4%, 37.7%, and 52.2% in the City of Port Phillip respectively.</w:t>
      </w:r>
    </w:p>
    <w:p w14:paraId="77919931" w14:textId="5DDABEBE" w:rsidR="00DC7EF6" w:rsidRPr="00DC7EF6" w:rsidRDefault="00DC7EF6" w:rsidP="00DC7EF6">
      <w:pPr>
        <w:shd w:val="clear" w:color="auto" w:fill="FFFFFF"/>
        <w:tabs>
          <w:tab w:val="clear" w:pos="-3060"/>
          <w:tab w:val="clear" w:pos="-2340"/>
          <w:tab w:val="clear" w:pos="6300"/>
        </w:tabs>
        <w:suppressAutoHyphens w:val="0"/>
        <w:spacing w:after="135"/>
        <w:rPr>
          <w:rStyle w:val="Heading4Char"/>
          <w:b w:val="0"/>
          <w:sz w:val="20"/>
        </w:rPr>
      </w:pPr>
      <w:r w:rsidRPr="00DC7EF6">
        <w:rPr>
          <w:rStyle w:val="Heading4Char"/>
          <w:b w:val="0"/>
          <w:sz w:val="20"/>
        </w:rPr>
        <w:t>A total of 87.5% of the dwellings in South Melbourne neighbourhood were occupied on Census night, compared to 87.4% in City of Port Phillip. The proportion of unoccupied dwellings was 12.4%, which is similar compared to that found in City of Port Phillip (12.3%).</w:t>
      </w:r>
    </w:p>
    <w:p w14:paraId="4F497AC9" w14:textId="350096DC" w:rsidR="009E0A7C" w:rsidRPr="00DC7EF6" w:rsidRDefault="00DC7EF6" w:rsidP="00AF5C00">
      <w:pPr>
        <w:shd w:val="clear" w:color="auto" w:fill="FFFFFF"/>
        <w:tabs>
          <w:tab w:val="clear" w:pos="-3060"/>
          <w:tab w:val="clear" w:pos="-2340"/>
          <w:tab w:val="clear" w:pos="6300"/>
        </w:tabs>
        <w:suppressAutoHyphens w:val="0"/>
        <w:spacing w:after="135"/>
        <w:rPr>
          <w:rStyle w:val="Heading4Char"/>
          <w:b w:val="0"/>
          <w:sz w:val="20"/>
        </w:rPr>
      </w:pPr>
      <w:r>
        <w:rPr>
          <w:b/>
          <w:i/>
          <w:color w:val="auto"/>
          <w:sz w:val="18"/>
          <w:szCs w:val="18"/>
        </w:rPr>
        <w:drawing>
          <wp:anchor distT="0" distB="0" distL="114300" distR="114300" simplePos="0" relativeHeight="251738112" behindDoc="0" locked="0" layoutInCell="1" allowOverlap="1" wp14:anchorId="6534DA89" wp14:editId="6F36BB3C">
            <wp:simplePos x="0" y="0"/>
            <wp:positionH relativeFrom="column">
              <wp:posOffset>88265</wp:posOffset>
            </wp:positionH>
            <wp:positionV relativeFrom="paragraph">
              <wp:posOffset>514350</wp:posOffset>
            </wp:positionV>
            <wp:extent cx="5819775" cy="3457575"/>
            <wp:effectExtent l="0" t="0" r="9525" b="9525"/>
            <wp:wrapNone/>
            <wp:docPr id="19" name="Picture 19" descr="The graph shows the change in dwelling stucture from 2011 to 2016" title="Change in dwelling structure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chlan\Downloads\dwellings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3457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EF6">
        <w:rPr>
          <w:rStyle w:val="Heading4Char"/>
          <w:b w:val="0"/>
          <w:sz w:val="20"/>
        </w:rPr>
        <w:t xml:space="preserve">The largest changes in the type of dwellings found in South Melbourne neighbourhood between 2011 and 2016 were: Medium density (+939 dwellings), High density (+582 dwellings) and Separate house (-551 dwellings). </w:t>
      </w:r>
      <w:r w:rsidR="0036501E" w:rsidRPr="00DC7EF6">
        <w:rPr>
          <w:rStyle w:val="Heading4Char"/>
          <w:b w:val="0"/>
          <w:sz w:val="20"/>
        </w:rPr>
        <w:t>These changes are shown in figure 8 below.</w:t>
      </w:r>
    </w:p>
    <w:p w14:paraId="4EC6C467" w14:textId="5D7D8FC0" w:rsidR="0036501E" w:rsidRDefault="0036501E" w:rsidP="001A2181">
      <w:pPr>
        <w:rPr>
          <w:b/>
          <w:i/>
          <w:color w:val="auto"/>
          <w:sz w:val="18"/>
          <w:szCs w:val="18"/>
        </w:rPr>
      </w:pPr>
    </w:p>
    <w:p w14:paraId="3A6994B6" w14:textId="73C76107" w:rsidR="0036501E" w:rsidRDefault="0036501E" w:rsidP="001A2181">
      <w:pPr>
        <w:rPr>
          <w:b/>
          <w:i/>
          <w:color w:val="auto"/>
          <w:sz w:val="18"/>
          <w:szCs w:val="18"/>
        </w:rPr>
      </w:pPr>
    </w:p>
    <w:p w14:paraId="7F7AD62A" w14:textId="77777777" w:rsidR="0036501E" w:rsidRDefault="0036501E" w:rsidP="001A2181">
      <w:pPr>
        <w:rPr>
          <w:b/>
          <w:i/>
          <w:color w:val="auto"/>
          <w:sz w:val="18"/>
          <w:szCs w:val="18"/>
        </w:rPr>
      </w:pPr>
    </w:p>
    <w:p w14:paraId="26771779" w14:textId="77777777" w:rsidR="0036501E" w:rsidRDefault="0036501E" w:rsidP="001A2181">
      <w:pPr>
        <w:rPr>
          <w:b/>
          <w:i/>
          <w:color w:val="auto"/>
          <w:sz w:val="18"/>
          <w:szCs w:val="18"/>
        </w:rPr>
      </w:pPr>
    </w:p>
    <w:p w14:paraId="144037BC" w14:textId="77777777" w:rsidR="0036501E" w:rsidRDefault="0036501E" w:rsidP="001A2181">
      <w:pPr>
        <w:rPr>
          <w:i/>
          <w:color w:val="auto"/>
          <w:sz w:val="18"/>
          <w:szCs w:val="18"/>
        </w:rPr>
      </w:pPr>
    </w:p>
    <w:p w14:paraId="7EA6DB38" w14:textId="77777777" w:rsidR="0036501E" w:rsidRDefault="0036501E" w:rsidP="001A2181">
      <w:pPr>
        <w:rPr>
          <w:i/>
          <w:color w:val="auto"/>
          <w:sz w:val="18"/>
          <w:szCs w:val="18"/>
        </w:rPr>
      </w:pPr>
    </w:p>
    <w:p w14:paraId="6234EED3" w14:textId="77777777" w:rsidR="0036501E" w:rsidRDefault="0036501E" w:rsidP="001A2181">
      <w:pPr>
        <w:rPr>
          <w:i/>
          <w:color w:val="auto"/>
          <w:sz w:val="18"/>
          <w:szCs w:val="18"/>
        </w:rPr>
      </w:pPr>
    </w:p>
    <w:p w14:paraId="23BAFBAE" w14:textId="77777777" w:rsidR="0036501E" w:rsidRDefault="0036501E" w:rsidP="001A2181">
      <w:pPr>
        <w:rPr>
          <w:i/>
          <w:color w:val="auto"/>
          <w:sz w:val="18"/>
          <w:szCs w:val="18"/>
        </w:rPr>
      </w:pPr>
    </w:p>
    <w:p w14:paraId="575612AF" w14:textId="77777777" w:rsidR="0036501E" w:rsidRDefault="0036501E" w:rsidP="001A2181">
      <w:pPr>
        <w:rPr>
          <w:i/>
          <w:color w:val="auto"/>
          <w:sz w:val="18"/>
          <w:szCs w:val="18"/>
        </w:rPr>
      </w:pPr>
    </w:p>
    <w:p w14:paraId="1C17A090" w14:textId="77777777" w:rsidR="0036501E" w:rsidRDefault="0036501E" w:rsidP="001A2181">
      <w:pPr>
        <w:rPr>
          <w:i/>
          <w:color w:val="auto"/>
          <w:sz w:val="18"/>
          <w:szCs w:val="18"/>
        </w:rPr>
      </w:pPr>
    </w:p>
    <w:p w14:paraId="517777BF" w14:textId="77777777" w:rsidR="0036501E" w:rsidRDefault="0036501E" w:rsidP="001A2181">
      <w:pPr>
        <w:rPr>
          <w:i/>
          <w:color w:val="auto"/>
          <w:sz w:val="18"/>
          <w:szCs w:val="18"/>
        </w:rPr>
      </w:pPr>
    </w:p>
    <w:p w14:paraId="6F39C681" w14:textId="77777777" w:rsidR="0036501E" w:rsidRDefault="0036501E" w:rsidP="001A2181">
      <w:pPr>
        <w:rPr>
          <w:i/>
          <w:color w:val="auto"/>
          <w:sz w:val="18"/>
          <w:szCs w:val="18"/>
        </w:rPr>
      </w:pPr>
    </w:p>
    <w:p w14:paraId="16814731" w14:textId="77777777" w:rsidR="0036501E" w:rsidRDefault="0036501E" w:rsidP="001A2181">
      <w:pPr>
        <w:rPr>
          <w:i/>
          <w:color w:val="auto"/>
          <w:sz w:val="18"/>
          <w:szCs w:val="18"/>
        </w:rPr>
      </w:pPr>
    </w:p>
    <w:p w14:paraId="7894CDBB" w14:textId="77777777" w:rsidR="0036501E" w:rsidRDefault="0036501E" w:rsidP="001A2181">
      <w:pPr>
        <w:rPr>
          <w:i/>
          <w:color w:val="auto"/>
          <w:sz w:val="18"/>
          <w:szCs w:val="18"/>
        </w:rPr>
      </w:pPr>
    </w:p>
    <w:p w14:paraId="7FA58234" w14:textId="77777777" w:rsidR="0036501E" w:rsidRDefault="0036501E" w:rsidP="001A2181">
      <w:pPr>
        <w:rPr>
          <w:i/>
          <w:color w:val="auto"/>
          <w:sz w:val="18"/>
          <w:szCs w:val="18"/>
        </w:rPr>
      </w:pPr>
    </w:p>
    <w:p w14:paraId="25D6A1D0" w14:textId="77777777" w:rsidR="0036501E" w:rsidRDefault="0036501E" w:rsidP="001A2181">
      <w:pPr>
        <w:rPr>
          <w:i/>
          <w:color w:val="auto"/>
          <w:sz w:val="18"/>
          <w:szCs w:val="18"/>
        </w:rPr>
      </w:pPr>
    </w:p>
    <w:p w14:paraId="360A6D93" w14:textId="77777777" w:rsidR="0036501E" w:rsidRDefault="0036501E" w:rsidP="001A2181">
      <w:pPr>
        <w:rPr>
          <w:i/>
          <w:color w:val="auto"/>
          <w:sz w:val="18"/>
          <w:szCs w:val="18"/>
        </w:rPr>
      </w:pPr>
    </w:p>
    <w:p w14:paraId="790D325E" w14:textId="1371EA8F" w:rsidR="00063057" w:rsidRPr="0036501E" w:rsidRDefault="0036501E" w:rsidP="001A2181">
      <w:pPr>
        <w:rPr>
          <w:i/>
          <w:color w:val="auto"/>
          <w:sz w:val="18"/>
          <w:szCs w:val="18"/>
        </w:rPr>
      </w:pPr>
      <w:r>
        <w:rPr>
          <w:i/>
          <w:color w:val="auto"/>
          <w:sz w:val="18"/>
          <w:szCs w:val="18"/>
        </w:rPr>
        <w:t>Figure 8</w:t>
      </w:r>
    </w:p>
    <w:p w14:paraId="41CC4D5B" w14:textId="77777777" w:rsidR="0036501E" w:rsidRDefault="0036501E" w:rsidP="001A2181">
      <w:pPr>
        <w:rPr>
          <w:rStyle w:val="Heading4Char"/>
          <w:sz w:val="28"/>
        </w:rPr>
      </w:pPr>
    </w:p>
    <w:p w14:paraId="55C07213" w14:textId="77777777" w:rsidR="0036501E" w:rsidRDefault="0036501E" w:rsidP="001A2181">
      <w:pPr>
        <w:rPr>
          <w:rStyle w:val="Heading4Char"/>
          <w:sz w:val="28"/>
        </w:rPr>
      </w:pPr>
    </w:p>
    <w:p w14:paraId="52E530D2" w14:textId="77777777" w:rsidR="0036501E" w:rsidRDefault="0036501E" w:rsidP="001A2181">
      <w:pPr>
        <w:rPr>
          <w:rStyle w:val="Heading4Char"/>
          <w:sz w:val="28"/>
        </w:rPr>
      </w:pPr>
    </w:p>
    <w:p w14:paraId="3D8ED409" w14:textId="77777777" w:rsidR="0036501E" w:rsidRDefault="0036501E" w:rsidP="001A2181">
      <w:pPr>
        <w:rPr>
          <w:rStyle w:val="Heading4Char"/>
          <w:sz w:val="28"/>
        </w:rPr>
      </w:pPr>
    </w:p>
    <w:p w14:paraId="2B693EC1" w14:textId="77777777" w:rsidR="0036501E" w:rsidRDefault="0036501E" w:rsidP="001A2181">
      <w:pPr>
        <w:rPr>
          <w:rStyle w:val="Heading4Char"/>
          <w:sz w:val="28"/>
        </w:rPr>
      </w:pPr>
    </w:p>
    <w:p w14:paraId="7F9931A6" w14:textId="77777777" w:rsidR="0036501E" w:rsidRDefault="0036501E" w:rsidP="001A2181">
      <w:pPr>
        <w:rPr>
          <w:rStyle w:val="Heading4Char"/>
          <w:sz w:val="28"/>
        </w:rPr>
      </w:pPr>
    </w:p>
    <w:p w14:paraId="34AA1CCE" w14:textId="77777777" w:rsidR="0036501E" w:rsidRDefault="0036501E" w:rsidP="001A2181">
      <w:pPr>
        <w:rPr>
          <w:rStyle w:val="Heading4Char"/>
          <w:sz w:val="28"/>
        </w:rPr>
      </w:pPr>
    </w:p>
    <w:p w14:paraId="7D1FE45F" w14:textId="77777777" w:rsidR="0036501E" w:rsidRDefault="0036501E" w:rsidP="001A2181">
      <w:pPr>
        <w:rPr>
          <w:rStyle w:val="Heading4Char"/>
          <w:sz w:val="28"/>
        </w:rPr>
      </w:pPr>
    </w:p>
    <w:p w14:paraId="4B891309" w14:textId="77777777" w:rsidR="0036501E" w:rsidRDefault="0036501E" w:rsidP="001A2181">
      <w:pPr>
        <w:rPr>
          <w:rStyle w:val="Heading4Char"/>
          <w:sz w:val="28"/>
        </w:rPr>
      </w:pPr>
    </w:p>
    <w:p w14:paraId="3312AEB5" w14:textId="77777777" w:rsidR="0036501E" w:rsidRDefault="0036501E" w:rsidP="001A2181">
      <w:pPr>
        <w:rPr>
          <w:rStyle w:val="Heading4Char"/>
          <w:sz w:val="28"/>
        </w:rPr>
      </w:pPr>
    </w:p>
    <w:p w14:paraId="6EC523E7" w14:textId="77777777" w:rsidR="0036501E" w:rsidRDefault="0036501E" w:rsidP="001A2181">
      <w:pPr>
        <w:rPr>
          <w:rStyle w:val="Heading4Char"/>
          <w:sz w:val="28"/>
        </w:rPr>
      </w:pPr>
    </w:p>
    <w:p w14:paraId="1BFF4011" w14:textId="77777777" w:rsidR="0036501E" w:rsidRDefault="0036501E" w:rsidP="001A2181">
      <w:pPr>
        <w:rPr>
          <w:rStyle w:val="Heading4Char"/>
          <w:sz w:val="28"/>
        </w:rPr>
      </w:pPr>
    </w:p>
    <w:p w14:paraId="2FCF2CE7" w14:textId="17985E4D" w:rsidR="001A2181" w:rsidRPr="00063057" w:rsidRDefault="00AF5C00" w:rsidP="001A2181">
      <w:pPr>
        <w:rPr>
          <w:rStyle w:val="Heading4Char"/>
          <w:i/>
          <w:color w:val="auto"/>
          <w:sz w:val="18"/>
          <w:szCs w:val="18"/>
        </w:rPr>
      </w:pPr>
      <w:r>
        <w:rPr>
          <w:rStyle w:val="Heading4Char"/>
          <w:sz w:val="28"/>
        </w:rPr>
        <w:lastRenderedPageBreak/>
        <w:t xml:space="preserve">2016 </w:t>
      </w:r>
      <w:r w:rsidR="00236B9C">
        <w:rPr>
          <w:rStyle w:val="Heading4Char"/>
          <w:sz w:val="28"/>
        </w:rPr>
        <w:t>South</w:t>
      </w:r>
      <w:r w:rsidR="001A2181" w:rsidRPr="00D5603F">
        <w:rPr>
          <w:rStyle w:val="Heading4Char"/>
          <w:sz w:val="28"/>
        </w:rPr>
        <w:t xml:space="preserve"> Melbourne Highlights:</w:t>
      </w:r>
    </w:p>
    <w:p w14:paraId="1FD9C9B0" w14:textId="77AC6D6F" w:rsidR="00255BA3" w:rsidRPr="001A2181" w:rsidRDefault="00255BA3" w:rsidP="00255BA3"/>
    <w:p w14:paraId="42DE825A" w14:textId="0D609BE0" w:rsidR="001A2181" w:rsidRPr="001A2181" w:rsidRDefault="002B134B" w:rsidP="001A2181">
      <w:r w:rsidRPr="0069672F">
        <w:rPr>
          <w:rStyle w:val="Heading4Char"/>
        </w:rPr>
        <mc:AlternateContent>
          <mc:Choice Requires="wps">
            <w:drawing>
              <wp:anchor distT="0" distB="0" distL="114300" distR="114300" simplePos="0" relativeHeight="251674624" behindDoc="0" locked="0" layoutInCell="1" allowOverlap="1" wp14:anchorId="17A30F87" wp14:editId="46985839">
                <wp:simplePos x="0" y="0"/>
                <wp:positionH relativeFrom="column">
                  <wp:posOffset>1384935</wp:posOffset>
                </wp:positionH>
                <wp:positionV relativeFrom="paragraph">
                  <wp:posOffset>79375</wp:posOffset>
                </wp:positionV>
                <wp:extent cx="1619250" cy="1619250"/>
                <wp:effectExtent l="19050" t="1905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08275205" w14:textId="3A8D102A" w:rsidR="00255BA3" w:rsidRDefault="00EF73A4" w:rsidP="00255BA3">
                            <w:r>
                              <w:t>Aboriginal and Torres Strait Islander population</w:t>
                            </w:r>
                          </w:p>
                          <w:p w14:paraId="67822DEE" w14:textId="63FD978E" w:rsidR="00255BA3" w:rsidRPr="00693F1E" w:rsidRDefault="00236B9C" w:rsidP="00255BA3">
                            <w:pPr>
                              <w:rPr>
                                <w:b/>
                                <w:color w:val="FF0000"/>
                                <w:sz w:val="56"/>
                              </w:rPr>
                            </w:pPr>
                            <w:r>
                              <w:rPr>
                                <w:b/>
                                <w:color w:val="FF0000"/>
                                <w:sz w:val="56"/>
                              </w:rPr>
                              <w:t>0.5</w:t>
                            </w:r>
                            <w:r w:rsidR="00EF73A4">
                              <w:rPr>
                                <w:b/>
                                <w:color w:val="FF0000"/>
                                <w:sz w:val="56"/>
                              </w:rPr>
                              <w:t>%</w:t>
                            </w:r>
                            <w:r w:rsidR="00EF73A4">
                              <w:rPr>
                                <w:b/>
                                <w:color w:val="FF0000"/>
                                <w:sz w:val="56"/>
                              </w:rPr>
                              <w:drawing>
                                <wp:inline distT="0" distB="0" distL="0" distR="0" wp14:anchorId="36798397" wp14:editId="57596AF0">
                                  <wp:extent cx="228600" cy="104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EF73A4" w:rsidRPr="00EF73A4">
                              <w:rPr>
                                <w:b/>
                                <w:color w:val="FF6600"/>
                                <w:sz w:val="16"/>
                              </w:rPr>
                              <w:t>(</w:t>
                            </w:r>
                            <w:r w:rsidR="00EF73A4" w:rsidRPr="002B134B">
                              <w:rPr>
                                <w:b/>
                                <w:color w:val="FFC000"/>
                                <w:sz w:val="18"/>
                              </w:rPr>
                              <w:t>0.1%</w:t>
                            </w:r>
                            <w:r w:rsidR="00255BA3" w:rsidRPr="002B134B">
                              <w:rPr>
                                <w:b/>
                                <w:color w:val="FFC000"/>
                                <w:sz w:val="18"/>
                              </w:rPr>
                              <w:t>)</w:t>
                            </w:r>
                          </w:p>
                          <w:p w14:paraId="0828F26F" w14:textId="773C3451" w:rsidR="00255BA3" w:rsidRPr="00693F1E" w:rsidRDefault="00EF73A4" w:rsidP="00255BA3">
                            <w:pPr>
                              <w:rPr>
                                <w:sz w:val="16"/>
                              </w:rPr>
                            </w:pPr>
                            <w:r>
                              <w:rPr>
                                <w:sz w:val="16"/>
                              </w:rPr>
                              <w:t>City of Port Phillip    0.4%</w:t>
                            </w:r>
                            <w:r w:rsidR="00255BA3" w:rsidRPr="00693F1E">
                              <w:rPr>
                                <w:sz w:val="16"/>
                              </w:rPr>
                              <w:t xml:space="preserve"> </w:t>
                            </w:r>
                            <w:r>
                              <w:rPr>
                                <w:b/>
                                <w:color w:val="FF0000"/>
                                <w:sz w:val="56"/>
                              </w:rPr>
                              <w:drawing>
                                <wp:inline distT="0" distB="0" distL="0" distR="0" wp14:anchorId="23DAB670" wp14:editId="1895A7A8">
                                  <wp:extent cx="228600" cy="104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25E9402D" w14:textId="45B3965B" w:rsidR="00255BA3" w:rsidRDefault="00EF73A4" w:rsidP="00255BA3">
                            <w:r>
                              <w:rPr>
                                <w:sz w:val="16"/>
                              </w:rPr>
                              <w:t>Greater Melbourne  0.4%</w:t>
                            </w:r>
                            <w:r w:rsidR="00255BA3" w:rsidRPr="00693F1E">
                              <w:rPr>
                                <w:sz w:val="16"/>
                              </w:rPr>
                              <w:t xml:space="preserve"> </w:t>
                            </w:r>
                            <w:r>
                              <w:rPr>
                                <w:b/>
                                <w:color w:val="FF0000"/>
                                <w:sz w:val="56"/>
                              </w:rPr>
                              <w:drawing>
                                <wp:inline distT="0" distB="0" distL="0" distR="0" wp14:anchorId="791BF556" wp14:editId="409FDDED">
                                  <wp:extent cx="228600" cy="1047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255BA3">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05pt;margin-top:6.25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" strokecolor="#00b0f0" strokeweight="2.25pt">
                <v:textbox>
                  <w:txbxContent>
                    <w:p w14:paraId="08275205" w14:textId="3A8D102A" w:rsidR="00255BA3" w:rsidRDefault="00EF73A4" w:rsidP="00255BA3">
                      <w:r>
                        <w:t>Aboriginal and Torres Strait Islander population</w:t>
                      </w:r>
                    </w:p>
                    <w:p w14:paraId="67822DEE" w14:textId="63FD978E" w:rsidR="00255BA3" w:rsidRPr="00693F1E" w:rsidRDefault="00236B9C" w:rsidP="00255BA3">
                      <w:pPr>
                        <w:rPr>
                          <w:b/>
                          <w:color w:val="FF0000"/>
                          <w:sz w:val="56"/>
                        </w:rPr>
                      </w:pPr>
                      <w:r>
                        <w:rPr>
                          <w:b/>
                          <w:color w:val="FF0000"/>
                          <w:sz w:val="56"/>
                        </w:rPr>
                        <w:t>0.5</w:t>
                      </w:r>
                      <w:r w:rsidR="00EF73A4">
                        <w:rPr>
                          <w:b/>
                          <w:color w:val="FF0000"/>
                          <w:sz w:val="56"/>
                        </w:rPr>
                        <w:t>%</w:t>
                      </w:r>
                      <w:r w:rsidR="00EF73A4">
                        <w:rPr>
                          <w:b/>
                          <w:color w:val="FF0000"/>
                          <w:sz w:val="56"/>
                        </w:rPr>
                        <w:drawing>
                          <wp:inline distT="0" distB="0" distL="0" distR="0" wp14:anchorId="36798397" wp14:editId="57596AF0">
                            <wp:extent cx="228600" cy="104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EF73A4" w:rsidRPr="00EF73A4">
                        <w:rPr>
                          <w:b/>
                          <w:color w:val="FF6600"/>
                          <w:sz w:val="16"/>
                        </w:rPr>
                        <w:t>(</w:t>
                      </w:r>
                      <w:r w:rsidR="00EF73A4" w:rsidRPr="002B134B">
                        <w:rPr>
                          <w:b/>
                          <w:color w:val="FFC000"/>
                          <w:sz w:val="18"/>
                        </w:rPr>
                        <w:t>0.1%</w:t>
                      </w:r>
                      <w:r w:rsidR="00255BA3" w:rsidRPr="002B134B">
                        <w:rPr>
                          <w:b/>
                          <w:color w:val="FFC000"/>
                          <w:sz w:val="18"/>
                        </w:rPr>
                        <w:t>)</w:t>
                      </w:r>
                    </w:p>
                    <w:p w14:paraId="0828F26F" w14:textId="773C3451" w:rsidR="00255BA3" w:rsidRPr="00693F1E" w:rsidRDefault="00EF73A4" w:rsidP="00255BA3">
                      <w:pPr>
                        <w:rPr>
                          <w:sz w:val="16"/>
                        </w:rPr>
                      </w:pPr>
                      <w:r>
                        <w:rPr>
                          <w:sz w:val="16"/>
                        </w:rPr>
                        <w:t>City of Port Phillip    0.4%</w:t>
                      </w:r>
                      <w:r w:rsidR="00255BA3" w:rsidRPr="00693F1E">
                        <w:rPr>
                          <w:sz w:val="16"/>
                        </w:rPr>
                        <w:t xml:space="preserve"> </w:t>
                      </w:r>
                      <w:r>
                        <w:rPr>
                          <w:b/>
                          <w:color w:val="FF0000"/>
                          <w:sz w:val="56"/>
                        </w:rPr>
                        <w:drawing>
                          <wp:inline distT="0" distB="0" distL="0" distR="0" wp14:anchorId="23DAB670" wp14:editId="1895A7A8">
                            <wp:extent cx="228600" cy="104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25E9402D" w14:textId="45B3965B" w:rsidR="00255BA3" w:rsidRDefault="00EF73A4" w:rsidP="00255BA3">
                      <w:r>
                        <w:rPr>
                          <w:sz w:val="16"/>
                        </w:rPr>
                        <w:t>Greater Melbourne  0.4%</w:t>
                      </w:r>
                      <w:r w:rsidR="00255BA3" w:rsidRPr="00693F1E">
                        <w:rPr>
                          <w:sz w:val="16"/>
                        </w:rPr>
                        <w:t xml:space="preserve"> </w:t>
                      </w:r>
                      <w:r>
                        <w:rPr>
                          <w:b/>
                          <w:color w:val="FF0000"/>
                          <w:sz w:val="56"/>
                        </w:rPr>
                        <w:drawing>
                          <wp:inline distT="0" distB="0" distL="0" distR="0" wp14:anchorId="791BF556" wp14:editId="409FDDED">
                            <wp:extent cx="228600" cy="1047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255BA3">
                        <w:tab/>
                      </w:r>
                    </w:p>
                  </w:txbxContent>
                </v:textbox>
              </v:shape>
            </w:pict>
          </mc:Fallback>
        </mc:AlternateContent>
      </w:r>
      <w:r w:rsidRPr="002B134B">
        <mc:AlternateContent>
          <mc:Choice Requires="wps">
            <w:drawing>
              <wp:anchor distT="0" distB="0" distL="114300" distR="114300" simplePos="0" relativeHeight="251709440" behindDoc="0" locked="0" layoutInCell="1" allowOverlap="1" wp14:anchorId="175FE991" wp14:editId="4E48A323">
                <wp:simplePos x="0" y="0"/>
                <wp:positionH relativeFrom="column">
                  <wp:posOffset>3213735</wp:posOffset>
                </wp:positionH>
                <wp:positionV relativeFrom="paragraph">
                  <wp:posOffset>79375</wp:posOffset>
                </wp:positionV>
                <wp:extent cx="1619250" cy="1619250"/>
                <wp:effectExtent l="19050" t="1905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26E765B1" w14:textId="65D5B80B" w:rsidR="002B134B" w:rsidRDefault="002B134B" w:rsidP="002B134B">
                            <w:r>
                              <w:t>Couples with children</w:t>
                            </w:r>
                          </w:p>
                          <w:p w14:paraId="2CCA3EBE" w14:textId="77777777" w:rsidR="002B134B" w:rsidRDefault="002B134B" w:rsidP="002B134B"/>
                          <w:p w14:paraId="1635060E" w14:textId="4128ABED" w:rsidR="002B134B" w:rsidRPr="00693F1E" w:rsidRDefault="00236B9C" w:rsidP="002B134B">
                            <w:pPr>
                              <w:rPr>
                                <w:b/>
                                <w:color w:val="FF0000"/>
                                <w:sz w:val="56"/>
                              </w:rPr>
                            </w:pPr>
                            <w:r>
                              <w:rPr>
                                <w:b/>
                                <w:color w:val="FF0000"/>
                                <w:sz w:val="56"/>
                              </w:rPr>
                              <w:t>16</w:t>
                            </w:r>
                            <w:r w:rsidR="002B134B">
                              <w:rPr>
                                <w:b/>
                                <w:color w:val="FF0000"/>
                                <w:sz w:val="56"/>
                              </w:rPr>
                              <w:t>%</w:t>
                            </w:r>
                            <w:r w:rsidR="002B134B" w:rsidRPr="00EF73A4">
                              <w:rPr>
                                <w:b/>
                                <w:color w:val="FF6600"/>
                                <w:sz w:val="16"/>
                              </w:rPr>
                              <w:t xml:space="preserve"> </w:t>
                            </w:r>
                            <w:r>
                              <w:rPr>
                                <w:b/>
                                <w:color w:val="FF0000"/>
                                <w:sz w:val="56"/>
                              </w:rPr>
                              <w:drawing>
                                <wp:inline distT="0" distB="0" distL="0" distR="0" wp14:anchorId="5E50AB0D" wp14:editId="57BEEFC2">
                                  <wp:extent cx="228600" cy="1047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Pr>
                                <w:b/>
                                <w:color w:val="FF6600"/>
                                <w:sz w:val="16"/>
                              </w:rPr>
                              <w:t>-</w:t>
                            </w:r>
                            <w:r w:rsidRPr="002B134B">
                              <w:rPr>
                                <w:b/>
                                <w:color w:val="FFC000"/>
                                <w:sz w:val="18"/>
                              </w:rPr>
                              <w:t>0.</w:t>
                            </w:r>
                            <w:r>
                              <w:rPr>
                                <w:b/>
                                <w:color w:val="FFC000"/>
                                <w:sz w:val="18"/>
                              </w:rPr>
                              <w:t>3</w:t>
                            </w:r>
                            <w:r w:rsidRPr="002B134B">
                              <w:rPr>
                                <w:b/>
                                <w:color w:val="FFC000"/>
                                <w:sz w:val="18"/>
                              </w:rPr>
                              <w:t>%)</w:t>
                            </w:r>
                          </w:p>
                          <w:p w14:paraId="0B35F6E5" w14:textId="3E2CB2A2" w:rsidR="002B134B" w:rsidRPr="00693F1E" w:rsidRDefault="002B134B" w:rsidP="002B134B">
                            <w:pPr>
                              <w:rPr>
                                <w:sz w:val="16"/>
                              </w:rPr>
                            </w:pPr>
                            <w:r>
                              <w:rPr>
                                <w:sz w:val="16"/>
                              </w:rPr>
                              <w:t>City of Port Phillip    15%</w:t>
                            </w:r>
                            <w:r w:rsidRPr="00693F1E">
                              <w:rPr>
                                <w:sz w:val="16"/>
                              </w:rPr>
                              <w:t xml:space="preserve"> </w:t>
                            </w:r>
                            <w:r>
                              <w:rPr>
                                <w:sz w:val="16"/>
                              </w:rPr>
                              <w:drawing>
                                <wp:inline distT="0" distB="0" distL="0" distR="0" wp14:anchorId="41F37C15" wp14:editId="473B049C">
                                  <wp:extent cx="171450" cy="952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04D5E53" w14:textId="0B7ECB8A" w:rsidR="002B134B" w:rsidRDefault="002B134B" w:rsidP="002B134B">
                            <w:r>
                              <w:rPr>
                                <w:sz w:val="16"/>
                              </w:rPr>
                              <w:t>Greater Melbourne  33%</w:t>
                            </w:r>
                            <w:r w:rsidRPr="00693F1E">
                              <w:rPr>
                                <w:sz w:val="16"/>
                              </w:rPr>
                              <w:t xml:space="preserve"> </w:t>
                            </w:r>
                            <w:r>
                              <w:rPr>
                                <w:b/>
                                <w:color w:val="FF0000"/>
                                <w:sz w:val="56"/>
                              </w:rPr>
                              <w:drawing>
                                <wp:inline distT="0" distB="0" distL="0" distR="0" wp14:anchorId="7D84B8BC" wp14:editId="67B011FC">
                                  <wp:extent cx="228600" cy="1047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3.05pt;margin-top:6.25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" strokecolor="#00b0f0" strokeweight="2.25pt">
                <v:textbox>
                  <w:txbxContent>
                    <w:p w14:paraId="26E765B1" w14:textId="65D5B80B" w:rsidR="002B134B" w:rsidRDefault="002B134B" w:rsidP="002B134B">
                      <w:r>
                        <w:t>Couples with children</w:t>
                      </w:r>
                    </w:p>
                    <w:p w14:paraId="2CCA3EBE" w14:textId="77777777" w:rsidR="002B134B" w:rsidRDefault="002B134B" w:rsidP="002B134B"/>
                    <w:p w14:paraId="1635060E" w14:textId="4128ABED" w:rsidR="002B134B" w:rsidRPr="00693F1E" w:rsidRDefault="00236B9C" w:rsidP="002B134B">
                      <w:pPr>
                        <w:rPr>
                          <w:b/>
                          <w:color w:val="FF0000"/>
                          <w:sz w:val="56"/>
                        </w:rPr>
                      </w:pPr>
                      <w:r>
                        <w:rPr>
                          <w:b/>
                          <w:color w:val="FF0000"/>
                          <w:sz w:val="56"/>
                        </w:rPr>
                        <w:t>16</w:t>
                      </w:r>
                      <w:r w:rsidR="002B134B">
                        <w:rPr>
                          <w:b/>
                          <w:color w:val="FF0000"/>
                          <w:sz w:val="56"/>
                        </w:rPr>
                        <w:t>%</w:t>
                      </w:r>
                      <w:r w:rsidR="002B134B" w:rsidRPr="00EF73A4">
                        <w:rPr>
                          <w:b/>
                          <w:color w:val="FF6600"/>
                          <w:sz w:val="16"/>
                        </w:rPr>
                        <w:t xml:space="preserve"> </w:t>
                      </w:r>
                      <w:r>
                        <w:rPr>
                          <w:b/>
                          <w:color w:val="FF0000"/>
                          <w:sz w:val="56"/>
                        </w:rPr>
                        <w:drawing>
                          <wp:inline distT="0" distB="0" distL="0" distR="0" wp14:anchorId="5E50AB0D" wp14:editId="57BEEFC2">
                            <wp:extent cx="228600" cy="1047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Pr>
                          <w:b/>
                          <w:color w:val="FF6600"/>
                          <w:sz w:val="16"/>
                        </w:rPr>
                        <w:t>-</w:t>
                      </w:r>
                      <w:r w:rsidRPr="002B134B">
                        <w:rPr>
                          <w:b/>
                          <w:color w:val="FFC000"/>
                          <w:sz w:val="18"/>
                        </w:rPr>
                        <w:t>0.</w:t>
                      </w:r>
                      <w:r>
                        <w:rPr>
                          <w:b/>
                          <w:color w:val="FFC000"/>
                          <w:sz w:val="18"/>
                        </w:rPr>
                        <w:t>3</w:t>
                      </w:r>
                      <w:r w:rsidRPr="002B134B">
                        <w:rPr>
                          <w:b/>
                          <w:color w:val="FFC000"/>
                          <w:sz w:val="18"/>
                        </w:rPr>
                        <w:t>%)</w:t>
                      </w:r>
                    </w:p>
                    <w:p w14:paraId="0B35F6E5" w14:textId="3E2CB2A2" w:rsidR="002B134B" w:rsidRPr="00693F1E" w:rsidRDefault="002B134B" w:rsidP="002B134B">
                      <w:pPr>
                        <w:rPr>
                          <w:sz w:val="16"/>
                        </w:rPr>
                      </w:pPr>
                      <w:r>
                        <w:rPr>
                          <w:sz w:val="16"/>
                        </w:rPr>
                        <w:t>City of Port Phillip    15%</w:t>
                      </w:r>
                      <w:r w:rsidRPr="00693F1E">
                        <w:rPr>
                          <w:sz w:val="16"/>
                        </w:rPr>
                        <w:t xml:space="preserve"> </w:t>
                      </w:r>
                      <w:r>
                        <w:rPr>
                          <w:sz w:val="16"/>
                        </w:rPr>
                        <w:drawing>
                          <wp:inline distT="0" distB="0" distL="0" distR="0" wp14:anchorId="41F37C15" wp14:editId="473B049C">
                            <wp:extent cx="171450" cy="952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04D5E53" w14:textId="0B7ECB8A" w:rsidR="002B134B" w:rsidRDefault="002B134B" w:rsidP="002B134B">
                      <w:r>
                        <w:rPr>
                          <w:sz w:val="16"/>
                        </w:rPr>
                        <w:t>Greater Melbourne  33%</w:t>
                      </w:r>
                      <w:r w:rsidRPr="00693F1E">
                        <w:rPr>
                          <w:sz w:val="16"/>
                        </w:rPr>
                        <w:t xml:space="preserve"> </w:t>
                      </w:r>
                      <w:r>
                        <w:rPr>
                          <w:b/>
                          <w:color w:val="FF0000"/>
                          <w:sz w:val="56"/>
                        </w:rPr>
                        <w:drawing>
                          <wp:inline distT="0" distB="0" distL="0" distR="0" wp14:anchorId="7D84B8BC" wp14:editId="67B011FC">
                            <wp:extent cx="228600" cy="1047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v:textbox>
              </v:shape>
            </w:pict>
          </mc:Fallback>
        </mc:AlternateContent>
      </w:r>
      <w:r w:rsidRPr="0069672F">
        <w:rPr>
          <w:rStyle w:val="Heading4Char"/>
        </w:rPr>
        <mc:AlternateContent>
          <mc:Choice Requires="wps">
            <w:drawing>
              <wp:anchor distT="0" distB="0" distL="114300" distR="114300" simplePos="0" relativeHeight="251670528" behindDoc="0" locked="0" layoutInCell="1" allowOverlap="1" wp14:anchorId="34A82558" wp14:editId="43372A16">
                <wp:simplePos x="0" y="0"/>
                <wp:positionH relativeFrom="column">
                  <wp:posOffset>-443865</wp:posOffset>
                </wp:positionH>
                <wp:positionV relativeFrom="paragraph">
                  <wp:posOffset>79375</wp:posOffset>
                </wp:positionV>
                <wp:extent cx="1628775" cy="16192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619250"/>
                        </a:xfrm>
                        <a:prstGeom prst="rect">
                          <a:avLst/>
                        </a:prstGeom>
                        <a:solidFill>
                          <a:srgbClr val="FFFFFF"/>
                        </a:solidFill>
                        <a:ln w="28575">
                          <a:solidFill>
                            <a:srgbClr val="00B0F0"/>
                          </a:solidFill>
                          <a:miter lim="800000"/>
                          <a:headEnd/>
                          <a:tailEnd/>
                        </a:ln>
                      </wps:spPr>
                      <wps:txbx>
                        <w:txbxContent>
                          <w:p w14:paraId="7FE2E2D9" w14:textId="2A5B061F" w:rsidR="0069672F" w:rsidRDefault="0069672F">
                            <w:r>
                              <w:t>Median age</w:t>
                            </w:r>
                          </w:p>
                          <w:p w14:paraId="69890A52" w14:textId="77777777" w:rsidR="00EF73A4" w:rsidRDefault="00EF73A4"/>
                          <w:p w14:paraId="653DAE6A" w14:textId="06239BF1" w:rsidR="00236B9C" w:rsidRDefault="0069672F">
                            <w:pPr>
                              <w:rPr>
                                <w:b/>
                                <w:color w:val="00FF00"/>
                                <w:sz w:val="24"/>
                              </w:rPr>
                            </w:pPr>
                            <w:r w:rsidRPr="00693F1E">
                              <w:rPr>
                                <w:b/>
                                <w:color w:val="FF0000"/>
                                <w:sz w:val="56"/>
                              </w:rPr>
                              <w:t>40</w:t>
                            </w:r>
                            <w:r w:rsidR="00236B9C">
                              <w:rPr>
                                <w:b/>
                                <w:color w:val="FF0000"/>
                                <w:sz w:val="56"/>
                              </w:rPr>
                              <w:t>%</w:t>
                            </w:r>
                            <w:r w:rsidR="00236B9C">
                              <w:rPr>
                                <w:b/>
                                <w:color w:val="FF0000"/>
                                <w:sz w:val="56"/>
                              </w:rPr>
                              <w:drawing>
                                <wp:inline distT="0" distB="0" distL="0" distR="0" wp14:anchorId="68A14508" wp14:editId="0DE23C18">
                                  <wp:extent cx="228600" cy="104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236B9C" w:rsidRPr="00EF73A4">
                              <w:rPr>
                                <w:b/>
                                <w:color w:val="FF6600"/>
                                <w:sz w:val="16"/>
                              </w:rPr>
                              <w:t>(</w:t>
                            </w:r>
                            <w:r w:rsidR="00236B9C">
                              <w:rPr>
                                <w:b/>
                                <w:color w:val="FFC000"/>
                                <w:sz w:val="18"/>
                              </w:rPr>
                              <w:t>0</w:t>
                            </w:r>
                            <w:r w:rsidR="00236B9C" w:rsidRPr="002B134B">
                              <w:rPr>
                                <w:b/>
                                <w:color w:val="FFC000"/>
                                <w:sz w:val="18"/>
                              </w:rPr>
                              <w:t>%)</w:t>
                            </w:r>
                          </w:p>
                          <w:p w14:paraId="02BA82EE" w14:textId="0A58FB1E" w:rsidR="00D121D1" w:rsidRPr="00693F1E" w:rsidRDefault="0069672F">
                            <w:pPr>
                              <w:rPr>
                                <w:sz w:val="16"/>
                              </w:rPr>
                            </w:pPr>
                            <w:r w:rsidRPr="00693F1E">
                              <w:rPr>
                                <w:sz w:val="16"/>
                              </w:rPr>
                              <w:t>City of Port Phillip</w:t>
                            </w:r>
                            <w:r w:rsidR="00D121D1" w:rsidRPr="00693F1E">
                              <w:rPr>
                                <w:sz w:val="16"/>
                              </w:rPr>
                              <w:t xml:space="preserve">      </w:t>
                            </w:r>
                            <w:r w:rsidRPr="00693F1E">
                              <w:rPr>
                                <w:sz w:val="16"/>
                              </w:rPr>
                              <w:t>36</w:t>
                            </w:r>
                            <w:r w:rsidR="00D121D1" w:rsidRPr="00693F1E">
                              <w:rPr>
                                <w:sz w:val="16"/>
                              </w:rPr>
                              <w:t xml:space="preserve"> </w:t>
                            </w:r>
                          </w:p>
                          <w:p w14:paraId="735D4777" w14:textId="783E4622" w:rsidR="0069672F" w:rsidRDefault="00D121D1">
                            <w:r w:rsidRPr="00693F1E">
                              <w:rPr>
                                <w:sz w:val="16"/>
                              </w:rPr>
                              <w:t xml:space="preserve">Greater Melbourne    36 </w:t>
                            </w:r>
                            <w:r w:rsidR="0069672F">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95pt;margin-top:6.25pt;width:128.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" strokecolor="#00b0f0" strokeweight="2.25pt">
                <v:textbox>
                  <w:txbxContent>
                    <w:p w14:paraId="7FE2E2D9" w14:textId="2A5B061F" w:rsidR="0069672F" w:rsidRDefault="0069672F">
                      <w:r>
                        <w:t>Median age</w:t>
                      </w:r>
                    </w:p>
                    <w:p w14:paraId="69890A52" w14:textId="77777777" w:rsidR="00EF73A4" w:rsidRDefault="00EF73A4"/>
                    <w:p w14:paraId="653DAE6A" w14:textId="06239BF1" w:rsidR="00236B9C" w:rsidRDefault="0069672F">
                      <w:pPr>
                        <w:rPr>
                          <w:b/>
                          <w:color w:val="00FF00"/>
                          <w:sz w:val="24"/>
                        </w:rPr>
                      </w:pPr>
                      <w:r w:rsidRPr="00693F1E">
                        <w:rPr>
                          <w:b/>
                          <w:color w:val="FF0000"/>
                          <w:sz w:val="56"/>
                        </w:rPr>
                        <w:t>40</w:t>
                      </w:r>
                      <w:r w:rsidR="00236B9C">
                        <w:rPr>
                          <w:b/>
                          <w:color w:val="FF0000"/>
                          <w:sz w:val="56"/>
                        </w:rPr>
                        <w:t>%</w:t>
                      </w:r>
                      <w:r w:rsidR="00236B9C">
                        <w:rPr>
                          <w:b/>
                          <w:color w:val="FF0000"/>
                          <w:sz w:val="56"/>
                        </w:rPr>
                        <w:drawing>
                          <wp:inline distT="0" distB="0" distL="0" distR="0" wp14:anchorId="68A14508" wp14:editId="0DE23C18">
                            <wp:extent cx="228600" cy="104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236B9C" w:rsidRPr="00EF73A4">
                        <w:rPr>
                          <w:b/>
                          <w:color w:val="FF6600"/>
                          <w:sz w:val="16"/>
                        </w:rPr>
                        <w:t>(</w:t>
                      </w:r>
                      <w:r w:rsidR="00236B9C">
                        <w:rPr>
                          <w:b/>
                          <w:color w:val="FFC000"/>
                          <w:sz w:val="18"/>
                        </w:rPr>
                        <w:t>0</w:t>
                      </w:r>
                      <w:r w:rsidR="00236B9C" w:rsidRPr="002B134B">
                        <w:rPr>
                          <w:b/>
                          <w:color w:val="FFC000"/>
                          <w:sz w:val="18"/>
                        </w:rPr>
                        <w:t>%)</w:t>
                      </w:r>
                    </w:p>
                    <w:p w14:paraId="02BA82EE" w14:textId="0A58FB1E" w:rsidR="00D121D1" w:rsidRPr="00693F1E" w:rsidRDefault="0069672F">
                      <w:pPr>
                        <w:rPr>
                          <w:sz w:val="16"/>
                        </w:rPr>
                      </w:pPr>
                      <w:r w:rsidRPr="00693F1E">
                        <w:rPr>
                          <w:sz w:val="16"/>
                        </w:rPr>
                        <w:t>City of Port Phillip</w:t>
                      </w:r>
                      <w:r w:rsidR="00D121D1" w:rsidRPr="00693F1E">
                        <w:rPr>
                          <w:sz w:val="16"/>
                        </w:rPr>
                        <w:t xml:space="preserve">      </w:t>
                      </w:r>
                      <w:r w:rsidRPr="00693F1E">
                        <w:rPr>
                          <w:sz w:val="16"/>
                        </w:rPr>
                        <w:t>36</w:t>
                      </w:r>
                      <w:r w:rsidR="00D121D1" w:rsidRPr="00693F1E">
                        <w:rPr>
                          <w:sz w:val="16"/>
                        </w:rPr>
                        <w:t xml:space="preserve"> </w:t>
                      </w:r>
                    </w:p>
                    <w:p w14:paraId="735D4777" w14:textId="783E4622" w:rsidR="0069672F" w:rsidRDefault="00D121D1">
                      <w:r w:rsidRPr="00693F1E">
                        <w:rPr>
                          <w:sz w:val="16"/>
                        </w:rPr>
                        <w:t xml:space="preserve">Greater Melbourne    36 </w:t>
                      </w:r>
                      <w:r w:rsidR="0069672F">
                        <w:tab/>
                      </w:r>
                    </w:p>
                  </w:txbxContent>
                </v:textbox>
              </v:shape>
            </w:pict>
          </mc:Fallback>
        </mc:AlternateContent>
      </w:r>
      <w:r w:rsidRPr="002B134B">
        <mc:AlternateContent>
          <mc:Choice Requires="wps">
            <w:drawing>
              <wp:anchor distT="0" distB="0" distL="114300" distR="114300" simplePos="0" relativeHeight="251711488" behindDoc="0" locked="0" layoutInCell="1" allowOverlap="1" wp14:anchorId="7DF44F67" wp14:editId="343CD319">
                <wp:simplePos x="0" y="0"/>
                <wp:positionH relativeFrom="column">
                  <wp:posOffset>5033010</wp:posOffset>
                </wp:positionH>
                <wp:positionV relativeFrom="paragraph">
                  <wp:posOffset>79375</wp:posOffset>
                </wp:positionV>
                <wp:extent cx="1619250" cy="1619250"/>
                <wp:effectExtent l="19050" t="19050" r="19050" b="190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6B3CB4AD" w14:textId="12EC4F2E" w:rsidR="002B134B" w:rsidRDefault="002B134B" w:rsidP="002B134B">
                            <w:r>
                              <w:t>Lone persons households</w:t>
                            </w:r>
                          </w:p>
                          <w:p w14:paraId="75C8D79D" w14:textId="13C3B568" w:rsidR="002B134B" w:rsidRPr="00693F1E" w:rsidRDefault="00236B9C" w:rsidP="002B134B">
                            <w:pPr>
                              <w:rPr>
                                <w:b/>
                                <w:color w:val="FF0000"/>
                                <w:sz w:val="56"/>
                              </w:rPr>
                            </w:pPr>
                            <w:r>
                              <w:rPr>
                                <w:b/>
                                <w:color w:val="FF0000"/>
                                <w:sz w:val="56"/>
                              </w:rPr>
                              <w:t>34%</w:t>
                            </w:r>
                            <w:r w:rsidRPr="00830BAF">
                              <w:rPr>
                                <w:b/>
                                <w:color w:val="00FF00"/>
                                <w:sz w:val="16"/>
                                <w:szCs w:val="16"/>
                              </w:rPr>
                              <w:drawing>
                                <wp:inline distT="0" distB="0" distL="0" distR="0" wp14:anchorId="19E51EE5" wp14:editId="05DEF9A8">
                                  <wp:extent cx="240028" cy="133350"/>
                                  <wp:effectExtent l="0" t="0" r="825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Pr="00EF73A4">
                              <w:rPr>
                                <w:b/>
                                <w:color w:val="FF6600"/>
                                <w:sz w:val="16"/>
                              </w:rPr>
                              <w:t xml:space="preserve"> </w:t>
                            </w:r>
                            <w:r w:rsidRPr="00F23FB0">
                              <w:rPr>
                                <w:b/>
                                <w:color w:val="00FF00"/>
                                <w:sz w:val="16"/>
                              </w:rPr>
                              <w:t>(</w:t>
                            </w:r>
                            <w:r>
                              <w:rPr>
                                <w:b/>
                                <w:color w:val="00FF00"/>
                                <w:sz w:val="18"/>
                              </w:rPr>
                              <w:t>1.1</w:t>
                            </w:r>
                            <w:r w:rsidRPr="00F23FB0">
                              <w:rPr>
                                <w:b/>
                                <w:color w:val="00FF00"/>
                                <w:sz w:val="18"/>
                              </w:rPr>
                              <w:t>%)</w:t>
                            </w:r>
                            <w:r w:rsidR="002B134B">
                              <w:rPr>
                                <w:b/>
                                <w:color w:val="FF0000"/>
                                <w:sz w:val="56"/>
                              </w:rPr>
                              <w:t xml:space="preserve"> </w:t>
                            </w:r>
                          </w:p>
                          <w:p w14:paraId="350492E1" w14:textId="045ED315" w:rsidR="002B134B" w:rsidRPr="00693F1E" w:rsidRDefault="002B134B" w:rsidP="002B134B">
                            <w:pPr>
                              <w:rPr>
                                <w:sz w:val="16"/>
                              </w:rPr>
                            </w:pPr>
                            <w:r>
                              <w:rPr>
                                <w:sz w:val="16"/>
                              </w:rPr>
                              <w:t>City of Port Phillip    35%</w:t>
                            </w:r>
                            <w:r w:rsidRPr="00693F1E">
                              <w:rPr>
                                <w:sz w:val="16"/>
                              </w:rPr>
                              <w:t xml:space="preserve"> </w:t>
                            </w:r>
                            <w:r>
                              <w:rPr>
                                <w:sz w:val="16"/>
                              </w:rPr>
                              <w:drawing>
                                <wp:inline distT="0" distB="0" distL="0" distR="0" wp14:anchorId="7BE5CA77" wp14:editId="0FBB0E64">
                                  <wp:extent cx="161925" cy="134938"/>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0B8395E3" w14:textId="668DE9E6" w:rsidR="002B134B" w:rsidRDefault="002B134B" w:rsidP="002B134B">
                            <w:r>
                              <w:rPr>
                                <w:sz w:val="16"/>
                              </w:rPr>
                              <w:t>Greater Melbourne  22%</w:t>
                            </w:r>
                            <w:r w:rsidRPr="00693F1E">
                              <w:rPr>
                                <w:sz w:val="16"/>
                              </w:rPr>
                              <w:t xml:space="preserve"> </w:t>
                            </w:r>
                            <w:r>
                              <w:rPr>
                                <w:b/>
                                <w:color w:val="FF0000"/>
                                <w:sz w:val="56"/>
                              </w:rPr>
                              <w:drawing>
                                <wp:inline distT="0" distB="0" distL="0" distR="0" wp14:anchorId="00AFD023" wp14:editId="73D06DF5">
                                  <wp:extent cx="228600" cy="10477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6.3pt;margin-top:6.25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" strokecolor="#00b0f0" strokeweight="2.25pt">
                <v:textbox>
                  <w:txbxContent>
                    <w:p w14:paraId="6B3CB4AD" w14:textId="12EC4F2E" w:rsidR="002B134B" w:rsidRDefault="002B134B" w:rsidP="002B134B">
                      <w:r>
                        <w:t>Lone persons households</w:t>
                      </w:r>
                    </w:p>
                    <w:p w14:paraId="75C8D79D" w14:textId="13C3B568" w:rsidR="002B134B" w:rsidRPr="00693F1E" w:rsidRDefault="00236B9C" w:rsidP="002B134B">
                      <w:pPr>
                        <w:rPr>
                          <w:b/>
                          <w:color w:val="FF0000"/>
                          <w:sz w:val="56"/>
                        </w:rPr>
                      </w:pPr>
                      <w:r>
                        <w:rPr>
                          <w:b/>
                          <w:color w:val="FF0000"/>
                          <w:sz w:val="56"/>
                        </w:rPr>
                        <w:t>34%</w:t>
                      </w:r>
                      <w:r w:rsidRPr="00830BAF">
                        <w:rPr>
                          <w:b/>
                          <w:color w:val="00FF00"/>
                          <w:sz w:val="16"/>
                          <w:szCs w:val="16"/>
                        </w:rPr>
                        <w:drawing>
                          <wp:inline distT="0" distB="0" distL="0" distR="0" wp14:anchorId="19E51EE5" wp14:editId="05DEF9A8">
                            <wp:extent cx="240028" cy="133350"/>
                            <wp:effectExtent l="0" t="0" r="825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Pr="00EF73A4">
                        <w:rPr>
                          <w:b/>
                          <w:color w:val="FF6600"/>
                          <w:sz w:val="16"/>
                        </w:rPr>
                        <w:t xml:space="preserve"> </w:t>
                      </w:r>
                      <w:r w:rsidRPr="00F23FB0">
                        <w:rPr>
                          <w:b/>
                          <w:color w:val="00FF00"/>
                          <w:sz w:val="16"/>
                        </w:rPr>
                        <w:t>(</w:t>
                      </w:r>
                      <w:r>
                        <w:rPr>
                          <w:b/>
                          <w:color w:val="00FF00"/>
                          <w:sz w:val="18"/>
                        </w:rPr>
                        <w:t>1.1</w:t>
                      </w:r>
                      <w:r w:rsidRPr="00F23FB0">
                        <w:rPr>
                          <w:b/>
                          <w:color w:val="00FF00"/>
                          <w:sz w:val="18"/>
                        </w:rPr>
                        <w:t>%)</w:t>
                      </w:r>
                      <w:r w:rsidR="002B134B">
                        <w:rPr>
                          <w:b/>
                          <w:color w:val="FF0000"/>
                          <w:sz w:val="56"/>
                        </w:rPr>
                        <w:t xml:space="preserve"> </w:t>
                      </w:r>
                    </w:p>
                    <w:p w14:paraId="350492E1" w14:textId="045ED315" w:rsidR="002B134B" w:rsidRPr="00693F1E" w:rsidRDefault="002B134B" w:rsidP="002B134B">
                      <w:pPr>
                        <w:rPr>
                          <w:sz w:val="16"/>
                        </w:rPr>
                      </w:pPr>
                      <w:r>
                        <w:rPr>
                          <w:sz w:val="16"/>
                        </w:rPr>
                        <w:t>City of Port Phillip    35%</w:t>
                      </w:r>
                      <w:r w:rsidRPr="00693F1E">
                        <w:rPr>
                          <w:sz w:val="16"/>
                        </w:rPr>
                        <w:t xml:space="preserve"> </w:t>
                      </w:r>
                      <w:r>
                        <w:rPr>
                          <w:sz w:val="16"/>
                        </w:rPr>
                        <w:drawing>
                          <wp:inline distT="0" distB="0" distL="0" distR="0" wp14:anchorId="7BE5CA77" wp14:editId="0FBB0E64">
                            <wp:extent cx="161925" cy="134938"/>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0B8395E3" w14:textId="668DE9E6" w:rsidR="002B134B" w:rsidRDefault="002B134B" w:rsidP="002B134B">
                      <w:r>
                        <w:rPr>
                          <w:sz w:val="16"/>
                        </w:rPr>
                        <w:t>Greater Melbourne  22%</w:t>
                      </w:r>
                      <w:r w:rsidRPr="00693F1E">
                        <w:rPr>
                          <w:sz w:val="16"/>
                        </w:rPr>
                        <w:t xml:space="preserve"> </w:t>
                      </w:r>
                      <w:r>
                        <w:rPr>
                          <w:b/>
                          <w:color w:val="FF0000"/>
                          <w:sz w:val="56"/>
                        </w:rPr>
                        <w:drawing>
                          <wp:inline distT="0" distB="0" distL="0" distR="0" wp14:anchorId="00AFD023" wp14:editId="73D06DF5">
                            <wp:extent cx="228600" cy="10477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v:textbox>
              </v:shape>
            </w:pict>
          </mc:Fallback>
        </mc:AlternateContent>
      </w:r>
    </w:p>
    <w:p w14:paraId="25B12347" w14:textId="46576ECF" w:rsidR="00255BA3" w:rsidRPr="001A2181" w:rsidRDefault="00255BA3" w:rsidP="00255BA3"/>
    <w:p w14:paraId="1F0E0180" w14:textId="764DE653" w:rsidR="001A2181" w:rsidRPr="001A2181" w:rsidRDefault="001A2181" w:rsidP="001A2181"/>
    <w:p w14:paraId="28BAD090" w14:textId="5D40AEAA" w:rsidR="001A2181" w:rsidRPr="001A2181" w:rsidRDefault="001A2181" w:rsidP="001A2181"/>
    <w:p w14:paraId="2776C33E" w14:textId="26F99F83" w:rsidR="001A2181" w:rsidRPr="001A2181" w:rsidRDefault="00EF73A4" w:rsidP="001A2181">
      <w:r>
        <mc:AlternateContent>
          <mc:Choice Requires="wps">
            <w:drawing>
              <wp:anchor distT="0" distB="0" distL="114300" distR="114300" simplePos="0" relativeHeight="251671552" behindDoc="0" locked="0" layoutInCell="1" allowOverlap="1" wp14:anchorId="6BFFBF2A" wp14:editId="51692C98">
                <wp:simplePos x="0" y="0"/>
                <wp:positionH relativeFrom="column">
                  <wp:posOffset>891540</wp:posOffset>
                </wp:positionH>
                <wp:positionV relativeFrom="paragraph">
                  <wp:posOffset>163830</wp:posOffset>
                </wp:positionV>
                <wp:extent cx="152400" cy="85725"/>
                <wp:effectExtent l="19050" t="19050" r="38100" b="28575"/>
                <wp:wrapNone/>
                <wp:docPr id="30" name="Isosceles Triangle 30"/>
                <wp:cNvGraphicFramePr/>
                <a:graphic xmlns:a="http://schemas.openxmlformats.org/drawingml/2006/main">
                  <a:graphicData uri="http://schemas.microsoft.com/office/word/2010/wordprocessingShape">
                    <wps:wsp>
                      <wps:cNvSpPr/>
                      <wps:spPr>
                        <a:xfrm>
                          <a:off x="0" y="0"/>
                          <a:ext cx="152400" cy="85725"/>
                        </a:xfrm>
                        <a:prstGeom prst="triangle">
                          <a:avLst/>
                        </a:prstGeom>
                        <a:solidFill>
                          <a:srgbClr val="00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0" o:spid="_x0000_s1026" type="#_x0000_t5" style="position:absolute;margin-left:70.2pt;margin-top:12.9pt;width:12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" fillcolor="lime" strokecolor="#1f4d78 [1604]" strokeweight="1pt"/>
            </w:pict>
          </mc:Fallback>
        </mc:AlternateContent>
      </w:r>
    </w:p>
    <w:p w14:paraId="5D89ABF2" w14:textId="337A3D35" w:rsidR="001A2181" w:rsidRPr="001A2181" w:rsidRDefault="00EF73A4" w:rsidP="001A2181">
      <w:r>
        <mc:AlternateContent>
          <mc:Choice Requires="wps">
            <w:drawing>
              <wp:anchor distT="0" distB="0" distL="114300" distR="114300" simplePos="0" relativeHeight="251672576" behindDoc="0" locked="0" layoutInCell="1" allowOverlap="1" wp14:anchorId="6AB7376A" wp14:editId="738AEE3F">
                <wp:simplePos x="0" y="0"/>
                <wp:positionH relativeFrom="column">
                  <wp:posOffset>951230</wp:posOffset>
                </wp:positionH>
                <wp:positionV relativeFrom="paragraph">
                  <wp:posOffset>33655</wp:posOffset>
                </wp:positionV>
                <wp:extent cx="85090" cy="213995"/>
                <wp:effectExtent l="11747" t="26353" r="0" b="40957"/>
                <wp:wrapNone/>
                <wp:docPr id="288" name="Flowchart: Sort 288"/>
                <wp:cNvGraphicFramePr/>
                <a:graphic xmlns:a="http://schemas.openxmlformats.org/drawingml/2006/main">
                  <a:graphicData uri="http://schemas.microsoft.com/office/word/2010/wordprocessingShape">
                    <wps:wsp>
                      <wps:cNvSpPr/>
                      <wps:spPr>
                        <a:xfrm rot="5400000">
                          <a:off x="0" y="0"/>
                          <a:ext cx="85090" cy="213995"/>
                        </a:xfrm>
                        <a:prstGeom prst="flowChartSor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6" coordsize="21600,21600" o:spt="126" path="m10800,l,10800,10800,21600,21600,10800xem,10800nfl21600,10800e">
                <v:stroke joinstyle="miter"/>
                <v:path o:extrusionok="f" gradientshapeok="t" o:connecttype="rect" textboxrect="5400,5400,16200,16200"/>
              </v:shapetype>
              <v:shape id="Flowchart: Sort 288" o:spid="_x0000_s1026" type="#_x0000_t126" style="position:absolute;margin-left:74.9pt;margin-top:2.65pt;width:6.7pt;height:16.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" fillcolor="yellow" strokecolor="#1f4d78 [1604]" strokeweight="1pt"/>
            </w:pict>
          </mc:Fallback>
        </mc:AlternateContent>
      </w:r>
    </w:p>
    <w:p w14:paraId="71F5AF24" w14:textId="33F0FEA5" w:rsidR="001A2181" w:rsidRPr="001A2181" w:rsidRDefault="001A2181" w:rsidP="001A2181"/>
    <w:p w14:paraId="180EBD38" w14:textId="3AFA6B3E" w:rsidR="001A2181" w:rsidRPr="001A2181" w:rsidRDefault="001A2181" w:rsidP="001A2181"/>
    <w:p w14:paraId="5AD1102B" w14:textId="4B9500BF" w:rsidR="001A2181" w:rsidRPr="001A2181" w:rsidRDefault="001A2181" w:rsidP="001A2181"/>
    <w:p w14:paraId="660D05F8" w14:textId="2E4A86B7" w:rsidR="001A2181" w:rsidRPr="001A2181" w:rsidRDefault="00063057" w:rsidP="001A2181">
      <w:r w:rsidRPr="00063057">
        <mc:AlternateContent>
          <mc:Choice Requires="wps">
            <w:drawing>
              <wp:anchor distT="0" distB="0" distL="114300" distR="114300" simplePos="0" relativeHeight="251721728" behindDoc="0" locked="0" layoutInCell="1" allowOverlap="1" wp14:anchorId="6799E6F6" wp14:editId="7C1EE076">
                <wp:simplePos x="0" y="0"/>
                <wp:positionH relativeFrom="column">
                  <wp:posOffset>5033010</wp:posOffset>
                </wp:positionH>
                <wp:positionV relativeFrom="paragraph">
                  <wp:posOffset>176530</wp:posOffset>
                </wp:positionV>
                <wp:extent cx="1619250" cy="1619250"/>
                <wp:effectExtent l="19050" t="19050" r="19050" b="1905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010E2E8A" w14:textId="2F96DA5E" w:rsidR="00063057" w:rsidRDefault="00830BAF" w:rsidP="00063057">
                            <w:r>
                              <w:t>Overseas born</w:t>
                            </w:r>
                          </w:p>
                          <w:p w14:paraId="5B5C1A19" w14:textId="77777777" w:rsidR="00933460" w:rsidRDefault="00933460" w:rsidP="00063057"/>
                          <w:p w14:paraId="181C2313" w14:textId="1F11CA70" w:rsidR="00063057" w:rsidRPr="00693F1E" w:rsidRDefault="00236B9C" w:rsidP="00063057">
                            <w:pPr>
                              <w:rPr>
                                <w:b/>
                                <w:color w:val="FF0000"/>
                                <w:sz w:val="56"/>
                              </w:rPr>
                            </w:pPr>
                            <w:r>
                              <w:rPr>
                                <w:b/>
                                <w:color w:val="FF0000"/>
                                <w:sz w:val="56"/>
                              </w:rPr>
                              <w:t>26</w:t>
                            </w:r>
                            <w:r w:rsidR="00063057">
                              <w:rPr>
                                <w:b/>
                                <w:color w:val="FF0000"/>
                                <w:sz w:val="56"/>
                              </w:rPr>
                              <w:t>%</w:t>
                            </w:r>
                            <w:r w:rsidR="00830BAF">
                              <w:rPr>
                                <w:b/>
                                <w:color w:val="FF0000"/>
                                <w:sz w:val="56"/>
                              </w:rPr>
                              <w:drawing>
                                <wp:inline distT="0" distB="0" distL="0" distR="0" wp14:anchorId="27C3F5CA" wp14:editId="73421596">
                                  <wp:extent cx="228600" cy="19050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830BAF" w:rsidRPr="002B134B">
                              <w:rPr>
                                <w:b/>
                                <w:color w:val="FF0000"/>
                                <w:sz w:val="16"/>
                              </w:rPr>
                              <w:t>(-</w:t>
                            </w:r>
                            <w:r>
                              <w:rPr>
                                <w:b/>
                                <w:color w:val="FF0000"/>
                                <w:sz w:val="16"/>
                              </w:rPr>
                              <w:t>1.5</w:t>
                            </w:r>
                            <w:r w:rsidR="00830BAF" w:rsidRPr="002B134B">
                              <w:rPr>
                                <w:b/>
                                <w:color w:val="FF0000"/>
                                <w:sz w:val="16"/>
                              </w:rPr>
                              <w:t>%)</w:t>
                            </w:r>
                          </w:p>
                          <w:p w14:paraId="0A7A5990" w14:textId="1F146A3D" w:rsidR="00063057" w:rsidRPr="00693F1E" w:rsidRDefault="00063057" w:rsidP="00063057">
                            <w:pPr>
                              <w:rPr>
                                <w:sz w:val="16"/>
                              </w:rPr>
                            </w:pPr>
                            <w:r>
                              <w:rPr>
                                <w:sz w:val="16"/>
                              </w:rPr>
                              <w:t xml:space="preserve">City of Port Phillip    </w:t>
                            </w:r>
                            <w:r w:rsidR="00830BAF">
                              <w:rPr>
                                <w:sz w:val="16"/>
                              </w:rPr>
                              <w:t>31</w:t>
                            </w:r>
                            <w:r>
                              <w:rPr>
                                <w:sz w:val="16"/>
                              </w:rPr>
                              <w:t>%</w:t>
                            </w:r>
                            <w:r w:rsidRPr="00693F1E">
                              <w:rPr>
                                <w:sz w:val="16"/>
                              </w:rPr>
                              <w:t xml:space="preserve"> </w:t>
                            </w:r>
                            <w:r>
                              <w:rPr>
                                <w:b/>
                                <w:color w:val="FF0000"/>
                                <w:sz w:val="56"/>
                              </w:rPr>
                              <w:drawing>
                                <wp:inline distT="0" distB="0" distL="0" distR="0" wp14:anchorId="781C743C" wp14:editId="76A41CC0">
                                  <wp:extent cx="228600" cy="10477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12CA9722" w14:textId="3889F4F0" w:rsidR="00063057" w:rsidRDefault="00063057" w:rsidP="00063057">
                            <w:r>
                              <w:rPr>
                                <w:sz w:val="16"/>
                              </w:rPr>
                              <w:t xml:space="preserve">Greater Melbourne  </w:t>
                            </w:r>
                            <w:r w:rsidR="00830BAF">
                              <w:rPr>
                                <w:sz w:val="16"/>
                              </w:rPr>
                              <w:t>34</w:t>
                            </w:r>
                            <w:r>
                              <w:rPr>
                                <w:sz w:val="16"/>
                              </w:rPr>
                              <w:t>%</w:t>
                            </w:r>
                            <w:r w:rsidRPr="00693F1E">
                              <w:rPr>
                                <w:sz w:val="16"/>
                              </w:rPr>
                              <w:t xml:space="preserve"> </w:t>
                            </w:r>
                            <w:r w:rsidR="00830BAF">
                              <w:rPr>
                                <w:sz w:val="16"/>
                              </w:rPr>
                              <w:drawing>
                                <wp:inline distT="0" distB="0" distL="0" distR="0" wp14:anchorId="1F867C72" wp14:editId="0560F26A">
                                  <wp:extent cx="171450" cy="952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6.3pt;margin-top:13.9pt;width:127.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" strokecolor="#00b0f0" strokeweight="2.25pt">
                <v:textbox>
                  <w:txbxContent>
                    <w:p w14:paraId="010E2E8A" w14:textId="2F96DA5E" w:rsidR="00063057" w:rsidRDefault="00830BAF" w:rsidP="00063057">
                      <w:r>
                        <w:t>Overseas born</w:t>
                      </w:r>
                    </w:p>
                    <w:p w14:paraId="5B5C1A19" w14:textId="77777777" w:rsidR="00933460" w:rsidRDefault="00933460" w:rsidP="00063057"/>
                    <w:p w14:paraId="181C2313" w14:textId="1F11CA70" w:rsidR="00063057" w:rsidRPr="00693F1E" w:rsidRDefault="00236B9C" w:rsidP="00063057">
                      <w:pPr>
                        <w:rPr>
                          <w:b/>
                          <w:color w:val="FF0000"/>
                          <w:sz w:val="56"/>
                        </w:rPr>
                      </w:pPr>
                      <w:r>
                        <w:rPr>
                          <w:b/>
                          <w:color w:val="FF0000"/>
                          <w:sz w:val="56"/>
                        </w:rPr>
                        <w:t>26</w:t>
                      </w:r>
                      <w:r w:rsidR="00063057">
                        <w:rPr>
                          <w:b/>
                          <w:color w:val="FF0000"/>
                          <w:sz w:val="56"/>
                        </w:rPr>
                        <w:t>%</w:t>
                      </w:r>
                      <w:r w:rsidR="00830BAF">
                        <w:rPr>
                          <w:b/>
                          <w:color w:val="FF0000"/>
                          <w:sz w:val="56"/>
                        </w:rPr>
                        <w:drawing>
                          <wp:inline distT="0" distB="0" distL="0" distR="0" wp14:anchorId="27C3F5CA" wp14:editId="73421596">
                            <wp:extent cx="228600" cy="19050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830BAF" w:rsidRPr="002B134B">
                        <w:rPr>
                          <w:b/>
                          <w:color w:val="FF0000"/>
                          <w:sz w:val="16"/>
                        </w:rPr>
                        <w:t>(-</w:t>
                      </w:r>
                      <w:r>
                        <w:rPr>
                          <w:b/>
                          <w:color w:val="FF0000"/>
                          <w:sz w:val="16"/>
                        </w:rPr>
                        <w:t>1.5</w:t>
                      </w:r>
                      <w:r w:rsidR="00830BAF" w:rsidRPr="002B134B">
                        <w:rPr>
                          <w:b/>
                          <w:color w:val="FF0000"/>
                          <w:sz w:val="16"/>
                        </w:rPr>
                        <w:t>%)</w:t>
                      </w:r>
                    </w:p>
                    <w:p w14:paraId="0A7A5990" w14:textId="1F146A3D" w:rsidR="00063057" w:rsidRPr="00693F1E" w:rsidRDefault="00063057" w:rsidP="00063057">
                      <w:pPr>
                        <w:rPr>
                          <w:sz w:val="16"/>
                        </w:rPr>
                      </w:pPr>
                      <w:r>
                        <w:rPr>
                          <w:sz w:val="16"/>
                        </w:rPr>
                        <w:t xml:space="preserve">City of Port Phillip    </w:t>
                      </w:r>
                      <w:r w:rsidR="00830BAF">
                        <w:rPr>
                          <w:sz w:val="16"/>
                        </w:rPr>
                        <w:t>31</w:t>
                      </w:r>
                      <w:r>
                        <w:rPr>
                          <w:sz w:val="16"/>
                        </w:rPr>
                        <w:t>%</w:t>
                      </w:r>
                      <w:r w:rsidRPr="00693F1E">
                        <w:rPr>
                          <w:sz w:val="16"/>
                        </w:rPr>
                        <w:t xml:space="preserve"> </w:t>
                      </w:r>
                      <w:r>
                        <w:rPr>
                          <w:b/>
                          <w:color w:val="FF0000"/>
                          <w:sz w:val="56"/>
                        </w:rPr>
                        <w:drawing>
                          <wp:inline distT="0" distB="0" distL="0" distR="0" wp14:anchorId="781C743C" wp14:editId="76A41CC0">
                            <wp:extent cx="228600" cy="10477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12CA9722" w14:textId="3889F4F0" w:rsidR="00063057" w:rsidRDefault="00063057" w:rsidP="00063057">
                      <w:r>
                        <w:rPr>
                          <w:sz w:val="16"/>
                        </w:rPr>
                        <w:t xml:space="preserve">Greater Melbourne  </w:t>
                      </w:r>
                      <w:r w:rsidR="00830BAF">
                        <w:rPr>
                          <w:sz w:val="16"/>
                        </w:rPr>
                        <w:t>34</w:t>
                      </w:r>
                      <w:r>
                        <w:rPr>
                          <w:sz w:val="16"/>
                        </w:rPr>
                        <w:t>%</w:t>
                      </w:r>
                      <w:r w:rsidRPr="00693F1E">
                        <w:rPr>
                          <w:sz w:val="16"/>
                        </w:rPr>
                        <w:t xml:space="preserve"> </w:t>
                      </w:r>
                      <w:r w:rsidR="00830BAF">
                        <w:rPr>
                          <w:sz w:val="16"/>
                        </w:rPr>
                        <w:drawing>
                          <wp:inline distT="0" distB="0" distL="0" distR="0" wp14:anchorId="1F867C72" wp14:editId="0560F26A">
                            <wp:extent cx="171450" cy="952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19680" behindDoc="0" locked="0" layoutInCell="1" allowOverlap="1" wp14:anchorId="0A93BE90" wp14:editId="53AC7940">
                <wp:simplePos x="0" y="0"/>
                <wp:positionH relativeFrom="column">
                  <wp:posOffset>3223260</wp:posOffset>
                </wp:positionH>
                <wp:positionV relativeFrom="paragraph">
                  <wp:posOffset>176530</wp:posOffset>
                </wp:positionV>
                <wp:extent cx="1619250" cy="1619250"/>
                <wp:effectExtent l="19050" t="19050" r="19050" b="1905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33FC352B" w14:textId="21426609" w:rsidR="00063057" w:rsidRDefault="0025113A" w:rsidP="00063057">
                            <w:r>
                              <w:t>Public transport (to work)</w:t>
                            </w:r>
                          </w:p>
                          <w:p w14:paraId="4AC0A3E3" w14:textId="77777777" w:rsidR="00933460" w:rsidRDefault="00933460" w:rsidP="00063057"/>
                          <w:p w14:paraId="6D909081" w14:textId="3A9CD995" w:rsidR="00063057" w:rsidRPr="00693F1E" w:rsidRDefault="00236B9C" w:rsidP="00063057">
                            <w:pPr>
                              <w:rPr>
                                <w:b/>
                                <w:color w:val="FF0000"/>
                                <w:sz w:val="56"/>
                              </w:rPr>
                            </w:pPr>
                            <w:r>
                              <w:rPr>
                                <w:b/>
                                <w:color w:val="FF0000"/>
                                <w:sz w:val="56"/>
                              </w:rPr>
                              <w:t>22</w:t>
                            </w:r>
                            <w:r w:rsidR="00063057">
                              <w:rPr>
                                <w:b/>
                                <w:color w:val="FF0000"/>
                                <w:sz w:val="56"/>
                              </w:rPr>
                              <w:t>%</w:t>
                            </w:r>
                            <w:r w:rsidRPr="00830BAF">
                              <w:rPr>
                                <w:b/>
                                <w:color w:val="00FF00"/>
                                <w:sz w:val="16"/>
                                <w:szCs w:val="16"/>
                              </w:rPr>
                              <w:drawing>
                                <wp:inline distT="0" distB="0" distL="0" distR="0" wp14:anchorId="54AF4850" wp14:editId="63761A40">
                                  <wp:extent cx="240028" cy="133350"/>
                                  <wp:effectExtent l="0" t="0" r="825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Pr="00EF73A4">
                              <w:rPr>
                                <w:b/>
                                <w:color w:val="FF6600"/>
                                <w:sz w:val="16"/>
                              </w:rPr>
                              <w:t xml:space="preserve"> </w:t>
                            </w:r>
                            <w:r w:rsidRPr="00F23FB0">
                              <w:rPr>
                                <w:b/>
                                <w:color w:val="00FF00"/>
                                <w:sz w:val="16"/>
                              </w:rPr>
                              <w:t>(</w:t>
                            </w:r>
                            <w:r>
                              <w:rPr>
                                <w:b/>
                                <w:color w:val="00FF00"/>
                                <w:sz w:val="16"/>
                              </w:rPr>
                              <w:t>1.1</w:t>
                            </w:r>
                            <w:r w:rsidRPr="00F23FB0">
                              <w:rPr>
                                <w:b/>
                                <w:color w:val="00FF00"/>
                                <w:sz w:val="18"/>
                              </w:rPr>
                              <w:t>%)</w:t>
                            </w:r>
                          </w:p>
                          <w:p w14:paraId="5E04958E" w14:textId="4B31459B" w:rsidR="00063057" w:rsidRPr="00693F1E" w:rsidRDefault="00063057" w:rsidP="00063057">
                            <w:pPr>
                              <w:rPr>
                                <w:sz w:val="16"/>
                              </w:rPr>
                            </w:pPr>
                            <w:r>
                              <w:rPr>
                                <w:sz w:val="16"/>
                              </w:rPr>
                              <w:t xml:space="preserve">City of Port Phillip    </w:t>
                            </w:r>
                            <w:r w:rsidR="0025113A">
                              <w:rPr>
                                <w:sz w:val="16"/>
                              </w:rPr>
                              <w:t>27</w:t>
                            </w:r>
                            <w:r>
                              <w:rPr>
                                <w:sz w:val="16"/>
                              </w:rPr>
                              <w:t>%</w:t>
                            </w:r>
                            <w:r w:rsidRPr="00693F1E">
                              <w:rPr>
                                <w:sz w:val="16"/>
                              </w:rPr>
                              <w:t xml:space="preserve"> </w:t>
                            </w:r>
                            <w:r w:rsidR="0025113A">
                              <w:rPr>
                                <w:sz w:val="16"/>
                              </w:rPr>
                              <w:drawing>
                                <wp:inline distT="0" distB="0" distL="0" distR="0" wp14:anchorId="3C483688" wp14:editId="3960D679">
                                  <wp:extent cx="171450" cy="952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0EA499E" w14:textId="5310BC58" w:rsidR="00063057" w:rsidRDefault="00063057" w:rsidP="00063057">
                            <w:r>
                              <w:rPr>
                                <w:sz w:val="16"/>
                              </w:rPr>
                              <w:t xml:space="preserve">Greater Melbourne  </w:t>
                            </w:r>
                            <w:r w:rsidR="0025113A">
                              <w:rPr>
                                <w:sz w:val="16"/>
                              </w:rPr>
                              <w:t>15</w:t>
                            </w:r>
                            <w:r>
                              <w:rPr>
                                <w:sz w:val="16"/>
                              </w:rPr>
                              <w:t>%</w:t>
                            </w:r>
                            <w:r w:rsidRPr="00693F1E">
                              <w:rPr>
                                <w:sz w:val="16"/>
                              </w:rPr>
                              <w:t xml:space="preserve"> </w:t>
                            </w:r>
                            <w:r w:rsidR="0025113A">
                              <w:rPr>
                                <w:sz w:val="16"/>
                              </w:rPr>
                              <w:drawing>
                                <wp:inline distT="0" distB="0" distL="0" distR="0" wp14:anchorId="44165462" wp14:editId="27B01A54">
                                  <wp:extent cx="171450" cy="952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3.8pt;margin-top:13.9pt;width:127.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" strokecolor="#00b0f0" strokeweight="2.25pt">
                <v:textbox>
                  <w:txbxContent>
                    <w:p w14:paraId="33FC352B" w14:textId="21426609" w:rsidR="00063057" w:rsidRDefault="0025113A" w:rsidP="00063057">
                      <w:r>
                        <w:t>Public transport (to work)</w:t>
                      </w:r>
                    </w:p>
                    <w:p w14:paraId="4AC0A3E3" w14:textId="77777777" w:rsidR="00933460" w:rsidRDefault="00933460" w:rsidP="00063057"/>
                    <w:p w14:paraId="6D909081" w14:textId="3A9CD995" w:rsidR="00063057" w:rsidRPr="00693F1E" w:rsidRDefault="00236B9C" w:rsidP="00063057">
                      <w:pPr>
                        <w:rPr>
                          <w:b/>
                          <w:color w:val="FF0000"/>
                          <w:sz w:val="56"/>
                        </w:rPr>
                      </w:pPr>
                      <w:r>
                        <w:rPr>
                          <w:b/>
                          <w:color w:val="FF0000"/>
                          <w:sz w:val="56"/>
                        </w:rPr>
                        <w:t>22</w:t>
                      </w:r>
                      <w:r w:rsidR="00063057">
                        <w:rPr>
                          <w:b/>
                          <w:color w:val="FF0000"/>
                          <w:sz w:val="56"/>
                        </w:rPr>
                        <w:t>%</w:t>
                      </w:r>
                      <w:r w:rsidRPr="00830BAF">
                        <w:rPr>
                          <w:b/>
                          <w:color w:val="00FF00"/>
                          <w:sz w:val="16"/>
                          <w:szCs w:val="16"/>
                        </w:rPr>
                        <w:drawing>
                          <wp:inline distT="0" distB="0" distL="0" distR="0" wp14:anchorId="54AF4850" wp14:editId="63761A40">
                            <wp:extent cx="240028" cy="133350"/>
                            <wp:effectExtent l="0" t="0" r="825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Pr="00EF73A4">
                        <w:rPr>
                          <w:b/>
                          <w:color w:val="FF6600"/>
                          <w:sz w:val="16"/>
                        </w:rPr>
                        <w:t xml:space="preserve"> </w:t>
                      </w:r>
                      <w:r w:rsidRPr="00F23FB0">
                        <w:rPr>
                          <w:b/>
                          <w:color w:val="00FF00"/>
                          <w:sz w:val="16"/>
                        </w:rPr>
                        <w:t>(</w:t>
                      </w:r>
                      <w:r>
                        <w:rPr>
                          <w:b/>
                          <w:color w:val="00FF00"/>
                          <w:sz w:val="16"/>
                        </w:rPr>
                        <w:t>1.1</w:t>
                      </w:r>
                      <w:r w:rsidRPr="00F23FB0">
                        <w:rPr>
                          <w:b/>
                          <w:color w:val="00FF00"/>
                          <w:sz w:val="18"/>
                        </w:rPr>
                        <w:t>%)</w:t>
                      </w:r>
                    </w:p>
                    <w:p w14:paraId="5E04958E" w14:textId="4B31459B" w:rsidR="00063057" w:rsidRPr="00693F1E" w:rsidRDefault="00063057" w:rsidP="00063057">
                      <w:pPr>
                        <w:rPr>
                          <w:sz w:val="16"/>
                        </w:rPr>
                      </w:pPr>
                      <w:r>
                        <w:rPr>
                          <w:sz w:val="16"/>
                        </w:rPr>
                        <w:t xml:space="preserve">City of Port Phillip    </w:t>
                      </w:r>
                      <w:r w:rsidR="0025113A">
                        <w:rPr>
                          <w:sz w:val="16"/>
                        </w:rPr>
                        <w:t>27</w:t>
                      </w:r>
                      <w:r>
                        <w:rPr>
                          <w:sz w:val="16"/>
                        </w:rPr>
                        <w:t>%</w:t>
                      </w:r>
                      <w:r w:rsidRPr="00693F1E">
                        <w:rPr>
                          <w:sz w:val="16"/>
                        </w:rPr>
                        <w:t xml:space="preserve"> </w:t>
                      </w:r>
                      <w:r w:rsidR="0025113A">
                        <w:rPr>
                          <w:sz w:val="16"/>
                        </w:rPr>
                        <w:drawing>
                          <wp:inline distT="0" distB="0" distL="0" distR="0" wp14:anchorId="3C483688" wp14:editId="3960D679">
                            <wp:extent cx="171450" cy="952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0EA499E" w14:textId="5310BC58" w:rsidR="00063057" w:rsidRDefault="00063057" w:rsidP="00063057">
                      <w:r>
                        <w:rPr>
                          <w:sz w:val="16"/>
                        </w:rPr>
                        <w:t xml:space="preserve">Greater Melbourne  </w:t>
                      </w:r>
                      <w:r w:rsidR="0025113A">
                        <w:rPr>
                          <w:sz w:val="16"/>
                        </w:rPr>
                        <w:t>15</w:t>
                      </w:r>
                      <w:r>
                        <w:rPr>
                          <w:sz w:val="16"/>
                        </w:rPr>
                        <w:t>%</w:t>
                      </w:r>
                      <w:r w:rsidRPr="00693F1E">
                        <w:rPr>
                          <w:sz w:val="16"/>
                        </w:rPr>
                        <w:t xml:space="preserve"> </w:t>
                      </w:r>
                      <w:r w:rsidR="0025113A">
                        <w:rPr>
                          <w:sz w:val="16"/>
                        </w:rPr>
                        <w:drawing>
                          <wp:inline distT="0" distB="0" distL="0" distR="0" wp14:anchorId="44165462" wp14:editId="27B01A54">
                            <wp:extent cx="171450" cy="952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17632" behindDoc="0" locked="0" layoutInCell="1" allowOverlap="1" wp14:anchorId="0BC6CD3E" wp14:editId="5FACC1A4">
                <wp:simplePos x="0" y="0"/>
                <wp:positionH relativeFrom="column">
                  <wp:posOffset>1384935</wp:posOffset>
                </wp:positionH>
                <wp:positionV relativeFrom="paragraph">
                  <wp:posOffset>176530</wp:posOffset>
                </wp:positionV>
                <wp:extent cx="1619250" cy="1619250"/>
                <wp:effectExtent l="19050" t="19050" r="19050" b="1905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68C22A3B" w14:textId="2A9E72B7" w:rsidR="00063057" w:rsidRDefault="0025113A" w:rsidP="00063057">
                            <w:r>
                              <w:t>Households renting</w:t>
                            </w:r>
                          </w:p>
                          <w:p w14:paraId="75369A0C" w14:textId="77777777" w:rsidR="00933460" w:rsidRDefault="00933460" w:rsidP="00063057"/>
                          <w:p w14:paraId="7BDB1416" w14:textId="42AA95A5" w:rsidR="00063057" w:rsidRPr="00693F1E" w:rsidRDefault="00236B9C" w:rsidP="00063057">
                            <w:pPr>
                              <w:rPr>
                                <w:b/>
                                <w:color w:val="FF0000"/>
                                <w:sz w:val="56"/>
                              </w:rPr>
                            </w:pPr>
                            <w:r>
                              <w:rPr>
                                <w:b/>
                                <w:color w:val="FF0000"/>
                                <w:sz w:val="56"/>
                              </w:rPr>
                              <w:t>48</w:t>
                            </w:r>
                            <w:r w:rsidR="00063057">
                              <w:rPr>
                                <w:b/>
                                <w:color w:val="FF0000"/>
                                <w:sz w:val="56"/>
                              </w:rPr>
                              <w:t>%</w:t>
                            </w:r>
                            <w:r>
                              <w:rPr>
                                <w:b/>
                                <w:color w:val="FF0000"/>
                                <w:sz w:val="56"/>
                              </w:rPr>
                              <w:drawing>
                                <wp:inline distT="0" distB="0" distL="0" distR="0" wp14:anchorId="4365FAE8" wp14:editId="3A577691">
                                  <wp:extent cx="228600" cy="104775"/>
                                  <wp:effectExtent l="0" t="0" r="0"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Pr>
                                <w:b/>
                                <w:color w:val="FFC000"/>
                                <w:sz w:val="18"/>
                              </w:rPr>
                              <w:t>-0.2</w:t>
                            </w:r>
                            <w:r w:rsidRPr="002B134B">
                              <w:rPr>
                                <w:b/>
                                <w:color w:val="FFC000"/>
                                <w:sz w:val="18"/>
                              </w:rPr>
                              <w:t>%)</w:t>
                            </w:r>
                          </w:p>
                          <w:p w14:paraId="1E9E9D76" w14:textId="75E89B3A" w:rsidR="00063057" w:rsidRPr="00693F1E" w:rsidRDefault="00063057" w:rsidP="00063057">
                            <w:pPr>
                              <w:rPr>
                                <w:sz w:val="16"/>
                              </w:rPr>
                            </w:pPr>
                            <w:r>
                              <w:rPr>
                                <w:sz w:val="16"/>
                              </w:rPr>
                              <w:t xml:space="preserve">City of Port Phillip    </w:t>
                            </w:r>
                            <w:r w:rsidR="0025113A">
                              <w:rPr>
                                <w:sz w:val="16"/>
                              </w:rPr>
                              <w:t>49</w:t>
                            </w:r>
                            <w:r>
                              <w:rPr>
                                <w:sz w:val="16"/>
                              </w:rPr>
                              <w:t>%</w:t>
                            </w:r>
                            <w:r w:rsidRPr="00693F1E">
                              <w:rPr>
                                <w:sz w:val="16"/>
                              </w:rPr>
                              <w:t xml:space="preserve"> </w:t>
                            </w:r>
                            <w:r>
                              <w:rPr>
                                <w:b/>
                                <w:color w:val="FF0000"/>
                                <w:sz w:val="56"/>
                              </w:rPr>
                              <w:drawing>
                                <wp:inline distT="0" distB="0" distL="0" distR="0" wp14:anchorId="50410DD4" wp14:editId="6ABC6DBB">
                                  <wp:extent cx="228600" cy="10477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460B68F2" w14:textId="39F4CFEB" w:rsidR="00063057" w:rsidRDefault="00063057" w:rsidP="00063057">
                            <w:r>
                              <w:rPr>
                                <w:sz w:val="16"/>
                              </w:rPr>
                              <w:t xml:space="preserve">Greater Melbourne  </w:t>
                            </w:r>
                            <w:r w:rsidR="0025113A">
                              <w:rPr>
                                <w:sz w:val="16"/>
                              </w:rPr>
                              <w:t>29</w:t>
                            </w:r>
                            <w:r>
                              <w:rPr>
                                <w:sz w:val="16"/>
                              </w:rPr>
                              <w:t>%</w:t>
                            </w:r>
                            <w:r w:rsidRPr="00693F1E">
                              <w:rPr>
                                <w:sz w:val="16"/>
                              </w:rPr>
                              <w:t xml:space="preserve"> </w:t>
                            </w:r>
                            <w:r w:rsidR="0025113A">
                              <w:rPr>
                                <w:sz w:val="16"/>
                              </w:rPr>
                              <w:drawing>
                                <wp:inline distT="0" distB="0" distL="0" distR="0" wp14:anchorId="7FD92C61" wp14:editId="4988866A">
                                  <wp:extent cx="171450" cy="9525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9.05pt;margin-top:13.9pt;width:12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" strokecolor="#00b0f0" strokeweight="2.25pt">
                <v:textbox>
                  <w:txbxContent>
                    <w:p w14:paraId="68C22A3B" w14:textId="2A9E72B7" w:rsidR="00063057" w:rsidRDefault="0025113A" w:rsidP="00063057">
                      <w:r>
                        <w:t>Households renting</w:t>
                      </w:r>
                    </w:p>
                    <w:p w14:paraId="75369A0C" w14:textId="77777777" w:rsidR="00933460" w:rsidRDefault="00933460" w:rsidP="00063057"/>
                    <w:p w14:paraId="7BDB1416" w14:textId="42AA95A5" w:rsidR="00063057" w:rsidRPr="00693F1E" w:rsidRDefault="00236B9C" w:rsidP="00063057">
                      <w:pPr>
                        <w:rPr>
                          <w:b/>
                          <w:color w:val="FF0000"/>
                          <w:sz w:val="56"/>
                        </w:rPr>
                      </w:pPr>
                      <w:r>
                        <w:rPr>
                          <w:b/>
                          <w:color w:val="FF0000"/>
                          <w:sz w:val="56"/>
                        </w:rPr>
                        <w:t>48</w:t>
                      </w:r>
                      <w:r w:rsidR="00063057">
                        <w:rPr>
                          <w:b/>
                          <w:color w:val="FF0000"/>
                          <w:sz w:val="56"/>
                        </w:rPr>
                        <w:t>%</w:t>
                      </w:r>
                      <w:r>
                        <w:rPr>
                          <w:b/>
                          <w:color w:val="FF0000"/>
                          <w:sz w:val="56"/>
                        </w:rPr>
                        <w:drawing>
                          <wp:inline distT="0" distB="0" distL="0" distR="0" wp14:anchorId="4365FAE8" wp14:editId="3A577691">
                            <wp:extent cx="228600" cy="104775"/>
                            <wp:effectExtent l="0" t="0" r="0"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Pr>
                          <w:b/>
                          <w:color w:val="FFC000"/>
                          <w:sz w:val="18"/>
                        </w:rPr>
                        <w:t>-0.</w:t>
                      </w:r>
                      <w:r>
                        <w:rPr>
                          <w:b/>
                          <w:color w:val="FFC000"/>
                          <w:sz w:val="18"/>
                        </w:rPr>
                        <w:t>2</w:t>
                      </w:r>
                      <w:r w:rsidRPr="002B134B">
                        <w:rPr>
                          <w:b/>
                          <w:color w:val="FFC000"/>
                          <w:sz w:val="18"/>
                        </w:rPr>
                        <w:t>%)</w:t>
                      </w:r>
                    </w:p>
                    <w:p w14:paraId="1E9E9D76" w14:textId="75E89B3A" w:rsidR="00063057" w:rsidRPr="00693F1E" w:rsidRDefault="00063057" w:rsidP="00063057">
                      <w:pPr>
                        <w:rPr>
                          <w:sz w:val="16"/>
                        </w:rPr>
                      </w:pPr>
                      <w:r>
                        <w:rPr>
                          <w:sz w:val="16"/>
                        </w:rPr>
                        <w:t xml:space="preserve">City of Port Phillip    </w:t>
                      </w:r>
                      <w:r w:rsidR="0025113A">
                        <w:rPr>
                          <w:sz w:val="16"/>
                        </w:rPr>
                        <w:t>49</w:t>
                      </w:r>
                      <w:r>
                        <w:rPr>
                          <w:sz w:val="16"/>
                        </w:rPr>
                        <w:t>%</w:t>
                      </w:r>
                      <w:r w:rsidRPr="00693F1E">
                        <w:rPr>
                          <w:sz w:val="16"/>
                        </w:rPr>
                        <w:t xml:space="preserve"> </w:t>
                      </w:r>
                      <w:r>
                        <w:rPr>
                          <w:b/>
                          <w:color w:val="FF0000"/>
                          <w:sz w:val="56"/>
                        </w:rPr>
                        <w:drawing>
                          <wp:inline distT="0" distB="0" distL="0" distR="0" wp14:anchorId="50410DD4" wp14:editId="6ABC6DBB">
                            <wp:extent cx="228600" cy="10477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460B68F2" w14:textId="39F4CFEB" w:rsidR="00063057" w:rsidRDefault="00063057" w:rsidP="00063057">
                      <w:r>
                        <w:rPr>
                          <w:sz w:val="16"/>
                        </w:rPr>
                        <w:t xml:space="preserve">Greater Melbourne  </w:t>
                      </w:r>
                      <w:r w:rsidR="0025113A">
                        <w:rPr>
                          <w:sz w:val="16"/>
                        </w:rPr>
                        <w:t>29</w:t>
                      </w:r>
                      <w:r>
                        <w:rPr>
                          <w:sz w:val="16"/>
                        </w:rPr>
                        <w:t>%</w:t>
                      </w:r>
                      <w:r w:rsidRPr="00693F1E">
                        <w:rPr>
                          <w:sz w:val="16"/>
                        </w:rPr>
                        <w:t xml:space="preserve"> </w:t>
                      </w:r>
                      <w:r w:rsidR="0025113A">
                        <w:rPr>
                          <w:sz w:val="16"/>
                        </w:rPr>
                        <w:drawing>
                          <wp:inline distT="0" distB="0" distL="0" distR="0" wp14:anchorId="7FD92C61" wp14:editId="4988866A">
                            <wp:extent cx="171450" cy="9525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2B134B">
        <mc:AlternateContent>
          <mc:Choice Requires="wps">
            <w:drawing>
              <wp:anchor distT="0" distB="0" distL="114300" distR="114300" simplePos="0" relativeHeight="251715584" behindDoc="0" locked="0" layoutInCell="1" allowOverlap="1" wp14:anchorId="47BE2467" wp14:editId="1E9F59E8">
                <wp:simplePos x="0" y="0"/>
                <wp:positionH relativeFrom="column">
                  <wp:posOffset>-434340</wp:posOffset>
                </wp:positionH>
                <wp:positionV relativeFrom="paragraph">
                  <wp:posOffset>176530</wp:posOffset>
                </wp:positionV>
                <wp:extent cx="1619250" cy="1619250"/>
                <wp:effectExtent l="19050" t="19050" r="19050" b="1905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3BA165A8" w14:textId="6483A9C7" w:rsidR="002B134B" w:rsidRDefault="00103DDE" w:rsidP="002B134B">
                            <w:r>
                              <w:t>Language at home other then English</w:t>
                            </w:r>
                          </w:p>
                          <w:p w14:paraId="77621ABA" w14:textId="77777777" w:rsidR="00933460" w:rsidRDefault="00933460" w:rsidP="002B134B"/>
                          <w:p w14:paraId="4EEBABE0" w14:textId="2A904F0C" w:rsidR="00236B9C" w:rsidRDefault="00103DDE" w:rsidP="002B134B">
                            <w:pPr>
                              <w:rPr>
                                <w:b/>
                                <w:color w:val="FF0000"/>
                                <w:sz w:val="16"/>
                              </w:rPr>
                            </w:pPr>
                            <w:r>
                              <w:rPr>
                                <w:b/>
                                <w:color w:val="FF0000"/>
                                <w:sz w:val="56"/>
                              </w:rPr>
                              <w:t>18</w:t>
                            </w:r>
                            <w:r w:rsidR="002B134B">
                              <w:rPr>
                                <w:b/>
                                <w:color w:val="FF0000"/>
                                <w:sz w:val="56"/>
                              </w:rPr>
                              <w:t>%</w:t>
                            </w:r>
                            <w:r w:rsidR="00236B9C">
                              <w:rPr>
                                <w:b/>
                                <w:color w:val="FF0000"/>
                                <w:sz w:val="56"/>
                              </w:rPr>
                              <w:drawing>
                                <wp:inline distT="0" distB="0" distL="0" distR="0" wp14:anchorId="07BFCB6E" wp14:editId="63EC00DE">
                                  <wp:extent cx="228600" cy="104775"/>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236B9C" w:rsidRPr="00EF73A4">
                              <w:rPr>
                                <w:b/>
                                <w:color w:val="FF6600"/>
                                <w:sz w:val="16"/>
                              </w:rPr>
                              <w:t>(</w:t>
                            </w:r>
                            <w:r w:rsidR="00236B9C">
                              <w:rPr>
                                <w:b/>
                                <w:color w:val="FFC000"/>
                                <w:sz w:val="18"/>
                              </w:rPr>
                              <w:t>-0.4</w:t>
                            </w:r>
                            <w:r w:rsidR="00236B9C" w:rsidRPr="002B134B">
                              <w:rPr>
                                <w:b/>
                                <w:color w:val="FFC000"/>
                                <w:sz w:val="18"/>
                              </w:rPr>
                              <w:t>%)</w:t>
                            </w:r>
                          </w:p>
                          <w:p w14:paraId="6FDE46AF" w14:textId="422D8D70" w:rsidR="002B134B" w:rsidRPr="00236B9C" w:rsidRDefault="002B134B" w:rsidP="002B134B">
                            <w:pPr>
                              <w:rPr>
                                <w:b/>
                                <w:color w:val="FF0000"/>
                                <w:sz w:val="16"/>
                              </w:rPr>
                            </w:pPr>
                            <w:r>
                              <w:rPr>
                                <w:sz w:val="16"/>
                              </w:rPr>
                              <w:t xml:space="preserve">City of Port Phillip    </w:t>
                            </w:r>
                            <w:r w:rsidR="0025113A">
                              <w:rPr>
                                <w:sz w:val="16"/>
                              </w:rPr>
                              <w:t>21</w:t>
                            </w:r>
                            <w:r>
                              <w:rPr>
                                <w:sz w:val="16"/>
                              </w:rPr>
                              <w:t>%</w:t>
                            </w:r>
                            <w:r w:rsidRPr="00693F1E">
                              <w:rPr>
                                <w:sz w:val="16"/>
                              </w:rPr>
                              <w:t xml:space="preserve"> </w:t>
                            </w:r>
                            <w:r w:rsidR="0025113A">
                              <w:rPr>
                                <w:sz w:val="16"/>
                              </w:rPr>
                              <w:drawing>
                                <wp:inline distT="0" distB="0" distL="0" distR="0" wp14:anchorId="407D5496" wp14:editId="2322E31F">
                                  <wp:extent cx="171450" cy="9525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D4A92A6" w14:textId="53C84A39" w:rsidR="002B134B" w:rsidRDefault="002B134B" w:rsidP="002B134B">
                            <w:r>
                              <w:rPr>
                                <w:sz w:val="16"/>
                              </w:rPr>
                              <w:t xml:space="preserve">Greater Melbourne  </w:t>
                            </w:r>
                            <w:r w:rsidR="0025113A">
                              <w:rPr>
                                <w:sz w:val="16"/>
                              </w:rPr>
                              <w:t>32</w:t>
                            </w:r>
                            <w:r>
                              <w:rPr>
                                <w:sz w:val="16"/>
                              </w:rPr>
                              <w:t>%</w:t>
                            </w:r>
                            <w:r w:rsidRPr="00693F1E">
                              <w:rPr>
                                <w:sz w:val="16"/>
                              </w:rPr>
                              <w:t xml:space="preserve"> </w:t>
                            </w:r>
                            <w:r w:rsidR="0025113A">
                              <w:rPr>
                                <w:sz w:val="16"/>
                              </w:rPr>
                              <w:drawing>
                                <wp:inline distT="0" distB="0" distL="0" distR="0" wp14:anchorId="45D44ECA" wp14:editId="7CDF6C4D">
                                  <wp:extent cx="171450" cy="952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2pt;margin-top:13.9pt;width:12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" strokecolor="#00b0f0" strokeweight="2.25pt">
                <v:textbox>
                  <w:txbxContent>
                    <w:p w14:paraId="3BA165A8" w14:textId="6483A9C7" w:rsidR="002B134B" w:rsidRDefault="00103DDE" w:rsidP="002B134B">
                      <w:r>
                        <w:t>Language at home other then English</w:t>
                      </w:r>
                    </w:p>
                    <w:p w14:paraId="77621ABA" w14:textId="77777777" w:rsidR="00933460" w:rsidRDefault="00933460" w:rsidP="002B134B"/>
                    <w:p w14:paraId="4EEBABE0" w14:textId="2A904F0C" w:rsidR="00236B9C" w:rsidRDefault="00103DDE" w:rsidP="002B134B">
                      <w:pPr>
                        <w:rPr>
                          <w:b/>
                          <w:color w:val="FF0000"/>
                          <w:sz w:val="16"/>
                        </w:rPr>
                      </w:pPr>
                      <w:r>
                        <w:rPr>
                          <w:b/>
                          <w:color w:val="FF0000"/>
                          <w:sz w:val="56"/>
                        </w:rPr>
                        <w:t>18</w:t>
                      </w:r>
                      <w:r w:rsidR="002B134B">
                        <w:rPr>
                          <w:b/>
                          <w:color w:val="FF0000"/>
                          <w:sz w:val="56"/>
                        </w:rPr>
                        <w:t>%</w:t>
                      </w:r>
                      <w:r w:rsidR="00236B9C">
                        <w:rPr>
                          <w:b/>
                          <w:color w:val="FF0000"/>
                          <w:sz w:val="56"/>
                        </w:rPr>
                        <w:drawing>
                          <wp:inline distT="0" distB="0" distL="0" distR="0" wp14:anchorId="07BFCB6E" wp14:editId="63EC00DE">
                            <wp:extent cx="228600" cy="104775"/>
                            <wp:effectExtent l="0" t="0" r="0"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236B9C" w:rsidRPr="00EF73A4">
                        <w:rPr>
                          <w:b/>
                          <w:color w:val="FF6600"/>
                          <w:sz w:val="16"/>
                        </w:rPr>
                        <w:t>(</w:t>
                      </w:r>
                      <w:r w:rsidR="00236B9C">
                        <w:rPr>
                          <w:b/>
                          <w:color w:val="FFC000"/>
                          <w:sz w:val="18"/>
                        </w:rPr>
                        <w:t>-0.4</w:t>
                      </w:r>
                      <w:r w:rsidR="00236B9C" w:rsidRPr="002B134B">
                        <w:rPr>
                          <w:b/>
                          <w:color w:val="FFC000"/>
                          <w:sz w:val="18"/>
                        </w:rPr>
                        <w:t>%)</w:t>
                      </w:r>
                    </w:p>
                    <w:p w14:paraId="6FDE46AF" w14:textId="422D8D70" w:rsidR="002B134B" w:rsidRPr="00236B9C" w:rsidRDefault="002B134B" w:rsidP="002B134B">
                      <w:pPr>
                        <w:rPr>
                          <w:b/>
                          <w:color w:val="FF0000"/>
                          <w:sz w:val="16"/>
                        </w:rPr>
                      </w:pPr>
                      <w:r>
                        <w:rPr>
                          <w:sz w:val="16"/>
                        </w:rPr>
                        <w:t xml:space="preserve">City of Port Phillip    </w:t>
                      </w:r>
                      <w:r w:rsidR="0025113A">
                        <w:rPr>
                          <w:sz w:val="16"/>
                        </w:rPr>
                        <w:t>21</w:t>
                      </w:r>
                      <w:r>
                        <w:rPr>
                          <w:sz w:val="16"/>
                        </w:rPr>
                        <w:t>%</w:t>
                      </w:r>
                      <w:r w:rsidRPr="00693F1E">
                        <w:rPr>
                          <w:sz w:val="16"/>
                        </w:rPr>
                        <w:t xml:space="preserve"> </w:t>
                      </w:r>
                      <w:r w:rsidR="0025113A">
                        <w:rPr>
                          <w:sz w:val="16"/>
                        </w:rPr>
                        <w:drawing>
                          <wp:inline distT="0" distB="0" distL="0" distR="0" wp14:anchorId="407D5496" wp14:editId="2322E31F">
                            <wp:extent cx="171450" cy="9525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D4A92A6" w14:textId="53C84A39" w:rsidR="002B134B" w:rsidRDefault="002B134B" w:rsidP="002B134B">
                      <w:r>
                        <w:rPr>
                          <w:sz w:val="16"/>
                        </w:rPr>
                        <w:t xml:space="preserve">Greater Melbourne  </w:t>
                      </w:r>
                      <w:r w:rsidR="0025113A">
                        <w:rPr>
                          <w:sz w:val="16"/>
                        </w:rPr>
                        <w:t>32</w:t>
                      </w:r>
                      <w:r>
                        <w:rPr>
                          <w:sz w:val="16"/>
                        </w:rPr>
                        <w:t>%</w:t>
                      </w:r>
                      <w:r w:rsidRPr="00693F1E">
                        <w:rPr>
                          <w:sz w:val="16"/>
                        </w:rPr>
                        <w:t xml:space="preserve"> </w:t>
                      </w:r>
                      <w:r w:rsidR="0025113A">
                        <w:rPr>
                          <w:sz w:val="16"/>
                        </w:rPr>
                        <w:drawing>
                          <wp:inline distT="0" distB="0" distL="0" distR="0" wp14:anchorId="45D44ECA" wp14:editId="7CDF6C4D">
                            <wp:extent cx="171450" cy="952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p>
    <w:p w14:paraId="60F123E8" w14:textId="743D3642" w:rsidR="001A2181" w:rsidRPr="001A2181" w:rsidRDefault="001A2181" w:rsidP="001A2181"/>
    <w:p w14:paraId="52D16053" w14:textId="77777777" w:rsidR="001A2181" w:rsidRPr="001A2181" w:rsidRDefault="001A2181" w:rsidP="001A2181"/>
    <w:p w14:paraId="6D51D465" w14:textId="77777777" w:rsidR="001A2181" w:rsidRPr="001A2181" w:rsidRDefault="001A2181" w:rsidP="001A2181"/>
    <w:p w14:paraId="0762E88D" w14:textId="6A42072F" w:rsidR="001A2181" w:rsidRPr="001A2181" w:rsidRDefault="001A2181" w:rsidP="001A2181"/>
    <w:p w14:paraId="6FF3CFE2" w14:textId="6CFCBECA" w:rsidR="001A2181" w:rsidRDefault="001A2181" w:rsidP="001A2181"/>
    <w:p w14:paraId="67F078A4" w14:textId="0F512C15" w:rsidR="001A2181" w:rsidRDefault="001A2181" w:rsidP="001A2181">
      <w:pPr>
        <w:tabs>
          <w:tab w:val="clear" w:pos="6300"/>
          <w:tab w:val="left" w:pos="1470"/>
        </w:tabs>
      </w:pPr>
      <w:r>
        <w:tab/>
      </w:r>
    </w:p>
    <w:p w14:paraId="3814E8D0" w14:textId="64CA55C8" w:rsidR="001A2181" w:rsidRDefault="001A2181" w:rsidP="001A2181">
      <w:pPr>
        <w:tabs>
          <w:tab w:val="clear" w:pos="6300"/>
          <w:tab w:val="left" w:pos="1470"/>
        </w:tabs>
      </w:pPr>
    </w:p>
    <w:p w14:paraId="15343C78" w14:textId="77777777" w:rsidR="001A2181" w:rsidRDefault="001A2181" w:rsidP="001A2181">
      <w:pPr>
        <w:tabs>
          <w:tab w:val="clear" w:pos="6300"/>
          <w:tab w:val="left" w:pos="1470"/>
        </w:tabs>
      </w:pPr>
    </w:p>
    <w:p w14:paraId="10009752" w14:textId="4149C03C" w:rsidR="001A2181" w:rsidRDefault="00063057" w:rsidP="001A2181">
      <w:pPr>
        <w:tabs>
          <w:tab w:val="clear" w:pos="6300"/>
          <w:tab w:val="left" w:pos="1470"/>
        </w:tabs>
      </w:pPr>
      <w:r w:rsidRPr="00063057">
        <mc:AlternateContent>
          <mc:Choice Requires="wps">
            <w:drawing>
              <wp:anchor distT="0" distB="0" distL="114300" distR="114300" simplePos="0" relativeHeight="251727872" behindDoc="0" locked="0" layoutInCell="1" allowOverlap="1" wp14:anchorId="7926FE3E" wp14:editId="45608AD3">
                <wp:simplePos x="0" y="0"/>
                <wp:positionH relativeFrom="column">
                  <wp:posOffset>5033010</wp:posOffset>
                </wp:positionH>
                <wp:positionV relativeFrom="paragraph">
                  <wp:posOffset>207010</wp:posOffset>
                </wp:positionV>
                <wp:extent cx="1619250" cy="1619250"/>
                <wp:effectExtent l="19050" t="19050" r="19050" b="1905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1AA8FD4A" w14:textId="289ED9AC" w:rsidR="00063057" w:rsidRDefault="00F23FB0" w:rsidP="00063057">
                            <w:r>
                              <w:t>University qualification</w:t>
                            </w:r>
                          </w:p>
                          <w:p w14:paraId="6B1A5177" w14:textId="77777777" w:rsidR="00F23FB0" w:rsidRDefault="00F23FB0" w:rsidP="00063057"/>
                          <w:p w14:paraId="6009AF16" w14:textId="6DB4F0EC" w:rsidR="00063057" w:rsidRPr="00693F1E" w:rsidRDefault="00F23FB0" w:rsidP="00063057">
                            <w:pPr>
                              <w:rPr>
                                <w:b/>
                                <w:color w:val="FF0000"/>
                                <w:sz w:val="56"/>
                              </w:rPr>
                            </w:pPr>
                            <w:r>
                              <w:rPr>
                                <w:b/>
                                <w:color w:val="FF0000"/>
                                <w:sz w:val="56"/>
                              </w:rPr>
                              <w:t>41</w:t>
                            </w:r>
                            <w:r w:rsidR="00063057">
                              <w:rPr>
                                <w:b/>
                                <w:color w:val="FF0000"/>
                                <w:sz w:val="56"/>
                              </w:rPr>
                              <w:t>%</w:t>
                            </w:r>
                            <w:r w:rsidRPr="00830BAF">
                              <w:rPr>
                                <w:b/>
                                <w:color w:val="00FF00"/>
                                <w:sz w:val="16"/>
                                <w:szCs w:val="16"/>
                              </w:rPr>
                              <w:drawing>
                                <wp:inline distT="0" distB="0" distL="0" distR="0" wp14:anchorId="594D3B1E" wp14:editId="02E1D082">
                                  <wp:extent cx="240028" cy="133350"/>
                                  <wp:effectExtent l="0" t="0" r="8255"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Pr="00EF73A4">
                              <w:rPr>
                                <w:b/>
                                <w:color w:val="FF6600"/>
                                <w:sz w:val="16"/>
                              </w:rPr>
                              <w:t xml:space="preserve"> </w:t>
                            </w:r>
                            <w:r w:rsidR="00063057" w:rsidRPr="00F23FB0">
                              <w:rPr>
                                <w:b/>
                                <w:color w:val="00FF00"/>
                                <w:sz w:val="16"/>
                              </w:rPr>
                              <w:t>(</w:t>
                            </w:r>
                            <w:r w:rsidR="00236B9C">
                              <w:rPr>
                                <w:b/>
                                <w:color w:val="00FF00"/>
                                <w:sz w:val="18"/>
                              </w:rPr>
                              <w:t>1.8</w:t>
                            </w:r>
                            <w:r w:rsidR="00063057" w:rsidRPr="00F23FB0">
                              <w:rPr>
                                <w:b/>
                                <w:color w:val="00FF00"/>
                                <w:sz w:val="18"/>
                              </w:rPr>
                              <w:t>%)</w:t>
                            </w:r>
                          </w:p>
                          <w:p w14:paraId="6E8EC976" w14:textId="1D971656" w:rsidR="00063057" w:rsidRPr="00693F1E" w:rsidRDefault="00063057" w:rsidP="00063057">
                            <w:pPr>
                              <w:rPr>
                                <w:sz w:val="16"/>
                              </w:rPr>
                            </w:pPr>
                            <w:r>
                              <w:rPr>
                                <w:sz w:val="16"/>
                              </w:rPr>
                              <w:t xml:space="preserve">City of Port Phillip    </w:t>
                            </w:r>
                            <w:r w:rsidR="00F23FB0">
                              <w:rPr>
                                <w:sz w:val="16"/>
                              </w:rPr>
                              <w:t>44</w:t>
                            </w:r>
                            <w:r>
                              <w:rPr>
                                <w:sz w:val="16"/>
                              </w:rPr>
                              <w:t>%</w:t>
                            </w:r>
                            <w:r w:rsidRPr="00693F1E">
                              <w:rPr>
                                <w:sz w:val="16"/>
                              </w:rPr>
                              <w:t xml:space="preserve"> </w:t>
                            </w:r>
                            <w:r w:rsidR="00F23FB0">
                              <w:rPr>
                                <w:sz w:val="16"/>
                              </w:rPr>
                              <w:drawing>
                                <wp:inline distT="0" distB="0" distL="0" distR="0" wp14:anchorId="4840A367" wp14:editId="72C98F2A">
                                  <wp:extent cx="171450" cy="9525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6D3B856" w14:textId="39863BEA" w:rsidR="00063057" w:rsidRDefault="00063057" w:rsidP="00063057">
                            <w:r>
                              <w:rPr>
                                <w:sz w:val="16"/>
                              </w:rPr>
                              <w:t xml:space="preserve">Greater Melbourne  </w:t>
                            </w:r>
                            <w:r w:rsidR="00F23FB0">
                              <w:rPr>
                                <w:sz w:val="16"/>
                              </w:rPr>
                              <w:t>27</w:t>
                            </w:r>
                            <w:r>
                              <w:rPr>
                                <w:sz w:val="16"/>
                              </w:rPr>
                              <w:t>%</w:t>
                            </w:r>
                            <w:r w:rsidRPr="00693F1E">
                              <w:rPr>
                                <w:sz w:val="16"/>
                              </w:rPr>
                              <w:t xml:space="preserve"> </w:t>
                            </w:r>
                            <w:r w:rsidR="00F23FB0">
                              <w:rPr>
                                <w:sz w:val="16"/>
                              </w:rPr>
                              <w:drawing>
                                <wp:inline distT="0" distB="0" distL="0" distR="0" wp14:anchorId="6DB54B02" wp14:editId="5F0B851C">
                                  <wp:extent cx="171450" cy="952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6.3pt;margin-top:16.3pt;width:12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" strokecolor="#00b0f0" strokeweight="2.25pt">
                <v:textbox>
                  <w:txbxContent>
                    <w:p w14:paraId="1AA8FD4A" w14:textId="289ED9AC" w:rsidR="00063057" w:rsidRDefault="00F23FB0" w:rsidP="00063057">
                      <w:r>
                        <w:t>University qualification</w:t>
                      </w:r>
                    </w:p>
                    <w:p w14:paraId="6B1A5177" w14:textId="77777777" w:rsidR="00F23FB0" w:rsidRDefault="00F23FB0" w:rsidP="00063057"/>
                    <w:p w14:paraId="6009AF16" w14:textId="6DB4F0EC" w:rsidR="00063057" w:rsidRPr="00693F1E" w:rsidRDefault="00F23FB0" w:rsidP="00063057">
                      <w:pPr>
                        <w:rPr>
                          <w:b/>
                          <w:color w:val="FF0000"/>
                          <w:sz w:val="56"/>
                        </w:rPr>
                      </w:pPr>
                      <w:r>
                        <w:rPr>
                          <w:b/>
                          <w:color w:val="FF0000"/>
                          <w:sz w:val="56"/>
                        </w:rPr>
                        <w:t>41</w:t>
                      </w:r>
                      <w:r w:rsidR="00063057">
                        <w:rPr>
                          <w:b/>
                          <w:color w:val="FF0000"/>
                          <w:sz w:val="56"/>
                        </w:rPr>
                        <w:t>%</w:t>
                      </w:r>
                      <w:r w:rsidRPr="00830BAF">
                        <w:rPr>
                          <w:b/>
                          <w:color w:val="00FF00"/>
                          <w:sz w:val="16"/>
                          <w:szCs w:val="16"/>
                        </w:rPr>
                        <w:drawing>
                          <wp:inline distT="0" distB="0" distL="0" distR="0" wp14:anchorId="594D3B1E" wp14:editId="02E1D082">
                            <wp:extent cx="240028" cy="133350"/>
                            <wp:effectExtent l="0" t="0" r="8255"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Pr="00EF73A4">
                        <w:rPr>
                          <w:b/>
                          <w:color w:val="FF6600"/>
                          <w:sz w:val="16"/>
                        </w:rPr>
                        <w:t xml:space="preserve"> </w:t>
                      </w:r>
                      <w:r w:rsidR="00063057" w:rsidRPr="00F23FB0">
                        <w:rPr>
                          <w:b/>
                          <w:color w:val="00FF00"/>
                          <w:sz w:val="16"/>
                        </w:rPr>
                        <w:t>(</w:t>
                      </w:r>
                      <w:r w:rsidR="00236B9C">
                        <w:rPr>
                          <w:b/>
                          <w:color w:val="00FF00"/>
                          <w:sz w:val="18"/>
                        </w:rPr>
                        <w:t>1.8</w:t>
                      </w:r>
                      <w:r w:rsidR="00063057" w:rsidRPr="00F23FB0">
                        <w:rPr>
                          <w:b/>
                          <w:color w:val="00FF00"/>
                          <w:sz w:val="18"/>
                        </w:rPr>
                        <w:t>%)</w:t>
                      </w:r>
                    </w:p>
                    <w:p w14:paraId="6E8EC976" w14:textId="1D971656" w:rsidR="00063057" w:rsidRPr="00693F1E" w:rsidRDefault="00063057" w:rsidP="00063057">
                      <w:pPr>
                        <w:rPr>
                          <w:sz w:val="16"/>
                        </w:rPr>
                      </w:pPr>
                      <w:r>
                        <w:rPr>
                          <w:sz w:val="16"/>
                        </w:rPr>
                        <w:t xml:space="preserve">City of Port Phillip    </w:t>
                      </w:r>
                      <w:r w:rsidR="00F23FB0">
                        <w:rPr>
                          <w:sz w:val="16"/>
                        </w:rPr>
                        <w:t>44</w:t>
                      </w:r>
                      <w:r>
                        <w:rPr>
                          <w:sz w:val="16"/>
                        </w:rPr>
                        <w:t>%</w:t>
                      </w:r>
                      <w:r w:rsidRPr="00693F1E">
                        <w:rPr>
                          <w:sz w:val="16"/>
                        </w:rPr>
                        <w:t xml:space="preserve"> </w:t>
                      </w:r>
                      <w:r w:rsidR="00F23FB0">
                        <w:rPr>
                          <w:sz w:val="16"/>
                        </w:rPr>
                        <w:drawing>
                          <wp:inline distT="0" distB="0" distL="0" distR="0" wp14:anchorId="4840A367" wp14:editId="72C98F2A">
                            <wp:extent cx="171450" cy="9525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6D3B856" w14:textId="39863BEA" w:rsidR="00063057" w:rsidRDefault="00063057" w:rsidP="00063057">
                      <w:r>
                        <w:rPr>
                          <w:sz w:val="16"/>
                        </w:rPr>
                        <w:t xml:space="preserve">Greater Melbourne  </w:t>
                      </w:r>
                      <w:r w:rsidR="00F23FB0">
                        <w:rPr>
                          <w:sz w:val="16"/>
                        </w:rPr>
                        <w:t>27</w:t>
                      </w:r>
                      <w:r>
                        <w:rPr>
                          <w:sz w:val="16"/>
                        </w:rPr>
                        <w:t>%</w:t>
                      </w:r>
                      <w:r w:rsidRPr="00693F1E">
                        <w:rPr>
                          <w:sz w:val="16"/>
                        </w:rPr>
                        <w:t xml:space="preserve"> </w:t>
                      </w:r>
                      <w:r w:rsidR="00F23FB0">
                        <w:rPr>
                          <w:sz w:val="16"/>
                        </w:rPr>
                        <w:drawing>
                          <wp:inline distT="0" distB="0" distL="0" distR="0" wp14:anchorId="6DB54B02" wp14:editId="5F0B851C">
                            <wp:extent cx="171450" cy="952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9920" behindDoc="0" locked="0" layoutInCell="1" allowOverlap="1" wp14:anchorId="7F08DC44" wp14:editId="44892B71">
                <wp:simplePos x="0" y="0"/>
                <wp:positionH relativeFrom="column">
                  <wp:posOffset>3213735</wp:posOffset>
                </wp:positionH>
                <wp:positionV relativeFrom="paragraph">
                  <wp:posOffset>197485</wp:posOffset>
                </wp:positionV>
                <wp:extent cx="1619250" cy="1619250"/>
                <wp:effectExtent l="19050" t="19050" r="19050" b="1905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2C2D43A5" w14:textId="29858586" w:rsidR="00063057" w:rsidRDefault="00F23FB0" w:rsidP="00063057">
                            <w:r>
                              <w:t>Households with a mortgage</w:t>
                            </w:r>
                          </w:p>
                          <w:p w14:paraId="47CDF452" w14:textId="77777777" w:rsidR="00F23FB0" w:rsidRDefault="00F23FB0" w:rsidP="00063057"/>
                          <w:p w14:paraId="5F88EEC0" w14:textId="34076310" w:rsidR="00063057" w:rsidRPr="00693F1E" w:rsidRDefault="00236B9C" w:rsidP="00063057">
                            <w:pPr>
                              <w:rPr>
                                <w:b/>
                                <w:color w:val="FF0000"/>
                                <w:sz w:val="56"/>
                              </w:rPr>
                            </w:pPr>
                            <w:r>
                              <w:rPr>
                                <w:b/>
                                <w:color w:val="FF0000"/>
                                <w:sz w:val="56"/>
                              </w:rPr>
                              <w:t>19</w:t>
                            </w:r>
                            <w:r w:rsidR="00063057">
                              <w:rPr>
                                <w:b/>
                                <w:color w:val="FF0000"/>
                                <w:sz w:val="56"/>
                              </w:rPr>
                              <w:t>%</w:t>
                            </w:r>
                            <w:r w:rsidR="00F23FB0">
                              <w:rPr>
                                <w:b/>
                                <w:color w:val="FF0000"/>
                                <w:sz w:val="56"/>
                              </w:rPr>
                              <w:drawing>
                                <wp:inline distT="0" distB="0" distL="0" distR="0" wp14:anchorId="56427602" wp14:editId="4EB6035E">
                                  <wp:extent cx="228600" cy="1905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F23FB0" w:rsidRPr="002B134B">
                              <w:rPr>
                                <w:b/>
                                <w:color w:val="FF0000"/>
                                <w:sz w:val="16"/>
                              </w:rPr>
                              <w:t>(-</w:t>
                            </w:r>
                            <w:r>
                              <w:rPr>
                                <w:b/>
                                <w:color w:val="FF0000"/>
                                <w:sz w:val="16"/>
                              </w:rPr>
                              <w:t>2.3</w:t>
                            </w:r>
                            <w:r w:rsidR="00F23FB0" w:rsidRPr="002B134B">
                              <w:rPr>
                                <w:b/>
                                <w:color w:val="FF0000"/>
                                <w:sz w:val="16"/>
                              </w:rPr>
                              <w:t>%)</w:t>
                            </w:r>
                          </w:p>
                          <w:p w14:paraId="233C257A" w14:textId="1DF35F38" w:rsidR="00063057" w:rsidRPr="00693F1E" w:rsidRDefault="00063057" w:rsidP="00063057">
                            <w:pPr>
                              <w:rPr>
                                <w:sz w:val="16"/>
                              </w:rPr>
                            </w:pPr>
                            <w:r>
                              <w:rPr>
                                <w:sz w:val="16"/>
                              </w:rPr>
                              <w:t xml:space="preserve">City of Port Phillip    </w:t>
                            </w:r>
                            <w:r w:rsidR="00F23FB0">
                              <w:rPr>
                                <w:sz w:val="16"/>
                              </w:rPr>
                              <w:t>21</w:t>
                            </w:r>
                            <w:r>
                              <w:rPr>
                                <w:sz w:val="16"/>
                              </w:rPr>
                              <w:t>%</w:t>
                            </w:r>
                            <w:r w:rsidRPr="00693F1E">
                              <w:rPr>
                                <w:sz w:val="16"/>
                              </w:rPr>
                              <w:t xml:space="preserve"> </w:t>
                            </w:r>
                            <w:r w:rsidR="00F23FB0">
                              <w:rPr>
                                <w:sz w:val="16"/>
                              </w:rPr>
                              <w:drawing>
                                <wp:inline distT="0" distB="0" distL="0" distR="0" wp14:anchorId="1C989A4C" wp14:editId="25641CDE">
                                  <wp:extent cx="161925" cy="134938"/>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5576781C" w14:textId="240F4E90" w:rsidR="00063057" w:rsidRDefault="00063057" w:rsidP="00063057">
                            <w:r>
                              <w:rPr>
                                <w:sz w:val="16"/>
                              </w:rPr>
                              <w:t xml:space="preserve">Greater Melbourne  </w:t>
                            </w:r>
                            <w:r w:rsidR="00F23FB0">
                              <w:rPr>
                                <w:sz w:val="16"/>
                              </w:rPr>
                              <w:t>34</w:t>
                            </w:r>
                            <w:r>
                              <w:rPr>
                                <w:sz w:val="16"/>
                              </w:rPr>
                              <w:t>%</w:t>
                            </w:r>
                            <w:r w:rsidRPr="00693F1E">
                              <w:rPr>
                                <w:sz w:val="16"/>
                              </w:rPr>
                              <w:t xml:space="preserve"> </w:t>
                            </w:r>
                            <w:r w:rsidR="00F23FB0">
                              <w:rPr>
                                <w:sz w:val="16"/>
                              </w:rPr>
                              <w:drawing>
                                <wp:inline distT="0" distB="0" distL="0" distR="0" wp14:anchorId="7A45AD12" wp14:editId="5E0D85AC">
                                  <wp:extent cx="161925" cy="134938"/>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3.05pt;margin-top:15.55pt;width:12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" strokecolor="#00b0f0" strokeweight="2.25pt">
                <v:textbox>
                  <w:txbxContent>
                    <w:p w14:paraId="2C2D43A5" w14:textId="29858586" w:rsidR="00063057" w:rsidRDefault="00F23FB0" w:rsidP="00063057">
                      <w:r>
                        <w:t>Households with a mortgage</w:t>
                      </w:r>
                    </w:p>
                    <w:p w14:paraId="47CDF452" w14:textId="77777777" w:rsidR="00F23FB0" w:rsidRDefault="00F23FB0" w:rsidP="00063057"/>
                    <w:p w14:paraId="5F88EEC0" w14:textId="34076310" w:rsidR="00063057" w:rsidRPr="00693F1E" w:rsidRDefault="00236B9C" w:rsidP="00063057">
                      <w:pPr>
                        <w:rPr>
                          <w:b/>
                          <w:color w:val="FF0000"/>
                          <w:sz w:val="56"/>
                        </w:rPr>
                      </w:pPr>
                      <w:r>
                        <w:rPr>
                          <w:b/>
                          <w:color w:val="FF0000"/>
                          <w:sz w:val="56"/>
                        </w:rPr>
                        <w:t>19</w:t>
                      </w:r>
                      <w:r w:rsidR="00063057">
                        <w:rPr>
                          <w:b/>
                          <w:color w:val="FF0000"/>
                          <w:sz w:val="56"/>
                        </w:rPr>
                        <w:t>%</w:t>
                      </w:r>
                      <w:r w:rsidR="00F23FB0">
                        <w:rPr>
                          <w:b/>
                          <w:color w:val="FF0000"/>
                          <w:sz w:val="56"/>
                        </w:rPr>
                        <w:drawing>
                          <wp:inline distT="0" distB="0" distL="0" distR="0" wp14:anchorId="56427602" wp14:editId="4EB6035E">
                            <wp:extent cx="228600" cy="1905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F23FB0" w:rsidRPr="002B134B">
                        <w:rPr>
                          <w:b/>
                          <w:color w:val="FF0000"/>
                          <w:sz w:val="16"/>
                        </w:rPr>
                        <w:t>(-</w:t>
                      </w:r>
                      <w:r>
                        <w:rPr>
                          <w:b/>
                          <w:color w:val="FF0000"/>
                          <w:sz w:val="16"/>
                        </w:rPr>
                        <w:t>2.3</w:t>
                      </w:r>
                      <w:r w:rsidR="00F23FB0" w:rsidRPr="002B134B">
                        <w:rPr>
                          <w:b/>
                          <w:color w:val="FF0000"/>
                          <w:sz w:val="16"/>
                        </w:rPr>
                        <w:t>%)</w:t>
                      </w:r>
                    </w:p>
                    <w:p w14:paraId="233C257A" w14:textId="1DF35F38" w:rsidR="00063057" w:rsidRPr="00693F1E" w:rsidRDefault="00063057" w:rsidP="00063057">
                      <w:pPr>
                        <w:rPr>
                          <w:sz w:val="16"/>
                        </w:rPr>
                      </w:pPr>
                      <w:r>
                        <w:rPr>
                          <w:sz w:val="16"/>
                        </w:rPr>
                        <w:t xml:space="preserve">City of Port Phillip    </w:t>
                      </w:r>
                      <w:r w:rsidR="00F23FB0">
                        <w:rPr>
                          <w:sz w:val="16"/>
                        </w:rPr>
                        <w:t>21</w:t>
                      </w:r>
                      <w:r>
                        <w:rPr>
                          <w:sz w:val="16"/>
                        </w:rPr>
                        <w:t>%</w:t>
                      </w:r>
                      <w:r w:rsidRPr="00693F1E">
                        <w:rPr>
                          <w:sz w:val="16"/>
                        </w:rPr>
                        <w:t xml:space="preserve"> </w:t>
                      </w:r>
                      <w:r w:rsidR="00F23FB0">
                        <w:rPr>
                          <w:sz w:val="16"/>
                        </w:rPr>
                        <w:drawing>
                          <wp:inline distT="0" distB="0" distL="0" distR="0" wp14:anchorId="1C989A4C" wp14:editId="25641CDE">
                            <wp:extent cx="161925" cy="134938"/>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5576781C" w14:textId="240F4E90" w:rsidR="00063057" w:rsidRDefault="00063057" w:rsidP="00063057">
                      <w:r>
                        <w:rPr>
                          <w:sz w:val="16"/>
                        </w:rPr>
                        <w:t xml:space="preserve">Greater Melbourne  </w:t>
                      </w:r>
                      <w:r w:rsidR="00F23FB0">
                        <w:rPr>
                          <w:sz w:val="16"/>
                        </w:rPr>
                        <w:t>34</w:t>
                      </w:r>
                      <w:r>
                        <w:rPr>
                          <w:sz w:val="16"/>
                        </w:rPr>
                        <w:t>%</w:t>
                      </w:r>
                      <w:r w:rsidRPr="00693F1E">
                        <w:rPr>
                          <w:sz w:val="16"/>
                        </w:rPr>
                        <w:t xml:space="preserve"> </w:t>
                      </w:r>
                      <w:r w:rsidR="00F23FB0">
                        <w:rPr>
                          <w:sz w:val="16"/>
                        </w:rPr>
                        <w:drawing>
                          <wp:inline distT="0" distB="0" distL="0" distR="0" wp14:anchorId="7A45AD12" wp14:editId="5E0D85AC">
                            <wp:extent cx="161925" cy="134938"/>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5824" behindDoc="0" locked="0" layoutInCell="1" allowOverlap="1" wp14:anchorId="017145C4" wp14:editId="56FAE1A3">
                <wp:simplePos x="0" y="0"/>
                <wp:positionH relativeFrom="column">
                  <wp:posOffset>1423035</wp:posOffset>
                </wp:positionH>
                <wp:positionV relativeFrom="paragraph">
                  <wp:posOffset>178435</wp:posOffset>
                </wp:positionV>
                <wp:extent cx="1619250" cy="1619250"/>
                <wp:effectExtent l="19050" t="19050" r="19050" b="1905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4745456F" w14:textId="3AC91D45" w:rsidR="00063057" w:rsidRDefault="00F23FB0" w:rsidP="00063057">
                            <w:r>
                              <w:t>Medium and high density housing</w:t>
                            </w:r>
                          </w:p>
                          <w:p w14:paraId="795B27CD" w14:textId="77777777" w:rsidR="00F23FB0" w:rsidRDefault="00F23FB0" w:rsidP="00063057"/>
                          <w:p w14:paraId="4785A0F2" w14:textId="7D8E1D82" w:rsidR="00063057" w:rsidRPr="00693F1E" w:rsidRDefault="00236B9C" w:rsidP="00063057">
                            <w:pPr>
                              <w:rPr>
                                <w:b/>
                                <w:color w:val="FF0000"/>
                                <w:sz w:val="56"/>
                              </w:rPr>
                            </w:pPr>
                            <w:r>
                              <w:rPr>
                                <w:b/>
                                <w:color w:val="FF0000"/>
                                <w:sz w:val="56"/>
                              </w:rPr>
                              <w:t>90</w:t>
                            </w:r>
                            <w:r w:rsidR="00063057">
                              <w:rPr>
                                <w:b/>
                                <w:color w:val="FF0000"/>
                                <w:sz w:val="56"/>
                              </w:rPr>
                              <w:t>%</w:t>
                            </w:r>
                            <w:r w:rsidR="00F23FB0" w:rsidRPr="00830BAF">
                              <w:rPr>
                                <w:b/>
                                <w:color w:val="00FF00"/>
                                <w:sz w:val="16"/>
                                <w:szCs w:val="16"/>
                              </w:rPr>
                              <w:drawing>
                                <wp:inline distT="0" distB="0" distL="0" distR="0" wp14:anchorId="096EFD69" wp14:editId="01FC5255">
                                  <wp:extent cx="240028" cy="133350"/>
                                  <wp:effectExtent l="0" t="0" r="825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00F23FB0" w:rsidRPr="00EF73A4">
                              <w:rPr>
                                <w:b/>
                                <w:color w:val="FF6600"/>
                                <w:sz w:val="16"/>
                              </w:rPr>
                              <w:t xml:space="preserve"> </w:t>
                            </w:r>
                            <w:r w:rsidR="00063057" w:rsidRPr="00F23FB0">
                              <w:rPr>
                                <w:b/>
                                <w:color w:val="00FF00"/>
                                <w:sz w:val="16"/>
                              </w:rPr>
                              <w:t>(</w:t>
                            </w:r>
                            <w:r>
                              <w:rPr>
                                <w:b/>
                                <w:color w:val="00FF00"/>
                                <w:sz w:val="18"/>
                              </w:rPr>
                              <w:t>17.6</w:t>
                            </w:r>
                            <w:r w:rsidR="00063057" w:rsidRPr="00F23FB0">
                              <w:rPr>
                                <w:b/>
                                <w:color w:val="00FF00"/>
                                <w:sz w:val="18"/>
                              </w:rPr>
                              <w:t>%)</w:t>
                            </w:r>
                          </w:p>
                          <w:p w14:paraId="6C7C33C9" w14:textId="58CC81AF" w:rsidR="00063057" w:rsidRPr="00693F1E" w:rsidRDefault="00063057" w:rsidP="00063057">
                            <w:pPr>
                              <w:rPr>
                                <w:sz w:val="16"/>
                              </w:rPr>
                            </w:pPr>
                            <w:r>
                              <w:rPr>
                                <w:sz w:val="16"/>
                              </w:rPr>
                              <w:t xml:space="preserve">City of Port Phillip    </w:t>
                            </w:r>
                            <w:r w:rsidR="00F23FB0">
                              <w:rPr>
                                <w:sz w:val="16"/>
                              </w:rPr>
                              <w:t>90</w:t>
                            </w:r>
                            <w:r>
                              <w:rPr>
                                <w:sz w:val="16"/>
                              </w:rPr>
                              <w:t>%</w:t>
                            </w:r>
                            <w:r w:rsidRPr="00693F1E">
                              <w:rPr>
                                <w:sz w:val="16"/>
                              </w:rPr>
                              <w:t xml:space="preserve"> </w:t>
                            </w:r>
                            <w:r w:rsidR="00F23FB0">
                              <w:rPr>
                                <w:sz w:val="16"/>
                              </w:rPr>
                              <w:drawing>
                                <wp:inline distT="0" distB="0" distL="0" distR="0" wp14:anchorId="389804B8" wp14:editId="3AF9E122">
                                  <wp:extent cx="171450" cy="952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3DB97FC" w14:textId="1F3EAA79" w:rsidR="00063057" w:rsidRDefault="00063057" w:rsidP="00063057">
                            <w:r>
                              <w:rPr>
                                <w:sz w:val="16"/>
                              </w:rPr>
                              <w:t xml:space="preserve">Greater Melbourne  </w:t>
                            </w:r>
                            <w:r w:rsidR="00F23FB0">
                              <w:rPr>
                                <w:sz w:val="16"/>
                              </w:rPr>
                              <w:t>33</w:t>
                            </w:r>
                            <w:r>
                              <w:rPr>
                                <w:sz w:val="16"/>
                              </w:rPr>
                              <w:t>%</w:t>
                            </w:r>
                            <w:r w:rsidRPr="00693F1E">
                              <w:rPr>
                                <w:sz w:val="16"/>
                              </w:rPr>
                              <w:t xml:space="preserve"> </w:t>
                            </w:r>
                            <w:r w:rsidR="00F23FB0">
                              <w:rPr>
                                <w:sz w:val="16"/>
                              </w:rPr>
                              <w:drawing>
                                <wp:inline distT="0" distB="0" distL="0" distR="0" wp14:anchorId="421EA49F" wp14:editId="2C9E383C">
                                  <wp:extent cx="171450" cy="952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12.05pt;margin-top:14.05pt;width:12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" strokecolor="#00b0f0" strokeweight="2.25pt">
                <v:textbox>
                  <w:txbxContent>
                    <w:p w14:paraId="4745456F" w14:textId="3AC91D45" w:rsidR="00063057" w:rsidRDefault="00F23FB0" w:rsidP="00063057">
                      <w:r>
                        <w:t>Medium and high density housing</w:t>
                      </w:r>
                    </w:p>
                    <w:p w14:paraId="795B27CD" w14:textId="77777777" w:rsidR="00F23FB0" w:rsidRDefault="00F23FB0" w:rsidP="00063057"/>
                    <w:p w14:paraId="4785A0F2" w14:textId="7D8E1D82" w:rsidR="00063057" w:rsidRPr="00693F1E" w:rsidRDefault="00236B9C" w:rsidP="00063057">
                      <w:pPr>
                        <w:rPr>
                          <w:b/>
                          <w:color w:val="FF0000"/>
                          <w:sz w:val="56"/>
                        </w:rPr>
                      </w:pPr>
                      <w:r>
                        <w:rPr>
                          <w:b/>
                          <w:color w:val="FF0000"/>
                          <w:sz w:val="56"/>
                        </w:rPr>
                        <w:t>90</w:t>
                      </w:r>
                      <w:r w:rsidR="00063057">
                        <w:rPr>
                          <w:b/>
                          <w:color w:val="FF0000"/>
                          <w:sz w:val="56"/>
                        </w:rPr>
                        <w:t>%</w:t>
                      </w:r>
                      <w:r w:rsidR="00F23FB0" w:rsidRPr="00830BAF">
                        <w:rPr>
                          <w:b/>
                          <w:color w:val="00FF00"/>
                          <w:sz w:val="16"/>
                          <w:szCs w:val="16"/>
                        </w:rPr>
                        <w:drawing>
                          <wp:inline distT="0" distB="0" distL="0" distR="0" wp14:anchorId="096EFD69" wp14:editId="01FC5255">
                            <wp:extent cx="240028" cy="133350"/>
                            <wp:effectExtent l="0" t="0" r="825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00F23FB0" w:rsidRPr="00EF73A4">
                        <w:rPr>
                          <w:b/>
                          <w:color w:val="FF6600"/>
                          <w:sz w:val="16"/>
                        </w:rPr>
                        <w:t xml:space="preserve"> </w:t>
                      </w:r>
                      <w:r w:rsidR="00063057" w:rsidRPr="00F23FB0">
                        <w:rPr>
                          <w:b/>
                          <w:color w:val="00FF00"/>
                          <w:sz w:val="16"/>
                        </w:rPr>
                        <w:t>(</w:t>
                      </w:r>
                      <w:r>
                        <w:rPr>
                          <w:b/>
                          <w:color w:val="00FF00"/>
                          <w:sz w:val="18"/>
                        </w:rPr>
                        <w:t>17.6</w:t>
                      </w:r>
                      <w:r w:rsidR="00063057" w:rsidRPr="00F23FB0">
                        <w:rPr>
                          <w:b/>
                          <w:color w:val="00FF00"/>
                          <w:sz w:val="18"/>
                        </w:rPr>
                        <w:t>%)</w:t>
                      </w:r>
                    </w:p>
                    <w:p w14:paraId="6C7C33C9" w14:textId="58CC81AF" w:rsidR="00063057" w:rsidRPr="00693F1E" w:rsidRDefault="00063057" w:rsidP="00063057">
                      <w:pPr>
                        <w:rPr>
                          <w:sz w:val="16"/>
                        </w:rPr>
                      </w:pPr>
                      <w:r>
                        <w:rPr>
                          <w:sz w:val="16"/>
                        </w:rPr>
                        <w:t xml:space="preserve">City of Port Phillip    </w:t>
                      </w:r>
                      <w:r w:rsidR="00F23FB0">
                        <w:rPr>
                          <w:sz w:val="16"/>
                        </w:rPr>
                        <w:t>90</w:t>
                      </w:r>
                      <w:r>
                        <w:rPr>
                          <w:sz w:val="16"/>
                        </w:rPr>
                        <w:t>%</w:t>
                      </w:r>
                      <w:r w:rsidRPr="00693F1E">
                        <w:rPr>
                          <w:sz w:val="16"/>
                        </w:rPr>
                        <w:t xml:space="preserve"> </w:t>
                      </w:r>
                      <w:r w:rsidR="00F23FB0">
                        <w:rPr>
                          <w:sz w:val="16"/>
                        </w:rPr>
                        <w:drawing>
                          <wp:inline distT="0" distB="0" distL="0" distR="0" wp14:anchorId="389804B8" wp14:editId="3AF9E122">
                            <wp:extent cx="171450" cy="952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3DB97FC" w14:textId="1F3EAA79" w:rsidR="00063057" w:rsidRDefault="00063057" w:rsidP="00063057">
                      <w:r>
                        <w:rPr>
                          <w:sz w:val="16"/>
                        </w:rPr>
                        <w:t xml:space="preserve">Greater Melbourne  </w:t>
                      </w:r>
                      <w:r w:rsidR="00F23FB0">
                        <w:rPr>
                          <w:sz w:val="16"/>
                        </w:rPr>
                        <w:t>33</w:t>
                      </w:r>
                      <w:r>
                        <w:rPr>
                          <w:sz w:val="16"/>
                        </w:rPr>
                        <w:t>%</w:t>
                      </w:r>
                      <w:r w:rsidRPr="00693F1E">
                        <w:rPr>
                          <w:sz w:val="16"/>
                        </w:rPr>
                        <w:t xml:space="preserve"> </w:t>
                      </w:r>
                      <w:r w:rsidR="00F23FB0">
                        <w:rPr>
                          <w:sz w:val="16"/>
                        </w:rPr>
                        <w:drawing>
                          <wp:inline distT="0" distB="0" distL="0" distR="0" wp14:anchorId="421EA49F" wp14:editId="2C9E383C">
                            <wp:extent cx="171450" cy="952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3776" behindDoc="0" locked="0" layoutInCell="1" allowOverlap="1" wp14:anchorId="370C50F9" wp14:editId="03A034D2">
                <wp:simplePos x="0" y="0"/>
                <wp:positionH relativeFrom="column">
                  <wp:posOffset>-434340</wp:posOffset>
                </wp:positionH>
                <wp:positionV relativeFrom="paragraph">
                  <wp:posOffset>178435</wp:posOffset>
                </wp:positionV>
                <wp:extent cx="1619250" cy="1619250"/>
                <wp:effectExtent l="19050" t="19050" r="19050"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79FE0DEE" w14:textId="0E8300D0" w:rsidR="00063057" w:rsidRDefault="00830BAF" w:rsidP="00063057">
                            <w:r>
                              <w:t>Median weekly household income</w:t>
                            </w:r>
                          </w:p>
                          <w:p w14:paraId="58E21B1A" w14:textId="77777777" w:rsidR="00933460" w:rsidRDefault="00933460" w:rsidP="00063057"/>
                          <w:p w14:paraId="22694F5C" w14:textId="1829B119" w:rsidR="00063057" w:rsidRPr="00830BAF" w:rsidRDefault="00236B9C" w:rsidP="00063057">
                            <w:pPr>
                              <w:rPr>
                                <w:b/>
                                <w:color w:val="00FF00"/>
                                <w:sz w:val="56"/>
                              </w:rPr>
                            </w:pPr>
                            <w:r>
                              <w:rPr>
                                <w:b/>
                                <w:color w:val="FF0000"/>
                                <w:sz w:val="40"/>
                              </w:rPr>
                              <w:t>$1,793</w:t>
                            </w:r>
                            <w:r w:rsidR="00830BAF" w:rsidRPr="00830BAF">
                              <w:rPr>
                                <w:b/>
                                <w:color w:val="00FF00"/>
                                <w:sz w:val="16"/>
                                <w:szCs w:val="16"/>
                              </w:rPr>
                              <w:drawing>
                                <wp:inline distT="0" distB="0" distL="0" distR="0" wp14:anchorId="30A7D022" wp14:editId="77A8185A">
                                  <wp:extent cx="240028" cy="133350"/>
                                  <wp:effectExtent l="0" t="0" r="825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00830BAF" w:rsidRPr="00830BAF">
                              <w:rPr>
                                <w:b/>
                                <w:color w:val="00FF00"/>
                                <w:sz w:val="16"/>
                                <w:szCs w:val="16"/>
                              </w:rPr>
                              <w:t>($2</w:t>
                            </w:r>
                            <w:r>
                              <w:rPr>
                                <w:b/>
                                <w:color w:val="00FF00"/>
                                <w:sz w:val="16"/>
                                <w:szCs w:val="16"/>
                              </w:rPr>
                              <w:t>65</w:t>
                            </w:r>
                            <w:r w:rsidR="00830BAF" w:rsidRPr="00830BAF">
                              <w:rPr>
                                <w:b/>
                                <w:color w:val="00FF00"/>
                                <w:sz w:val="16"/>
                                <w:szCs w:val="16"/>
                              </w:rPr>
                              <w:t>)</w:t>
                            </w:r>
                          </w:p>
                          <w:p w14:paraId="3D16457A" w14:textId="0F1DDF21" w:rsidR="00063057" w:rsidRPr="00693F1E" w:rsidRDefault="00063057" w:rsidP="00063057">
                            <w:pPr>
                              <w:rPr>
                                <w:sz w:val="16"/>
                              </w:rPr>
                            </w:pPr>
                            <w:r>
                              <w:rPr>
                                <w:sz w:val="16"/>
                              </w:rPr>
                              <w:t xml:space="preserve">City of Port Phillip </w:t>
                            </w:r>
                            <w:r w:rsidR="00830BAF">
                              <w:rPr>
                                <w:sz w:val="16"/>
                              </w:rPr>
                              <w:t>$1,836</w:t>
                            </w:r>
                            <w:r w:rsidRPr="00693F1E">
                              <w:rPr>
                                <w:sz w:val="16"/>
                              </w:rPr>
                              <w:t xml:space="preserve"> </w:t>
                            </w:r>
                            <w:r w:rsidR="00830BAF">
                              <w:rPr>
                                <w:sz w:val="16"/>
                              </w:rPr>
                              <w:drawing>
                                <wp:inline distT="0" distB="0" distL="0" distR="0" wp14:anchorId="0805B38F" wp14:editId="5DC61BC3">
                                  <wp:extent cx="171450" cy="952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1A7436FC" w14:textId="1B5F4A9D" w:rsidR="00063057" w:rsidRDefault="00063057" w:rsidP="00063057">
                            <w:r>
                              <w:rPr>
                                <w:sz w:val="16"/>
                              </w:rPr>
                              <w:t xml:space="preserve">Greater Melbourne </w:t>
                            </w:r>
                            <w:r w:rsidR="00933460">
                              <w:rPr>
                                <w:sz w:val="16"/>
                              </w:rPr>
                              <w:t>$1,539</w:t>
                            </w:r>
                            <w:r w:rsidRPr="00693F1E">
                              <w:rPr>
                                <w:sz w:val="16"/>
                              </w:rPr>
                              <w:t xml:space="preserve"> </w:t>
                            </w:r>
                            <w:r w:rsidR="00933460">
                              <w:rPr>
                                <w:sz w:val="16"/>
                              </w:rPr>
                              <w:drawing>
                                <wp:inline distT="0" distB="0" distL="0" distR="0" wp14:anchorId="31BE1984" wp14:editId="64E5A46F">
                                  <wp:extent cx="171450" cy="9525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2pt;margin-top:14.05pt;width:127.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" strokecolor="#00b0f0" strokeweight="2.25pt">
                <v:textbox>
                  <w:txbxContent>
                    <w:p w14:paraId="79FE0DEE" w14:textId="0E8300D0" w:rsidR="00063057" w:rsidRDefault="00830BAF" w:rsidP="00063057">
                      <w:r>
                        <w:t>Median weekly household income</w:t>
                      </w:r>
                    </w:p>
                    <w:p w14:paraId="58E21B1A" w14:textId="77777777" w:rsidR="00933460" w:rsidRDefault="00933460" w:rsidP="00063057"/>
                    <w:p w14:paraId="22694F5C" w14:textId="1829B119" w:rsidR="00063057" w:rsidRPr="00830BAF" w:rsidRDefault="00236B9C" w:rsidP="00063057">
                      <w:pPr>
                        <w:rPr>
                          <w:b/>
                          <w:color w:val="00FF00"/>
                          <w:sz w:val="56"/>
                        </w:rPr>
                      </w:pPr>
                      <w:r>
                        <w:rPr>
                          <w:b/>
                          <w:color w:val="FF0000"/>
                          <w:sz w:val="40"/>
                        </w:rPr>
                        <w:t>$1,793</w:t>
                      </w:r>
                      <w:r w:rsidR="00830BAF" w:rsidRPr="00830BAF">
                        <w:rPr>
                          <w:b/>
                          <w:color w:val="00FF00"/>
                          <w:sz w:val="16"/>
                          <w:szCs w:val="16"/>
                        </w:rPr>
                        <w:drawing>
                          <wp:inline distT="0" distB="0" distL="0" distR="0" wp14:anchorId="30A7D022" wp14:editId="77A8185A">
                            <wp:extent cx="240028" cy="133350"/>
                            <wp:effectExtent l="0" t="0" r="825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00830BAF" w:rsidRPr="00830BAF">
                        <w:rPr>
                          <w:b/>
                          <w:color w:val="00FF00"/>
                          <w:sz w:val="16"/>
                          <w:szCs w:val="16"/>
                        </w:rPr>
                        <w:t>($2</w:t>
                      </w:r>
                      <w:r>
                        <w:rPr>
                          <w:b/>
                          <w:color w:val="00FF00"/>
                          <w:sz w:val="16"/>
                          <w:szCs w:val="16"/>
                        </w:rPr>
                        <w:t>65</w:t>
                      </w:r>
                      <w:r w:rsidR="00830BAF" w:rsidRPr="00830BAF">
                        <w:rPr>
                          <w:b/>
                          <w:color w:val="00FF00"/>
                          <w:sz w:val="16"/>
                          <w:szCs w:val="16"/>
                        </w:rPr>
                        <w:t>)</w:t>
                      </w:r>
                    </w:p>
                    <w:p w14:paraId="3D16457A" w14:textId="0F1DDF21" w:rsidR="00063057" w:rsidRPr="00693F1E" w:rsidRDefault="00063057" w:rsidP="00063057">
                      <w:pPr>
                        <w:rPr>
                          <w:sz w:val="16"/>
                        </w:rPr>
                      </w:pPr>
                      <w:r>
                        <w:rPr>
                          <w:sz w:val="16"/>
                        </w:rPr>
                        <w:t xml:space="preserve">City of Port Phillip </w:t>
                      </w:r>
                      <w:r w:rsidR="00830BAF">
                        <w:rPr>
                          <w:sz w:val="16"/>
                        </w:rPr>
                        <w:t>$1,836</w:t>
                      </w:r>
                      <w:r w:rsidRPr="00693F1E">
                        <w:rPr>
                          <w:sz w:val="16"/>
                        </w:rPr>
                        <w:t xml:space="preserve"> </w:t>
                      </w:r>
                      <w:r w:rsidR="00830BAF">
                        <w:rPr>
                          <w:sz w:val="16"/>
                        </w:rPr>
                        <w:drawing>
                          <wp:inline distT="0" distB="0" distL="0" distR="0" wp14:anchorId="0805B38F" wp14:editId="5DC61BC3">
                            <wp:extent cx="171450" cy="952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1A7436FC" w14:textId="1B5F4A9D" w:rsidR="00063057" w:rsidRDefault="00063057" w:rsidP="00063057">
                      <w:r>
                        <w:rPr>
                          <w:sz w:val="16"/>
                        </w:rPr>
                        <w:t xml:space="preserve">Greater Melbourne </w:t>
                      </w:r>
                      <w:r w:rsidR="00933460">
                        <w:rPr>
                          <w:sz w:val="16"/>
                        </w:rPr>
                        <w:t>$1,539</w:t>
                      </w:r>
                      <w:r w:rsidRPr="00693F1E">
                        <w:rPr>
                          <w:sz w:val="16"/>
                        </w:rPr>
                        <w:t xml:space="preserve"> </w:t>
                      </w:r>
                      <w:r w:rsidR="00933460">
                        <w:rPr>
                          <w:sz w:val="16"/>
                        </w:rPr>
                        <w:drawing>
                          <wp:inline distT="0" distB="0" distL="0" distR="0" wp14:anchorId="31BE1984" wp14:editId="64E5A46F">
                            <wp:extent cx="171450" cy="9525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p>
    <w:p w14:paraId="01B9E276" w14:textId="7B36748E" w:rsidR="001A2181" w:rsidRDefault="001A2181" w:rsidP="001A2181">
      <w:pPr>
        <w:tabs>
          <w:tab w:val="clear" w:pos="6300"/>
          <w:tab w:val="left" w:pos="1470"/>
        </w:tabs>
      </w:pPr>
    </w:p>
    <w:p w14:paraId="533168C9" w14:textId="732185D2" w:rsidR="001A2181" w:rsidRDefault="001A2181" w:rsidP="001A2181">
      <w:pPr>
        <w:tabs>
          <w:tab w:val="clear" w:pos="6300"/>
          <w:tab w:val="left" w:pos="1470"/>
        </w:tabs>
      </w:pPr>
    </w:p>
    <w:p w14:paraId="298DCF66" w14:textId="3594F470" w:rsidR="001A2181" w:rsidRDefault="001A2181" w:rsidP="001A2181">
      <w:pPr>
        <w:tabs>
          <w:tab w:val="clear" w:pos="6300"/>
          <w:tab w:val="left" w:pos="1470"/>
        </w:tabs>
      </w:pPr>
    </w:p>
    <w:p w14:paraId="405A4782" w14:textId="77777777" w:rsidR="001A2181" w:rsidRDefault="001A2181" w:rsidP="001A2181">
      <w:pPr>
        <w:tabs>
          <w:tab w:val="clear" w:pos="6300"/>
          <w:tab w:val="left" w:pos="1470"/>
        </w:tabs>
      </w:pPr>
    </w:p>
    <w:p w14:paraId="62761CB1" w14:textId="23D0074C" w:rsidR="001A2181" w:rsidRDefault="001A2181" w:rsidP="001A2181">
      <w:pPr>
        <w:tabs>
          <w:tab w:val="clear" w:pos="6300"/>
          <w:tab w:val="left" w:pos="1470"/>
        </w:tabs>
      </w:pPr>
    </w:p>
    <w:p w14:paraId="6837A3AA" w14:textId="2E147A58" w:rsidR="001A2181" w:rsidRDefault="001A2181" w:rsidP="001A2181">
      <w:pPr>
        <w:tabs>
          <w:tab w:val="clear" w:pos="6300"/>
          <w:tab w:val="left" w:pos="1470"/>
        </w:tabs>
      </w:pPr>
    </w:p>
    <w:p w14:paraId="398EAA24" w14:textId="77777777" w:rsidR="001A2181" w:rsidRDefault="001A2181" w:rsidP="001A2181">
      <w:pPr>
        <w:tabs>
          <w:tab w:val="clear" w:pos="6300"/>
          <w:tab w:val="left" w:pos="1470"/>
        </w:tabs>
      </w:pPr>
    </w:p>
    <w:p w14:paraId="31220ACF" w14:textId="77777777" w:rsidR="001A2181" w:rsidRDefault="001A2181" w:rsidP="001A2181">
      <w:pPr>
        <w:tabs>
          <w:tab w:val="clear" w:pos="6300"/>
          <w:tab w:val="left" w:pos="1470"/>
        </w:tabs>
      </w:pPr>
    </w:p>
    <w:p w14:paraId="58EE7D9C" w14:textId="77777777" w:rsidR="00157B1D" w:rsidRDefault="00157B1D" w:rsidP="00157B1D">
      <w:pPr>
        <w:tabs>
          <w:tab w:val="clear" w:pos="6300"/>
          <w:tab w:val="left" w:pos="1470"/>
        </w:tabs>
        <w:rPr>
          <w:sz w:val="18"/>
        </w:rPr>
      </w:pPr>
      <w:r w:rsidRPr="00F63331">
        <w:rPr>
          <w:sz w:val="18"/>
        </w:rPr>
        <w:t>Find out more:</w:t>
      </w:r>
      <w:r>
        <w:rPr>
          <w:sz w:val="18"/>
        </w:rPr>
        <w:t xml:space="preserve"> </w:t>
      </w:r>
    </w:p>
    <w:p w14:paraId="5055C0E2" w14:textId="77777777" w:rsidR="00157B1D" w:rsidRDefault="00157B1D" w:rsidP="00157B1D">
      <w:pPr>
        <w:tabs>
          <w:tab w:val="clear" w:pos="6300"/>
          <w:tab w:val="left" w:pos="1470"/>
        </w:tabs>
        <w:rPr>
          <w:sz w:val="18"/>
        </w:rPr>
      </w:pPr>
      <w:r w:rsidRPr="00F63331">
        <w:rPr>
          <w:sz w:val="18"/>
        </w:rPr>
        <w:t>We encourage you to ‘log on’</w:t>
      </w:r>
      <w:r>
        <w:rPr>
          <w:sz w:val="18"/>
        </w:rPr>
        <w:t xml:space="preserve"> </w:t>
      </w:r>
      <w:r w:rsidRPr="00F63331">
        <w:rPr>
          <w:sz w:val="18"/>
        </w:rPr>
        <w:t>and explo</w:t>
      </w:r>
      <w:r>
        <w:rPr>
          <w:sz w:val="18"/>
        </w:rPr>
        <w:t xml:space="preserve">re the Port Phillip community at </w:t>
      </w:r>
      <w:hyperlink r:id="rId29" w:history="1">
        <w:r w:rsidRPr="00E345D0">
          <w:rPr>
            <w:rStyle w:val="Hyperlink"/>
            <w:sz w:val="18"/>
          </w:rPr>
          <w:t>https://profile.id.com.au/port-phillip</w:t>
        </w:r>
      </w:hyperlink>
      <w:r>
        <w:rPr>
          <w:sz w:val="18"/>
        </w:rPr>
        <w:t xml:space="preserve"> </w:t>
      </w:r>
    </w:p>
    <w:p w14:paraId="04D57792" w14:textId="77777777" w:rsidR="00157B1D" w:rsidRDefault="00157B1D" w:rsidP="00157B1D">
      <w:pPr>
        <w:tabs>
          <w:tab w:val="clear" w:pos="6300"/>
          <w:tab w:val="left" w:pos="1470"/>
        </w:tabs>
        <w:rPr>
          <w:color w:val="4C4C4C"/>
          <w:sz w:val="18"/>
          <w:szCs w:val="18"/>
          <w:shd w:val="clear" w:color="auto" w:fill="FFFFFF"/>
        </w:rPr>
      </w:pPr>
      <w:hyperlink r:id="rId30" w:history="1">
        <w:r>
          <w:rPr>
            <w:rStyle w:val="Hyperlink"/>
            <w:color w:val="0D6458"/>
            <w:sz w:val="18"/>
            <w:szCs w:val="18"/>
            <w:bdr w:val="none" w:sz="0" w:space="0" w:color="auto" w:frame="1"/>
            <w:shd w:val="clear" w:color="auto" w:fill="FFFFFF"/>
          </w:rPr>
          <w:t>Contact Us</w:t>
        </w:r>
      </w:hyperlink>
      <w:r>
        <w:rPr>
          <w:color w:val="4C4C4C"/>
          <w:sz w:val="18"/>
          <w:szCs w:val="18"/>
          <w:shd w:val="clear" w:color="auto" w:fill="FFFFFF"/>
        </w:rPr>
        <w:t> or use </w:t>
      </w:r>
      <w:hyperlink r:id="rId31" w:history="1">
        <w:r>
          <w:rPr>
            <w:rStyle w:val="Hyperlink"/>
            <w:color w:val="0D6458"/>
            <w:sz w:val="18"/>
            <w:szCs w:val="18"/>
            <w:bdr w:val="none" w:sz="0" w:space="0" w:color="auto" w:frame="1"/>
            <w:shd w:val="clear" w:color="auto" w:fill="FFFFFF"/>
          </w:rPr>
          <w:t>eServices</w:t>
        </w:r>
      </w:hyperlink>
      <w:r>
        <w:rPr>
          <w:color w:val="4C4C4C"/>
          <w:sz w:val="18"/>
          <w:szCs w:val="18"/>
          <w:shd w:val="clear" w:color="auto" w:fill="FFFFFF"/>
        </w:rPr>
        <w:t> to ask us a question, request information or give us feedback online. Ask for the Community Planning Team's Social Planner.</w:t>
      </w:r>
    </w:p>
    <w:p w14:paraId="0C58CADF" w14:textId="77777777" w:rsidR="00157B1D" w:rsidRPr="00AC3F00" w:rsidRDefault="00157B1D" w:rsidP="00157B1D">
      <w:pPr>
        <w:tabs>
          <w:tab w:val="clear" w:pos="6300"/>
          <w:tab w:val="left" w:pos="1470"/>
        </w:tabs>
        <w:rPr>
          <w:rStyle w:val="Heading4Char"/>
          <w:b w:val="0"/>
          <w:i/>
          <w:sz w:val="18"/>
        </w:rPr>
      </w:pPr>
      <w:r w:rsidRPr="003A71EE">
        <w:rPr>
          <w:rStyle w:val="Heading4Char"/>
          <w:b w:val="0"/>
          <w:i/>
          <w:sz w:val="18"/>
        </w:rPr>
        <w:t>Source: Australian Bureau of Statistics, Census of Popul</w:t>
      </w:r>
      <w:r>
        <w:rPr>
          <w:rStyle w:val="Heading4Char"/>
          <w:b w:val="0"/>
          <w:i/>
          <w:sz w:val="18"/>
        </w:rPr>
        <w:t>ation and Housing 2011 and 2016; P</w:t>
      </w:r>
      <w:r w:rsidRPr="00A62853">
        <w:rPr>
          <w:rStyle w:val="Heading4Char"/>
          <w:b w:val="0"/>
          <w:i/>
          <w:sz w:val="18"/>
        </w:rPr>
        <w:t>opulation and household forecasts, 2011 to 2041, p</w:t>
      </w:r>
      <w:r>
        <w:rPr>
          <w:rStyle w:val="Heading4Char"/>
          <w:b w:val="0"/>
          <w:i/>
          <w:sz w:val="18"/>
        </w:rPr>
        <w:t xml:space="preserve">repared by .id, January 2017. </w:t>
      </w:r>
      <w:r w:rsidRPr="00AC3F00">
        <w:rPr>
          <w:rStyle w:val="Heading4Char"/>
          <w:b w:val="0"/>
          <w:i/>
          <w:sz w:val="18"/>
        </w:rPr>
        <w:t>This summary was compiled by the City of Port Phillip Community Planning and Projects Team a</w:t>
      </w:r>
      <w:r>
        <w:rPr>
          <w:rStyle w:val="Heading4Char"/>
          <w:b w:val="0"/>
          <w:i/>
          <w:sz w:val="18"/>
        </w:rPr>
        <w:t xml:space="preserve">nd Informed  </w:t>
      </w:r>
      <w:r w:rsidRPr="00AC3F00">
        <w:rPr>
          <w:rStyle w:val="Heading4Char"/>
          <w:b w:val="0"/>
          <w:i/>
          <w:sz w:val="18"/>
        </w:rPr>
        <w:t xml:space="preserve">Decisions (id). </w:t>
      </w:r>
    </w:p>
    <w:p w14:paraId="211EFDBB" w14:textId="0F13F639" w:rsidR="001A2181" w:rsidRDefault="001A2181" w:rsidP="0036501E">
      <w:pPr>
        <w:tabs>
          <w:tab w:val="clear" w:pos="6300"/>
          <w:tab w:val="left" w:pos="1470"/>
        </w:tabs>
        <w:rPr>
          <w:rStyle w:val="Heading4Char"/>
          <w:b w:val="0"/>
          <w:i/>
          <w:sz w:val="18"/>
        </w:rPr>
      </w:pPr>
      <w:bookmarkStart w:id="0" w:name="_GoBack"/>
      <w:bookmarkEnd w:id="0"/>
    </w:p>
    <w:sectPr w:rsidR="001A2181" w:rsidSect="005265F2">
      <w:headerReference w:type="even" r:id="rId32"/>
      <w:headerReference w:type="default" r:id="rId33"/>
      <w:footerReference w:type="even" r:id="rId34"/>
      <w:footerReference w:type="default" r:id="rId35"/>
      <w:headerReference w:type="first" r:id="rId36"/>
      <w:footerReference w:type="first" r:id="rId37"/>
      <w:type w:val="continuous"/>
      <w:pgSz w:w="11906" w:h="16838"/>
      <w:pgMar w:top="1530" w:right="1134" w:bottom="63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495A7" w14:textId="77777777" w:rsidR="00EC39A7" w:rsidRDefault="00EC39A7" w:rsidP="00257DF2">
      <w:r>
        <w:separator/>
      </w:r>
    </w:p>
  </w:endnote>
  <w:endnote w:type="continuationSeparator" w:id="0">
    <w:p w14:paraId="68AF8584" w14:textId="77777777" w:rsidR="00EC39A7" w:rsidRDefault="00EC39A7"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krobat Bold">
    <w:altName w:val="Arial"/>
    <w:panose1 w:val="00000000000000000000"/>
    <w:charset w:val="00"/>
    <w:family w:val="modern"/>
    <w:notTrueType/>
    <w:pitch w:val="variable"/>
    <w:sig w:usb0="00000001"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15547728"/>
      <w:docPartObj>
        <w:docPartGallery w:val="Page Numbers (Bottom of Page)"/>
        <w:docPartUnique/>
      </w:docPartObj>
    </w:sdtPr>
    <w:sdtEndPr>
      <w:rPr>
        <w:noProof/>
        <w:sz w:val="20"/>
        <w:szCs w:val="20"/>
      </w:rPr>
    </w:sdtEndPr>
    <w:sdtContent>
      <w:p w14:paraId="35EA5824" w14:textId="0AEA64A1" w:rsidR="007000A1" w:rsidRPr="007000A1" w:rsidRDefault="007000A1"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sidR="00157B1D">
          <w:rPr>
            <w:sz w:val="20"/>
            <w:szCs w:val="20"/>
          </w:rPr>
          <w:t>8</w:t>
        </w:r>
        <w:r w:rsidRPr="007000A1">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40350253"/>
      <w:docPartObj>
        <w:docPartGallery w:val="Page Numbers (Bottom of Page)"/>
        <w:docPartUnique/>
      </w:docPartObj>
    </w:sdtPr>
    <w:sdtEndPr>
      <w:rPr>
        <w:noProof/>
      </w:rPr>
    </w:sdtEndPr>
    <w:sdtContent>
      <w:p w14:paraId="1DC62091" w14:textId="2D6A638A" w:rsidR="00104AEA" w:rsidRPr="007000A1" w:rsidRDefault="007000A1" w:rsidP="007000A1">
        <w:pPr>
          <w:pStyle w:val="Footer"/>
          <w:jc w:val="right"/>
        </w:pPr>
        <w:r>
          <w:rPr>
            <w:noProof w:val="0"/>
          </w:rPr>
          <w:fldChar w:fldCharType="begin"/>
        </w:r>
        <w:r>
          <w:instrText xml:space="preserve"> PAGE   \* MERGEFORMAT </w:instrText>
        </w:r>
        <w:r>
          <w:rPr>
            <w:noProof w:val="0"/>
          </w:rPr>
          <w:fldChar w:fldCharType="separate"/>
        </w:r>
        <w:r w:rsidR="00157B1D">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4C2D4" w14:textId="6F7CD903" w:rsidR="001750B0" w:rsidRDefault="001750B0">
    <w:pPr>
      <w:pStyle w:val="Footer"/>
    </w:pPr>
    <w:r>
      <mc:AlternateContent>
        <mc:Choice Requires="wps">
          <w:drawing>
            <wp:anchor distT="45720" distB="45720" distL="114300" distR="114300" simplePos="0" relativeHeight="251681792" behindDoc="0" locked="0" layoutInCell="1" allowOverlap="1" wp14:anchorId="50E2B295" wp14:editId="7EA4A554">
              <wp:simplePos x="0" y="0"/>
              <wp:positionH relativeFrom="column">
                <wp:posOffset>1261110</wp:posOffset>
              </wp:positionH>
              <wp:positionV relativeFrom="paragraph">
                <wp:posOffset>-3738245</wp:posOffset>
              </wp:positionV>
              <wp:extent cx="4171950" cy="2447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47925"/>
                      </a:xfrm>
                      <a:prstGeom prst="rect">
                        <a:avLst/>
                      </a:prstGeom>
                      <a:noFill/>
                      <a:ln w="9525">
                        <a:noFill/>
                        <a:miter lim="800000"/>
                        <a:headEnd/>
                        <a:tailEnd/>
                      </a:ln>
                    </wps:spPr>
                    <wps:txbx>
                      <w:txbxContent>
                        <w:p w14:paraId="55C3D110" w14:textId="742CC100" w:rsidR="001750B0" w:rsidRPr="001750B0" w:rsidRDefault="001750B0" w:rsidP="001750B0">
                          <w:pPr>
                            <w:jc w:val="center"/>
                            <w:rPr>
                              <w:b/>
                              <w:color w:val="FFFFFF" w:themeColor="background1"/>
                              <w:sz w:val="36"/>
                              <w:szCs w:val="36"/>
                            </w:rPr>
                          </w:pPr>
                          <w:r w:rsidRPr="001750B0">
                            <w:rPr>
                              <w:b/>
                              <w:color w:val="FFFFFF" w:themeColor="background1"/>
                              <w:sz w:val="36"/>
                              <w:szCs w:val="36"/>
                            </w:rPr>
                            <w:t>Insert picture here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99.3pt;margin-top:-294.35pt;width:328.5pt;height:192.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" filled="f" stroked="f">
              <v:textbox inset="0,0,0,0">
                <w:txbxContent>
                  <w:p w14:paraId="55C3D110" w14:textId="742CC100" w:rsidR="001750B0" w:rsidRPr="001750B0" w:rsidRDefault="001750B0" w:rsidP="001750B0">
                    <w:pPr>
                      <w:jc w:val="center"/>
                      <w:rPr>
                        <w:b/>
                        <w:color w:val="FFFFFF" w:themeColor="background1"/>
                        <w:sz w:val="36"/>
                        <w:szCs w:val="36"/>
                      </w:rPr>
                    </w:pPr>
                    <w:r w:rsidRPr="001750B0">
                      <w:rPr>
                        <w:b/>
                        <w:color w:val="FFFFFF" w:themeColor="background1"/>
                        <w:sz w:val="36"/>
                        <w:szCs w:val="36"/>
                      </w:rPr>
                      <w:t>Insert picture here</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70E00" w14:textId="77777777" w:rsidR="00EC39A7" w:rsidRDefault="00EC39A7" w:rsidP="00257DF2">
      <w:r>
        <w:separator/>
      </w:r>
    </w:p>
  </w:footnote>
  <w:footnote w:type="continuationSeparator" w:id="0">
    <w:p w14:paraId="332282BB" w14:textId="77777777" w:rsidR="00EC39A7" w:rsidRDefault="00EC39A7" w:rsidP="0025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3EEE" w14:textId="4FD8F937" w:rsidR="00104AEA" w:rsidRPr="00E00AEE" w:rsidRDefault="004501C8">
    <w:pPr>
      <w:pStyle w:val="Header"/>
      <w:rPr>
        <w:vertAlign w:val="subscript"/>
      </w:rPr>
    </w:pPr>
    <w:r>
      <w:drawing>
        <wp:anchor distT="0" distB="0" distL="114300" distR="114300" simplePos="0" relativeHeight="251675648" behindDoc="1" locked="1" layoutInCell="1" allowOverlap="1" wp14:anchorId="4EBBB308" wp14:editId="17A36488">
          <wp:simplePos x="0" y="0"/>
          <wp:positionH relativeFrom="page">
            <wp:posOffset>0</wp:posOffset>
          </wp:positionH>
          <wp:positionV relativeFrom="page">
            <wp:posOffset>0</wp:posOffset>
          </wp:positionV>
          <wp:extent cx="7560000" cy="720000"/>
          <wp:effectExtent l="0" t="0" r="317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00104AEA" w:rsidRPr="00257DF2">
      <mc:AlternateContent>
        <mc:Choice Requires="wps">
          <w:drawing>
            <wp:anchor distT="45720" distB="45720" distL="114300" distR="114300" simplePos="0" relativeHeight="251662336" behindDoc="0" locked="1" layoutInCell="1" allowOverlap="1" wp14:anchorId="29AB1AC4" wp14:editId="11D63DD6">
              <wp:simplePos x="0" y="0"/>
              <wp:positionH relativeFrom="margin">
                <wp:align>left</wp:align>
              </wp:positionH>
              <wp:positionV relativeFrom="page">
                <wp:posOffset>272415</wp:posOffset>
              </wp:positionV>
              <wp:extent cx="5905500" cy="329565"/>
              <wp:effectExtent l="0" t="0" r="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29565"/>
                      </a:xfrm>
                      <a:prstGeom prst="rect">
                        <a:avLst/>
                      </a:prstGeom>
                      <a:noFill/>
                      <a:ln w="9525">
                        <a:noFill/>
                        <a:miter lim="800000"/>
                        <a:headEnd/>
                        <a:tailEnd/>
                      </a:ln>
                    </wps:spPr>
                    <wps:txbx>
                      <w:txbxContent>
                        <w:p w14:paraId="48343893" w14:textId="32DDB31A" w:rsidR="00104AEA" w:rsidRPr="00E00AEE" w:rsidRDefault="00104AEA"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City of Port Phillip</w:t>
                          </w:r>
                          <w:r w:rsidR="00F23913">
                            <w:rPr>
                              <w:rFonts w:ascii="Arial" w:hAnsi="Arial" w:cs="Arial"/>
                              <w:b/>
                              <w:bCs/>
                              <w:color w:val="FFFFFF" w:themeColor="background1"/>
                            </w:rPr>
                            <w:t xml:space="preserve"> </w:t>
                          </w:r>
                          <w:proofErr w:type="gramStart"/>
                          <w:r w:rsidR="00F23913">
                            <w:rPr>
                              <w:rFonts w:ascii="Arial" w:hAnsi="Arial" w:cs="Arial"/>
                              <w:b/>
                              <w:bCs/>
                              <w:color w:val="FFFFFF" w:themeColor="background1"/>
                            </w:rPr>
                            <w:t>The</w:t>
                          </w:r>
                          <w:proofErr w:type="gramEnd"/>
                          <w:r w:rsidR="002E3D9A">
                            <w:rPr>
                              <w:rFonts w:ascii="Arial" w:hAnsi="Arial" w:cs="Arial"/>
                              <w:b/>
                              <w:bCs/>
                              <w:color w:val="FFFFFF" w:themeColor="background1"/>
                            </w:rPr>
                            <w:t xml:space="preserve"> South</w:t>
                          </w:r>
                          <w:r w:rsidR="00F23913">
                            <w:rPr>
                              <w:rFonts w:ascii="Arial" w:hAnsi="Arial" w:cs="Arial"/>
                              <w:b/>
                              <w:bCs/>
                              <w:color w:val="FFFFFF" w:themeColor="background1"/>
                            </w:rPr>
                            <w:t xml:space="preserve"> Melbourne Neighbourhood Story – 2016 Census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21.45pt;width:465pt;height:25.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" filled="f" stroked="f">
              <v:textbox inset="0,0,0,0">
                <w:txbxContent>
                  <w:p w14:paraId="48343893" w14:textId="32DDB31A" w:rsidR="00104AEA" w:rsidRPr="00E00AEE" w:rsidRDefault="00104AEA"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City of Port Phillip</w:t>
                    </w:r>
                    <w:r w:rsidR="00F23913">
                      <w:rPr>
                        <w:rFonts w:ascii="Arial" w:hAnsi="Arial" w:cs="Arial"/>
                        <w:b/>
                        <w:bCs/>
                        <w:color w:val="FFFFFF" w:themeColor="background1"/>
                      </w:rPr>
                      <w:t xml:space="preserve"> </w:t>
                    </w:r>
                    <w:proofErr w:type="gramStart"/>
                    <w:r w:rsidR="00F23913">
                      <w:rPr>
                        <w:rFonts w:ascii="Arial" w:hAnsi="Arial" w:cs="Arial"/>
                        <w:b/>
                        <w:bCs/>
                        <w:color w:val="FFFFFF" w:themeColor="background1"/>
                      </w:rPr>
                      <w:t>The</w:t>
                    </w:r>
                    <w:proofErr w:type="gramEnd"/>
                    <w:r w:rsidR="002E3D9A">
                      <w:rPr>
                        <w:rFonts w:ascii="Arial" w:hAnsi="Arial" w:cs="Arial"/>
                        <w:b/>
                        <w:bCs/>
                        <w:color w:val="FFFFFF" w:themeColor="background1"/>
                      </w:rPr>
                      <w:t xml:space="preserve"> South</w:t>
                    </w:r>
                    <w:r w:rsidR="00F23913">
                      <w:rPr>
                        <w:rFonts w:ascii="Arial" w:hAnsi="Arial" w:cs="Arial"/>
                        <w:b/>
                        <w:bCs/>
                        <w:color w:val="FFFFFF" w:themeColor="background1"/>
                      </w:rPr>
                      <w:t xml:space="preserve"> Melbourne Neighbourhood Story – 2016 Census </w:t>
                    </w:r>
                  </w:p>
                </w:txbxContent>
              </v:textbox>
              <w10:wrap anchorx="margin" anchory="page"/>
              <w10:anchorlock/>
            </v:shape>
          </w:pict>
        </mc:Fallback>
      </mc:AlternateContent>
    </w:r>
    <w:r w:rsidR="00E00AE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59FF" w14:textId="01A72198" w:rsidR="00104AEA" w:rsidRDefault="00E00AEE">
    <w:pPr>
      <w:pStyle w:val="Header"/>
    </w:pPr>
    <w:r>
      <w:drawing>
        <wp:anchor distT="0" distB="0" distL="114300" distR="114300" simplePos="0" relativeHeight="251679744" behindDoc="1" locked="1" layoutInCell="1" allowOverlap="1" wp14:anchorId="15C9C6DD" wp14:editId="26180CFD">
          <wp:simplePos x="0" y="0"/>
          <wp:positionH relativeFrom="page">
            <wp:posOffset>0</wp:posOffset>
          </wp:positionH>
          <wp:positionV relativeFrom="page">
            <wp:posOffset>0</wp:posOffset>
          </wp:positionV>
          <wp:extent cx="7560000" cy="720000"/>
          <wp:effectExtent l="0" t="0" r="317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00104AEA" w:rsidRPr="009C64CB">
      <mc:AlternateContent>
        <mc:Choice Requires="wps">
          <w:drawing>
            <wp:anchor distT="45720" distB="45720" distL="114300" distR="114300" simplePos="0" relativeHeight="251670528" behindDoc="0" locked="1" layoutInCell="1" allowOverlap="1" wp14:anchorId="5A5D7D2F" wp14:editId="4F560AAF">
              <wp:simplePos x="0" y="0"/>
              <wp:positionH relativeFrom="margin">
                <wp:align>left</wp:align>
              </wp:positionH>
              <wp:positionV relativeFrom="page">
                <wp:posOffset>276225</wp:posOffset>
              </wp:positionV>
              <wp:extent cx="5645150" cy="329565"/>
              <wp:effectExtent l="0" t="0" r="1270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426" cy="329565"/>
                      </a:xfrm>
                      <a:prstGeom prst="rect">
                        <a:avLst/>
                      </a:prstGeom>
                      <a:noFill/>
                      <a:ln w="9525">
                        <a:noFill/>
                        <a:miter lim="800000"/>
                        <a:headEnd/>
                        <a:tailEnd/>
                      </a:ln>
                    </wps:spPr>
                    <wps:txbx>
                      <w:txbxContent>
                        <w:p w14:paraId="0A089DB2" w14:textId="6D103246" w:rsidR="00104AEA" w:rsidRPr="00E00AEE" w:rsidRDefault="00E00AE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proofErr w:type="gramStart"/>
                          <w:r w:rsidR="002E3D9A">
                            <w:rPr>
                              <w:rFonts w:ascii="Arial" w:hAnsi="Arial" w:cs="Arial"/>
                              <w:b/>
                              <w:bCs/>
                              <w:color w:val="FFFFFF" w:themeColor="background1"/>
                            </w:rPr>
                            <w:t>The</w:t>
                          </w:r>
                          <w:proofErr w:type="gramEnd"/>
                          <w:r w:rsidR="002E3D9A">
                            <w:rPr>
                              <w:rFonts w:ascii="Arial" w:hAnsi="Arial" w:cs="Arial"/>
                              <w:b/>
                              <w:bCs/>
                              <w:color w:val="FFFFFF" w:themeColor="background1"/>
                            </w:rPr>
                            <w:t xml:space="preserve"> South</w:t>
                          </w:r>
                          <w:r w:rsidR="00C36887">
                            <w:rPr>
                              <w:rFonts w:ascii="Arial" w:hAnsi="Arial" w:cs="Arial"/>
                              <w:b/>
                              <w:bCs/>
                              <w:color w:val="FFFFFF" w:themeColor="background1"/>
                            </w:rPr>
                            <w:t xml:space="preserve"> Melbourne Neighbourhood Story – 2016 Census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21.75pt;width:444.5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" filled="f" stroked="f">
              <v:textbox inset="0,0,0,0">
                <w:txbxContent>
                  <w:p w14:paraId="0A089DB2" w14:textId="6D103246" w:rsidR="00104AEA" w:rsidRPr="00E00AEE" w:rsidRDefault="00E00AE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proofErr w:type="gramStart"/>
                    <w:r w:rsidR="002E3D9A">
                      <w:rPr>
                        <w:rFonts w:ascii="Arial" w:hAnsi="Arial" w:cs="Arial"/>
                        <w:b/>
                        <w:bCs/>
                        <w:color w:val="FFFFFF" w:themeColor="background1"/>
                      </w:rPr>
                      <w:t>The</w:t>
                    </w:r>
                    <w:proofErr w:type="gramEnd"/>
                    <w:r w:rsidR="002E3D9A">
                      <w:rPr>
                        <w:rFonts w:ascii="Arial" w:hAnsi="Arial" w:cs="Arial"/>
                        <w:b/>
                        <w:bCs/>
                        <w:color w:val="FFFFFF" w:themeColor="background1"/>
                      </w:rPr>
                      <w:t xml:space="preserve"> South</w:t>
                    </w:r>
                    <w:r w:rsidR="00C36887">
                      <w:rPr>
                        <w:rFonts w:ascii="Arial" w:hAnsi="Arial" w:cs="Arial"/>
                        <w:b/>
                        <w:bCs/>
                        <w:color w:val="FFFFFF" w:themeColor="background1"/>
                      </w:rPr>
                      <w:t xml:space="preserve"> Melbourne Neighbourhood Story – 2016 Census</w:t>
                    </w:r>
                  </w:p>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D9E94" w14:textId="239E3ACF" w:rsidR="00104AEA" w:rsidRDefault="00067058" w:rsidP="00A15DC8">
    <w:r w:rsidRPr="00A15DC8">
      <mc:AlternateContent>
        <mc:Choice Requires="wps">
          <w:drawing>
            <wp:anchor distT="0" distB="0" distL="114300" distR="114300" simplePos="0" relativeHeight="251672576" behindDoc="0" locked="0" layoutInCell="1" allowOverlap="1" wp14:anchorId="09A43784" wp14:editId="3D5138E5">
              <wp:simplePos x="0" y="0"/>
              <wp:positionH relativeFrom="page">
                <wp:posOffset>-104775</wp:posOffset>
              </wp:positionH>
              <wp:positionV relativeFrom="paragraph">
                <wp:posOffset>3293109</wp:posOffset>
              </wp:positionV>
              <wp:extent cx="8181975" cy="6962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181975" cy="6962775"/>
                      </a:xfrm>
                      <a:prstGeom prst="rect">
                        <a:avLst/>
                      </a:prstGeom>
                      <a:gradFill flip="none" rotWithShape="1">
                        <a:gsLst>
                          <a:gs pos="0">
                            <a:schemeClr val="accent3">
                              <a:tint val="66000"/>
                              <a:satMod val="160000"/>
                            </a:schemeClr>
                          </a:gs>
                          <a:gs pos="50000">
                            <a:schemeClr val="accent3">
                              <a:tint val="44500"/>
                              <a:satMod val="160000"/>
                            </a:schemeClr>
                          </a:gs>
                          <a:gs pos="100000">
                            <a:schemeClr val="accent3">
                              <a:tint val="23500"/>
                              <a:satMod val="160000"/>
                            </a:schemeClr>
                          </a:gs>
                        </a:gsLst>
                        <a:lin ang="5400000" scaled="1"/>
                        <a:tileRect/>
                      </a:gra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25pt;margin-top:259.3pt;width:644.25pt;height:54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" fillcolor="#c3c3c3 [2134]" strokecolor="#525252 [1606]" strokeweight="1pt">
              <v:fill color2="#eaeaea [758]" rotate="t" colors="0 #cacaca;.5 #ddd;1 #eee" focus="100%" type="gradient"/>
              <w10:wrap anchorx="page"/>
            </v:rect>
          </w:pict>
        </mc:Fallback>
      </mc:AlternateContent>
    </w:r>
    <w:r w:rsidR="00104AEA">
      <w:drawing>
        <wp:anchor distT="0" distB="0" distL="114300" distR="114300" simplePos="0" relativeHeight="251673600" behindDoc="0" locked="1" layoutInCell="1" allowOverlap="1" wp14:anchorId="1E2CCB65" wp14:editId="12BFAAAA">
          <wp:simplePos x="0" y="0"/>
          <wp:positionH relativeFrom="page">
            <wp:posOffset>15240</wp:posOffset>
          </wp:positionH>
          <wp:positionV relativeFrom="page">
            <wp:align>top</wp:align>
          </wp:positionV>
          <wp:extent cx="7588250" cy="5029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6190" cy="50343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0FD6">
      <w:t xml:space="preserve">  </w:t>
    </w:r>
    <w:r w:rsidR="00A15DC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nsid w:val="010973C7"/>
    <w:multiLevelType w:val="multilevel"/>
    <w:tmpl w:val="E9EA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8B2466"/>
    <w:multiLevelType w:val="multilevel"/>
    <w:tmpl w:val="426E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C20FE1"/>
    <w:multiLevelType w:val="multilevel"/>
    <w:tmpl w:val="9600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30EA35A3"/>
    <w:multiLevelType w:val="multilevel"/>
    <w:tmpl w:val="BCD2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970628"/>
    <w:multiLevelType w:val="multilevel"/>
    <w:tmpl w:val="9F72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5D7B5F"/>
    <w:multiLevelType w:val="multilevel"/>
    <w:tmpl w:val="5E38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166C44"/>
    <w:multiLevelType w:val="multilevel"/>
    <w:tmpl w:val="6890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CFC1F32"/>
    <w:multiLevelType w:val="multilevel"/>
    <w:tmpl w:val="1098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3865AF"/>
    <w:multiLevelType w:val="multilevel"/>
    <w:tmpl w:val="4A32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3056A6"/>
    <w:multiLevelType w:val="multilevel"/>
    <w:tmpl w:val="DBBA16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5E680046"/>
    <w:multiLevelType w:val="multilevel"/>
    <w:tmpl w:val="DBBA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767796"/>
    <w:multiLevelType w:val="multilevel"/>
    <w:tmpl w:val="11A2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25004C"/>
    <w:multiLevelType w:val="multilevel"/>
    <w:tmpl w:val="0C00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1"/>
  </w:num>
  <w:num w:numId="4">
    <w:abstractNumId w:val="4"/>
  </w:num>
  <w:num w:numId="5">
    <w:abstractNumId w:val="5"/>
  </w:num>
  <w:num w:numId="6">
    <w:abstractNumId w:val="15"/>
  </w:num>
  <w:num w:numId="7">
    <w:abstractNumId w:val="3"/>
  </w:num>
  <w:num w:numId="8">
    <w:abstractNumId w:val="14"/>
  </w:num>
  <w:num w:numId="9">
    <w:abstractNumId w:val="17"/>
  </w:num>
  <w:num w:numId="10">
    <w:abstractNumId w:val="10"/>
  </w:num>
  <w:num w:numId="11">
    <w:abstractNumId w:val="8"/>
  </w:num>
  <w:num w:numId="12">
    <w:abstractNumId w:val="12"/>
  </w:num>
  <w:num w:numId="13">
    <w:abstractNumId w:val="9"/>
  </w:num>
  <w:num w:numId="14">
    <w:abstractNumId w:val="13"/>
  </w:num>
  <w:num w:numId="15">
    <w:abstractNumId w:val="1"/>
  </w:num>
  <w:num w:numId="16">
    <w:abstractNumId w:val="16"/>
  </w:num>
  <w:num w:numId="17">
    <w:abstractNumId w:val="7"/>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57"/>
    <w:rsid w:val="000065BE"/>
    <w:rsid w:val="0001381D"/>
    <w:rsid w:val="0002707D"/>
    <w:rsid w:val="00035135"/>
    <w:rsid w:val="0004417A"/>
    <w:rsid w:val="00047F18"/>
    <w:rsid w:val="00050FD6"/>
    <w:rsid w:val="00054536"/>
    <w:rsid w:val="00063057"/>
    <w:rsid w:val="00067058"/>
    <w:rsid w:val="00067770"/>
    <w:rsid w:val="00095316"/>
    <w:rsid w:val="000A43BE"/>
    <w:rsid w:val="000A7991"/>
    <w:rsid w:val="000C2FF8"/>
    <w:rsid w:val="000C5E67"/>
    <w:rsid w:val="000C77F0"/>
    <w:rsid w:val="000E592D"/>
    <w:rsid w:val="000E6C6F"/>
    <w:rsid w:val="000F2FCB"/>
    <w:rsid w:val="00103DDE"/>
    <w:rsid w:val="00104AEA"/>
    <w:rsid w:val="00111D07"/>
    <w:rsid w:val="00116566"/>
    <w:rsid w:val="00127EB0"/>
    <w:rsid w:val="00157B1D"/>
    <w:rsid w:val="0016603A"/>
    <w:rsid w:val="0017122A"/>
    <w:rsid w:val="00172CF5"/>
    <w:rsid w:val="001750B0"/>
    <w:rsid w:val="00185568"/>
    <w:rsid w:val="0019509C"/>
    <w:rsid w:val="001A2181"/>
    <w:rsid w:val="001A615D"/>
    <w:rsid w:val="001B5ABA"/>
    <w:rsid w:val="001C2A76"/>
    <w:rsid w:val="001C5443"/>
    <w:rsid w:val="001E0F66"/>
    <w:rsid w:val="001F13DD"/>
    <w:rsid w:val="00217B11"/>
    <w:rsid w:val="00224CE4"/>
    <w:rsid w:val="00225B2E"/>
    <w:rsid w:val="0022690D"/>
    <w:rsid w:val="002275D5"/>
    <w:rsid w:val="00236741"/>
    <w:rsid w:val="00236B9C"/>
    <w:rsid w:val="00243370"/>
    <w:rsid w:val="0025113A"/>
    <w:rsid w:val="00255BA3"/>
    <w:rsid w:val="002567F4"/>
    <w:rsid w:val="0025690B"/>
    <w:rsid w:val="00257DF2"/>
    <w:rsid w:val="00264AC9"/>
    <w:rsid w:val="0026750B"/>
    <w:rsid w:val="00271196"/>
    <w:rsid w:val="00272496"/>
    <w:rsid w:val="00284161"/>
    <w:rsid w:val="0029558D"/>
    <w:rsid w:val="002B0061"/>
    <w:rsid w:val="002B134B"/>
    <w:rsid w:val="002C2500"/>
    <w:rsid w:val="002C4AD9"/>
    <w:rsid w:val="002E3D9A"/>
    <w:rsid w:val="002F7498"/>
    <w:rsid w:val="003038E2"/>
    <w:rsid w:val="00313EE7"/>
    <w:rsid w:val="0031723F"/>
    <w:rsid w:val="00342209"/>
    <w:rsid w:val="00344F41"/>
    <w:rsid w:val="00351F7C"/>
    <w:rsid w:val="003639E8"/>
    <w:rsid w:val="0036501E"/>
    <w:rsid w:val="0038267D"/>
    <w:rsid w:val="00397553"/>
    <w:rsid w:val="003A71EE"/>
    <w:rsid w:val="003D2CEC"/>
    <w:rsid w:val="003D3B15"/>
    <w:rsid w:val="003F0EE4"/>
    <w:rsid w:val="003F0FCA"/>
    <w:rsid w:val="003F4F1E"/>
    <w:rsid w:val="00414511"/>
    <w:rsid w:val="0042311E"/>
    <w:rsid w:val="00430A99"/>
    <w:rsid w:val="00444C0E"/>
    <w:rsid w:val="004501C8"/>
    <w:rsid w:val="00472D78"/>
    <w:rsid w:val="00495072"/>
    <w:rsid w:val="00495D21"/>
    <w:rsid w:val="004B0E26"/>
    <w:rsid w:val="004B14FE"/>
    <w:rsid w:val="004B70A2"/>
    <w:rsid w:val="004B72B2"/>
    <w:rsid w:val="004C54F7"/>
    <w:rsid w:val="004D25B3"/>
    <w:rsid w:val="004D5825"/>
    <w:rsid w:val="004E0282"/>
    <w:rsid w:val="004E30C7"/>
    <w:rsid w:val="005036FB"/>
    <w:rsid w:val="00504571"/>
    <w:rsid w:val="00504958"/>
    <w:rsid w:val="00514C13"/>
    <w:rsid w:val="00516686"/>
    <w:rsid w:val="00517804"/>
    <w:rsid w:val="005265F2"/>
    <w:rsid w:val="00532BA3"/>
    <w:rsid w:val="00544371"/>
    <w:rsid w:val="005445FB"/>
    <w:rsid w:val="00550E66"/>
    <w:rsid w:val="00551ACD"/>
    <w:rsid w:val="0059061A"/>
    <w:rsid w:val="00594B12"/>
    <w:rsid w:val="0059722D"/>
    <w:rsid w:val="005A6FDD"/>
    <w:rsid w:val="005B2EBB"/>
    <w:rsid w:val="005D59A1"/>
    <w:rsid w:val="0062624F"/>
    <w:rsid w:val="00636814"/>
    <w:rsid w:val="00641646"/>
    <w:rsid w:val="006504FB"/>
    <w:rsid w:val="0065061E"/>
    <w:rsid w:val="00673C70"/>
    <w:rsid w:val="00681118"/>
    <w:rsid w:val="006840FE"/>
    <w:rsid w:val="00693F1E"/>
    <w:rsid w:val="0069672F"/>
    <w:rsid w:val="006B36EE"/>
    <w:rsid w:val="006B7D4A"/>
    <w:rsid w:val="006D167E"/>
    <w:rsid w:val="006D1B97"/>
    <w:rsid w:val="006D3396"/>
    <w:rsid w:val="006D6905"/>
    <w:rsid w:val="006E1AD6"/>
    <w:rsid w:val="006E2E9B"/>
    <w:rsid w:val="006E6F0E"/>
    <w:rsid w:val="007000A1"/>
    <w:rsid w:val="0071014D"/>
    <w:rsid w:val="00711169"/>
    <w:rsid w:val="00711602"/>
    <w:rsid w:val="00714CDB"/>
    <w:rsid w:val="00720A6C"/>
    <w:rsid w:val="00730D8B"/>
    <w:rsid w:val="007377C9"/>
    <w:rsid w:val="00741E1F"/>
    <w:rsid w:val="00753A10"/>
    <w:rsid w:val="00754231"/>
    <w:rsid w:val="00760975"/>
    <w:rsid w:val="00797723"/>
    <w:rsid w:val="007B3F03"/>
    <w:rsid w:val="007C4497"/>
    <w:rsid w:val="007C6D92"/>
    <w:rsid w:val="007D72D9"/>
    <w:rsid w:val="007E07BB"/>
    <w:rsid w:val="007E5C07"/>
    <w:rsid w:val="007F0854"/>
    <w:rsid w:val="007F5EF0"/>
    <w:rsid w:val="007F6BD4"/>
    <w:rsid w:val="008019B6"/>
    <w:rsid w:val="0081635D"/>
    <w:rsid w:val="00830BAF"/>
    <w:rsid w:val="00854858"/>
    <w:rsid w:val="008614F3"/>
    <w:rsid w:val="00865547"/>
    <w:rsid w:val="00871225"/>
    <w:rsid w:val="00886B3B"/>
    <w:rsid w:val="00892052"/>
    <w:rsid w:val="00896E06"/>
    <w:rsid w:val="008A10FE"/>
    <w:rsid w:val="008A6C8A"/>
    <w:rsid w:val="008C18A4"/>
    <w:rsid w:val="008D3D37"/>
    <w:rsid w:val="008E5843"/>
    <w:rsid w:val="008F41F0"/>
    <w:rsid w:val="008F71CB"/>
    <w:rsid w:val="0090073B"/>
    <w:rsid w:val="009240F2"/>
    <w:rsid w:val="00932B72"/>
    <w:rsid w:val="00933460"/>
    <w:rsid w:val="00936CA4"/>
    <w:rsid w:val="0095067A"/>
    <w:rsid w:val="00972B8F"/>
    <w:rsid w:val="00975C82"/>
    <w:rsid w:val="00982528"/>
    <w:rsid w:val="00986A31"/>
    <w:rsid w:val="00996386"/>
    <w:rsid w:val="009A0C7B"/>
    <w:rsid w:val="009A1EFE"/>
    <w:rsid w:val="009A61FE"/>
    <w:rsid w:val="009B7326"/>
    <w:rsid w:val="009C3CA0"/>
    <w:rsid w:val="009C64CB"/>
    <w:rsid w:val="009E0A7C"/>
    <w:rsid w:val="009F143F"/>
    <w:rsid w:val="00A11A39"/>
    <w:rsid w:val="00A15DC8"/>
    <w:rsid w:val="00A1610F"/>
    <w:rsid w:val="00A221D5"/>
    <w:rsid w:val="00A362EB"/>
    <w:rsid w:val="00A36A57"/>
    <w:rsid w:val="00A36DCF"/>
    <w:rsid w:val="00A51317"/>
    <w:rsid w:val="00A60D51"/>
    <w:rsid w:val="00A72511"/>
    <w:rsid w:val="00A75267"/>
    <w:rsid w:val="00A80691"/>
    <w:rsid w:val="00AA63ED"/>
    <w:rsid w:val="00AB2787"/>
    <w:rsid w:val="00AB4632"/>
    <w:rsid w:val="00AC1521"/>
    <w:rsid w:val="00AC47A8"/>
    <w:rsid w:val="00AD102A"/>
    <w:rsid w:val="00AD1EAF"/>
    <w:rsid w:val="00AD569C"/>
    <w:rsid w:val="00AF5C00"/>
    <w:rsid w:val="00AF6C5C"/>
    <w:rsid w:val="00B01D0B"/>
    <w:rsid w:val="00B046A1"/>
    <w:rsid w:val="00B13176"/>
    <w:rsid w:val="00B4648F"/>
    <w:rsid w:val="00B62322"/>
    <w:rsid w:val="00B73C40"/>
    <w:rsid w:val="00B82918"/>
    <w:rsid w:val="00BA3E49"/>
    <w:rsid w:val="00BB0B9B"/>
    <w:rsid w:val="00BC1622"/>
    <w:rsid w:val="00BD376F"/>
    <w:rsid w:val="00BD74B7"/>
    <w:rsid w:val="00C20083"/>
    <w:rsid w:val="00C32473"/>
    <w:rsid w:val="00C36887"/>
    <w:rsid w:val="00C54D38"/>
    <w:rsid w:val="00C5516E"/>
    <w:rsid w:val="00C6700E"/>
    <w:rsid w:val="00C71D6E"/>
    <w:rsid w:val="00C7365B"/>
    <w:rsid w:val="00C74C4D"/>
    <w:rsid w:val="00C8727B"/>
    <w:rsid w:val="00C94CB3"/>
    <w:rsid w:val="00C95AEB"/>
    <w:rsid w:val="00C95F79"/>
    <w:rsid w:val="00CA3F76"/>
    <w:rsid w:val="00CB303C"/>
    <w:rsid w:val="00CC1E06"/>
    <w:rsid w:val="00CC528D"/>
    <w:rsid w:val="00CD4953"/>
    <w:rsid w:val="00CD72E9"/>
    <w:rsid w:val="00CE5D54"/>
    <w:rsid w:val="00CF0BD5"/>
    <w:rsid w:val="00CF0E66"/>
    <w:rsid w:val="00CF39A5"/>
    <w:rsid w:val="00D121D1"/>
    <w:rsid w:val="00D134B2"/>
    <w:rsid w:val="00D13EC6"/>
    <w:rsid w:val="00D42E03"/>
    <w:rsid w:val="00D5421E"/>
    <w:rsid w:val="00D55960"/>
    <w:rsid w:val="00D55AF0"/>
    <w:rsid w:val="00D5603F"/>
    <w:rsid w:val="00D60E63"/>
    <w:rsid w:val="00D674D2"/>
    <w:rsid w:val="00D879D2"/>
    <w:rsid w:val="00DA1E0B"/>
    <w:rsid w:val="00DA6DED"/>
    <w:rsid w:val="00DC3F14"/>
    <w:rsid w:val="00DC75EB"/>
    <w:rsid w:val="00DC7EF6"/>
    <w:rsid w:val="00DD1EE9"/>
    <w:rsid w:val="00DD1FD7"/>
    <w:rsid w:val="00E00AEE"/>
    <w:rsid w:val="00E046EF"/>
    <w:rsid w:val="00E227BF"/>
    <w:rsid w:val="00E239B0"/>
    <w:rsid w:val="00E24289"/>
    <w:rsid w:val="00E4284D"/>
    <w:rsid w:val="00E541D8"/>
    <w:rsid w:val="00E71FA1"/>
    <w:rsid w:val="00E746B2"/>
    <w:rsid w:val="00E75207"/>
    <w:rsid w:val="00E96712"/>
    <w:rsid w:val="00EA5AC3"/>
    <w:rsid w:val="00EA6CAC"/>
    <w:rsid w:val="00EB5841"/>
    <w:rsid w:val="00EC021A"/>
    <w:rsid w:val="00EC39A7"/>
    <w:rsid w:val="00ED236F"/>
    <w:rsid w:val="00ED3929"/>
    <w:rsid w:val="00EE19DE"/>
    <w:rsid w:val="00EF73A4"/>
    <w:rsid w:val="00F015D6"/>
    <w:rsid w:val="00F02814"/>
    <w:rsid w:val="00F12FFE"/>
    <w:rsid w:val="00F13657"/>
    <w:rsid w:val="00F13BE2"/>
    <w:rsid w:val="00F1755B"/>
    <w:rsid w:val="00F23913"/>
    <w:rsid w:val="00F23FB0"/>
    <w:rsid w:val="00F24AA7"/>
    <w:rsid w:val="00F31D44"/>
    <w:rsid w:val="00F3454C"/>
    <w:rsid w:val="00F47657"/>
    <w:rsid w:val="00F65372"/>
    <w:rsid w:val="00F715C0"/>
    <w:rsid w:val="00F76E65"/>
    <w:rsid w:val="00F811AA"/>
    <w:rsid w:val="00F857AA"/>
    <w:rsid w:val="00F87079"/>
    <w:rsid w:val="00F97BF8"/>
    <w:rsid w:val="00FC393D"/>
    <w:rsid w:val="00FC5062"/>
    <w:rsid w:val="00FD794E"/>
    <w:rsid w:val="00FE4F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1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397553"/>
    <w:pPr>
      <w:outlineLvl w:val="0"/>
    </w:pPr>
    <w:rPr>
      <w:b/>
      <w:sz w:val="72"/>
      <w:szCs w:val="72"/>
    </w:rPr>
  </w:style>
  <w:style w:type="paragraph" w:styleId="Heading2">
    <w:name w:val="heading 2"/>
    <w:basedOn w:val="Heading21"/>
    <w:next w:val="Normal"/>
    <w:link w:val="Heading2Char"/>
    <w:autoRedefine/>
    <w:qFormat/>
    <w:rsid w:val="00AC1521"/>
    <w:pPr>
      <w:tabs>
        <w:tab w:val="left" w:pos="284"/>
        <w:tab w:val="left" w:pos="993"/>
      </w:tabs>
      <w:outlineLvl w:val="1"/>
    </w:pPr>
    <w:rPr>
      <w:color w:val="193C68"/>
      <w:sz w:val="44"/>
      <w:szCs w:val="44"/>
      <w:lang w:val="en-US"/>
    </w:rPr>
  </w:style>
  <w:style w:type="paragraph" w:styleId="Heading3">
    <w:name w:val="heading 3"/>
    <w:basedOn w:val="Heading31"/>
    <w:next w:val="Normal"/>
    <w:link w:val="Heading3Char"/>
    <w:autoRedefine/>
    <w:qFormat/>
    <w:rsid w:val="00DC75EB"/>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397553"/>
    <w:rPr>
      <w:rFonts w:ascii="Arial" w:eastAsia="Times New Roman" w:hAnsi="Arial" w:cs="Arial"/>
      <w:b/>
      <w:noProof/>
      <w:color w:val="0090A3"/>
      <w:sz w:val="72"/>
      <w:szCs w:val="72"/>
      <w:lang w:eastAsia="en-AU"/>
    </w:rPr>
  </w:style>
  <w:style w:type="character" w:customStyle="1" w:styleId="Heading2Char">
    <w:name w:val="Heading 2 Char"/>
    <w:basedOn w:val="DefaultParagraphFont"/>
    <w:link w:val="Heading2"/>
    <w:rsid w:val="00AC1521"/>
    <w:rPr>
      <w:rFonts w:ascii="Arial" w:eastAsia="Times New Roman" w:hAnsi="Arial" w:cs="Arial"/>
      <w:b/>
      <w:bCs/>
      <w:color w:val="193C68"/>
      <w:kern w:val="32"/>
      <w:sz w:val="44"/>
      <w:szCs w:val="44"/>
      <w:lang w:val="en-US" w:eastAsia="en-AU"/>
    </w:rPr>
  </w:style>
  <w:style w:type="character" w:customStyle="1" w:styleId="Heading3Char">
    <w:name w:val="Heading 3 Char"/>
    <w:basedOn w:val="DefaultParagraphFont"/>
    <w:link w:val="Heading3"/>
    <w:rsid w:val="00DC75EB"/>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14:textFill>
        <w14:solidFill>
          <w14:schemeClr w14:val="bg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customStyle="1" w:styleId="GridTable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noProof/>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styleId="NormalWeb">
    <w:name w:val="Normal (Web)"/>
    <w:basedOn w:val="Normal"/>
    <w:uiPriority w:val="99"/>
    <w:unhideWhenUsed/>
    <w:rsid w:val="0059061A"/>
    <w:pPr>
      <w:tabs>
        <w:tab w:val="clear" w:pos="-3060"/>
        <w:tab w:val="clear" w:pos="-2340"/>
        <w:tab w:val="clear" w:pos="6300"/>
      </w:tabs>
      <w:suppressAutoHyphens w:val="0"/>
      <w:spacing w:before="100" w:beforeAutospacing="1" w:after="100" w:afterAutospacing="1"/>
    </w:pPr>
    <w:rPr>
      <w:rFonts w:ascii="Times New Roman" w:hAnsi="Times New Roman" w:cs="Times New Roman"/>
      <w:noProof w:val="0"/>
      <w:color w:val="auto"/>
      <w:sz w:val="24"/>
      <w:szCs w:val="24"/>
    </w:rPr>
  </w:style>
  <w:style w:type="character" w:styleId="Emphasis">
    <w:name w:val="Emphasis"/>
    <w:basedOn w:val="DefaultParagraphFont"/>
    <w:uiPriority w:val="20"/>
    <w:qFormat/>
    <w:rsid w:val="00714C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397553"/>
    <w:pPr>
      <w:outlineLvl w:val="0"/>
    </w:pPr>
    <w:rPr>
      <w:b/>
      <w:sz w:val="72"/>
      <w:szCs w:val="72"/>
    </w:rPr>
  </w:style>
  <w:style w:type="paragraph" w:styleId="Heading2">
    <w:name w:val="heading 2"/>
    <w:basedOn w:val="Heading21"/>
    <w:next w:val="Normal"/>
    <w:link w:val="Heading2Char"/>
    <w:autoRedefine/>
    <w:qFormat/>
    <w:rsid w:val="00AC1521"/>
    <w:pPr>
      <w:tabs>
        <w:tab w:val="left" w:pos="284"/>
        <w:tab w:val="left" w:pos="993"/>
      </w:tabs>
      <w:outlineLvl w:val="1"/>
    </w:pPr>
    <w:rPr>
      <w:color w:val="193C68"/>
      <w:sz w:val="44"/>
      <w:szCs w:val="44"/>
      <w:lang w:val="en-US"/>
    </w:rPr>
  </w:style>
  <w:style w:type="paragraph" w:styleId="Heading3">
    <w:name w:val="heading 3"/>
    <w:basedOn w:val="Heading31"/>
    <w:next w:val="Normal"/>
    <w:link w:val="Heading3Char"/>
    <w:autoRedefine/>
    <w:qFormat/>
    <w:rsid w:val="00DC75EB"/>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397553"/>
    <w:rPr>
      <w:rFonts w:ascii="Arial" w:eastAsia="Times New Roman" w:hAnsi="Arial" w:cs="Arial"/>
      <w:b/>
      <w:noProof/>
      <w:color w:val="0090A3"/>
      <w:sz w:val="72"/>
      <w:szCs w:val="72"/>
      <w:lang w:eastAsia="en-AU"/>
    </w:rPr>
  </w:style>
  <w:style w:type="character" w:customStyle="1" w:styleId="Heading2Char">
    <w:name w:val="Heading 2 Char"/>
    <w:basedOn w:val="DefaultParagraphFont"/>
    <w:link w:val="Heading2"/>
    <w:rsid w:val="00AC1521"/>
    <w:rPr>
      <w:rFonts w:ascii="Arial" w:eastAsia="Times New Roman" w:hAnsi="Arial" w:cs="Arial"/>
      <w:b/>
      <w:bCs/>
      <w:color w:val="193C68"/>
      <w:kern w:val="32"/>
      <w:sz w:val="44"/>
      <w:szCs w:val="44"/>
      <w:lang w:val="en-US" w:eastAsia="en-AU"/>
    </w:rPr>
  </w:style>
  <w:style w:type="character" w:customStyle="1" w:styleId="Heading3Char">
    <w:name w:val="Heading 3 Char"/>
    <w:basedOn w:val="DefaultParagraphFont"/>
    <w:link w:val="Heading3"/>
    <w:rsid w:val="00DC75EB"/>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14:textFill>
        <w14:solidFill>
          <w14:schemeClr w14:val="bg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customStyle="1" w:styleId="GridTable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noProof/>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styleId="NormalWeb">
    <w:name w:val="Normal (Web)"/>
    <w:basedOn w:val="Normal"/>
    <w:uiPriority w:val="99"/>
    <w:unhideWhenUsed/>
    <w:rsid w:val="0059061A"/>
    <w:pPr>
      <w:tabs>
        <w:tab w:val="clear" w:pos="-3060"/>
        <w:tab w:val="clear" w:pos="-2340"/>
        <w:tab w:val="clear" w:pos="6300"/>
      </w:tabs>
      <w:suppressAutoHyphens w:val="0"/>
      <w:spacing w:before="100" w:beforeAutospacing="1" w:after="100" w:afterAutospacing="1"/>
    </w:pPr>
    <w:rPr>
      <w:rFonts w:ascii="Times New Roman" w:hAnsi="Times New Roman" w:cs="Times New Roman"/>
      <w:noProof w:val="0"/>
      <w:color w:val="auto"/>
      <w:sz w:val="24"/>
      <w:szCs w:val="24"/>
    </w:rPr>
  </w:style>
  <w:style w:type="character" w:styleId="Emphasis">
    <w:name w:val="Emphasis"/>
    <w:basedOn w:val="DefaultParagraphFont"/>
    <w:uiPriority w:val="20"/>
    <w:qFormat/>
    <w:rsid w:val="00714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700">
      <w:bodyDiv w:val="1"/>
      <w:marLeft w:val="0"/>
      <w:marRight w:val="0"/>
      <w:marTop w:val="0"/>
      <w:marBottom w:val="0"/>
      <w:divBdr>
        <w:top w:val="none" w:sz="0" w:space="0" w:color="auto"/>
        <w:left w:val="none" w:sz="0" w:space="0" w:color="auto"/>
        <w:bottom w:val="none" w:sz="0" w:space="0" w:color="auto"/>
        <w:right w:val="none" w:sz="0" w:space="0" w:color="auto"/>
      </w:divBdr>
      <w:divsChild>
        <w:div w:id="567882584">
          <w:marLeft w:val="0"/>
          <w:marRight w:val="0"/>
          <w:marTop w:val="0"/>
          <w:marBottom w:val="0"/>
          <w:divBdr>
            <w:top w:val="none" w:sz="0" w:space="0" w:color="auto"/>
            <w:left w:val="none" w:sz="0" w:space="0" w:color="auto"/>
            <w:bottom w:val="none" w:sz="0" w:space="0" w:color="auto"/>
            <w:right w:val="none" w:sz="0" w:space="0" w:color="auto"/>
          </w:divBdr>
          <w:divsChild>
            <w:div w:id="1029527022">
              <w:marLeft w:val="0"/>
              <w:marRight w:val="0"/>
              <w:marTop w:val="0"/>
              <w:marBottom w:val="0"/>
              <w:divBdr>
                <w:top w:val="none" w:sz="0" w:space="0" w:color="auto"/>
                <w:left w:val="none" w:sz="0" w:space="0" w:color="auto"/>
                <w:bottom w:val="none" w:sz="0" w:space="0" w:color="auto"/>
                <w:right w:val="none" w:sz="0" w:space="0" w:color="auto"/>
              </w:divBdr>
              <w:divsChild>
                <w:div w:id="1109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7080">
          <w:marLeft w:val="0"/>
          <w:marRight w:val="0"/>
          <w:marTop w:val="0"/>
          <w:marBottom w:val="0"/>
          <w:divBdr>
            <w:top w:val="none" w:sz="0" w:space="0" w:color="auto"/>
            <w:left w:val="none" w:sz="0" w:space="0" w:color="auto"/>
            <w:bottom w:val="none" w:sz="0" w:space="0" w:color="auto"/>
            <w:right w:val="none" w:sz="0" w:space="0" w:color="auto"/>
          </w:divBdr>
          <w:divsChild>
            <w:div w:id="917136796">
              <w:marLeft w:val="0"/>
              <w:marRight w:val="0"/>
              <w:marTop w:val="0"/>
              <w:marBottom w:val="0"/>
              <w:divBdr>
                <w:top w:val="none" w:sz="0" w:space="0" w:color="auto"/>
                <w:left w:val="none" w:sz="0" w:space="0" w:color="auto"/>
                <w:bottom w:val="none" w:sz="0" w:space="0" w:color="auto"/>
                <w:right w:val="none" w:sz="0" w:space="0" w:color="auto"/>
              </w:divBdr>
              <w:divsChild>
                <w:div w:id="1603221179">
                  <w:marLeft w:val="0"/>
                  <w:marRight w:val="0"/>
                  <w:marTop w:val="0"/>
                  <w:marBottom w:val="0"/>
                  <w:divBdr>
                    <w:top w:val="none" w:sz="0" w:space="0" w:color="auto"/>
                    <w:left w:val="none" w:sz="0" w:space="0" w:color="auto"/>
                    <w:bottom w:val="none" w:sz="0" w:space="0" w:color="auto"/>
                    <w:right w:val="none" w:sz="0" w:space="0" w:color="auto"/>
                  </w:divBdr>
                  <w:divsChild>
                    <w:div w:id="1579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77484202">
      <w:bodyDiv w:val="1"/>
      <w:marLeft w:val="0"/>
      <w:marRight w:val="0"/>
      <w:marTop w:val="0"/>
      <w:marBottom w:val="0"/>
      <w:divBdr>
        <w:top w:val="none" w:sz="0" w:space="0" w:color="auto"/>
        <w:left w:val="none" w:sz="0" w:space="0" w:color="auto"/>
        <w:bottom w:val="none" w:sz="0" w:space="0" w:color="auto"/>
        <w:right w:val="none" w:sz="0" w:space="0" w:color="auto"/>
      </w:divBdr>
      <w:divsChild>
        <w:div w:id="912547562">
          <w:marLeft w:val="0"/>
          <w:marRight w:val="0"/>
          <w:marTop w:val="0"/>
          <w:marBottom w:val="300"/>
          <w:divBdr>
            <w:top w:val="none" w:sz="0" w:space="0" w:color="auto"/>
            <w:left w:val="none" w:sz="0" w:space="0" w:color="auto"/>
            <w:bottom w:val="none" w:sz="0" w:space="0" w:color="auto"/>
            <w:right w:val="none" w:sz="0" w:space="0" w:color="auto"/>
          </w:divBdr>
          <w:divsChild>
            <w:div w:id="1871407576">
              <w:marLeft w:val="0"/>
              <w:marRight w:val="0"/>
              <w:marTop w:val="0"/>
              <w:marBottom w:val="0"/>
              <w:divBdr>
                <w:top w:val="none" w:sz="0" w:space="0" w:color="auto"/>
                <w:left w:val="none" w:sz="0" w:space="0" w:color="auto"/>
                <w:bottom w:val="none" w:sz="0" w:space="0" w:color="auto"/>
                <w:right w:val="none" w:sz="0" w:space="0" w:color="auto"/>
              </w:divBdr>
              <w:divsChild>
                <w:div w:id="1845124966">
                  <w:marLeft w:val="0"/>
                  <w:marRight w:val="0"/>
                  <w:marTop w:val="0"/>
                  <w:marBottom w:val="0"/>
                  <w:divBdr>
                    <w:top w:val="none" w:sz="0" w:space="0" w:color="auto"/>
                    <w:left w:val="none" w:sz="0" w:space="0" w:color="auto"/>
                    <w:bottom w:val="none" w:sz="0" w:space="0" w:color="auto"/>
                    <w:right w:val="none" w:sz="0" w:space="0" w:color="auto"/>
                  </w:divBdr>
                  <w:divsChild>
                    <w:div w:id="14534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98">
              <w:marLeft w:val="0"/>
              <w:marRight w:val="0"/>
              <w:marTop w:val="0"/>
              <w:marBottom w:val="0"/>
              <w:divBdr>
                <w:top w:val="none" w:sz="0" w:space="0" w:color="auto"/>
                <w:left w:val="none" w:sz="0" w:space="0" w:color="auto"/>
                <w:bottom w:val="none" w:sz="0" w:space="0" w:color="auto"/>
                <w:right w:val="none" w:sz="0" w:space="0" w:color="auto"/>
              </w:divBdr>
              <w:divsChild>
                <w:div w:id="1255896628">
                  <w:marLeft w:val="0"/>
                  <w:marRight w:val="0"/>
                  <w:marTop w:val="0"/>
                  <w:marBottom w:val="0"/>
                  <w:divBdr>
                    <w:top w:val="none" w:sz="0" w:space="0" w:color="auto"/>
                    <w:left w:val="none" w:sz="0" w:space="0" w:color="auto"/>
                    <w:bottom w:val="none" w:sz="0" w:space="0" w:color="auto"/>
                    <w:right w:val="none" w:sz="0" w:space="0" w:color="auto"/>
                  </w:divBdr>
                  <w:divsChild>
                    <w:div w:id="1314945711">
                      <w:marLeft w:val="0"/>
                      <w:marRight w:val="0"/>
                      <w:marTop w:val="0"/>
                      <w:marBottom w:val="0"/>
                      <w:divBdr>
                        <w:top w:val="none" w:sz="0" w:space="0" w:color="auto"/>
                        <w:left w:val="none" w:sz="0" w:space="0" w:color="auto"/>
                        <w:bottom w:val="none" w:sz="0" w:space="0" w:color="auto"/>
                        <w:right w:val="none" w:sz="0" w:space="0" w:color="auto"/>
                      </w:divBdr>
                      <w:divsChild>
                        <w:div w:id="7983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83609">
              <w:marLeft w:val="0"/>
              <w:marRight w:val="0"/>
              <w:marTop w:val="0"/>
              <w:marBottom w:val="0"/>
              <w:divBdr>
                <w:top w:val="none" w:sz="0" w:space="0" w:color="auto"/>
                <w:left w:val="none" w:sz="0" w:space="0" w:color="auto"/>
                <w:bottom w:val="none" w:sz="0" w:space="0" w:color="auto"/>
                <w:right w:val="none" w:sz="0" w:space="0" w:color="auto"/>
              </w:divBdr>
              <w:divsChild>
                <w:div w:id="1601254475">
                  <w:marLeft w:val="0"/>
                  <w:marRight w:val="0"/>
                  <w:marTop w:val="0"/>
                  <w:marBottom w:val="0"/>
                  <w:divBdr>
                    <w:top w:val="none" w:sz="0" w:space="0" w:color="auto"/>
                    <w:left w:val="none" w:sz="0" w:space="0" w:color="auto"/>
                    <w:bottom w:val="none" w:sz="0" w:space="0" w:color="auto"/>
                    <w:right w:val="none" w:sz="0" w:space="0" w:color="auto"/>
                  </w:divBdr>
                  <w:divsChild>
                    <w:div w:id="1144616937">
                      <w:marLeft w:val="0"/>
                      <w:marRight w:val="0"/>
                      <w:marTop w:val="0"/>
                      <w:marBottom w:val="0"/>
                      <w:divBdr>
                        <w:top w:val="none" w:sz="0" w:space="0" w:color="auto"/>
                        <w:left w:val="none" w:sz="0" w:space="0" w:color="auto"/>
                        <w:bottom w:val="none" w:sz="0" w:space="0" w:color="auto"/>
                        <w:right w:val="none" w:sz="0" w:space="0" w:color="auto"/>
                      </w:divBdr>
                      <w:divsChild>
                        <w:div w:id="17854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12473103">
      <w:bodyDiv w:val="1"/>
      <w:marLeft w:val="0"/>
      <w:marRight w:val="0"/>
      <w:marTop w:val="0"/>
      <w:marBottom w:val="0"/>
      <w:divBdr>
        <w:top w:val="none" w:sz="0" w:space="0" w:color="auto"/>
        <w:left w:val="none" w:sz="0" w:space="0" w:color="auto"/>
        <w:bottom w:val="none" w:sz="0" w:space="0" w:color="auto"/>
        <w:right w:val="none" w:sz="0" w:space="0" w:color="auto"/>
      </w:divBdr>
      <w:divsChild>
        <w:div w:id="453332778">
          <w:marLeft w:val="0"/>
          <w:marRight w:val="0"/>
          <w:marTop w:val="0"/>
          <w:marBottom w:val="0"/>
          <w:divBdr>
            <w:top w:val="none" w:sz="0" w:space="0" w:color="auto"/>
            <w:left w:val="none" w:sz="0" w:space="0" w:color="auto"/>
            <w:bottom w:val="none" w:sz="0" w:space="0" w:color="auto"/>
            <w:right w:val="none" w:sz="0" w:space="0" w:color="auto"/>
          </w:divBdr>
          <w:divsChild>
            <w:div w:id="1945965763">
              <w:marLeft w:val="0"/>
              <w:marRight w:val="0"/>
              <w:marTop w:val="0"/>
              <w:marBottom w:val="0"/>
              <w:divBdr>
                <w:top w:val="none" w:sz="0" w:space="0" w:color="auto"/>
                <w:left w:val="none" w:sz="0" w:space="0" w:color="auto"/>
                <w:bottom w:val="none" w:sz="0" w:space="0" w:color="auto"/>
                <w:right w:val="none" w:sz="0" w:space="0" w:color="auto"/>
              </w:divBdr>
              <w:divsChild>
                <w:div w:id="18222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61">
          <w:marLeft w:val="0"/>
          <w:marRight w:val="0"/>
          <w:marTop w:val="0"/>
          <w:marBottom w:val="0"/>
          <w:divBdr>
            <w:top w:val="none" w:sz="0" w:space="0" w:color="auto"/>
            <w:left w:val="none" w:sz="0" w:space="0" w:color="auto"/>
            <w:bottom w:val="none" w:sz="0" w:space="0" w:color="auto"/>
            <w:right w:val="none" w:sz="0" w:space="0" w:color="auto"/>
          </w:divBdr>
          <w:divsChild>
            <w:div w:id="798959832">
              <w:marLeft w:val="0"/>
              <w:marRight w:val="0"/>
              <w:marTop w:val="0"/>
              <w:marBottom w:val="0"/>
              <w:divBdr>
                <w:top w:val="none" w:sz="0" w:space="0" w:color="auto"/>
                <w:left w:val="none" w:sz="0" w:space="0" w:color="auto"/>
                <w:bottom w:val="none" w:sz="0" w:space="0" w:color="auto"/>
                <w:right w:val="none" w:sz="0" w:space="0" w:color="auto"/>
              </w:divBdr>
              <w:divsChild>
                <w:div w:id="6901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42030081">
      <w:bodyDiv w:val="1"/>
      <w:marLeft w:val="0"/>
      <w:marRight w:val="0"/>
      <w:marTop w:val="0"/>
      <w:marBottom w:val="0"/>
      <w:divBdr>
        <w:top w:val="none" w:sz="0" w:space="0" w:color="auto"/>
        <w:left w:val="none" w:sz="0" w:space="0" w:color="auto"/>
        <w:bottom w:val="none" w:sz="0" w:space="0" w:color="auto"/>
        <w:right w:val="none" w:sz="0" w:space="0" w:color="auto"/>
      </w:divBdr>
    </w:div>
    <w:div w:id="249509486">
      <w:bodyDiv w:val="1"/>
      <w:marLeft w:val="0"/>
      <w:marRight w:val="0"/>
      <w:marTop w:val="0"/>
      <w:marBottom w:val="0"/>
      <w:divBdr>
        <w:top w:val="none" w:sz="0" w:space="0" w:color="auto"/>
        <w:left w:val="none" w:sz="0" w:space="0" w:color="auto"/>
        <w:bottom w:val="none" w:sz="0" w:space="0" w:color="auto"/>
        <w:right w:val="none" w:sz="0" w:space="0" w:color="auto"/>
      </w:divBdr>
      <w:divsChild>
        <w:div w:id="989019767">
          <w:marLeft w:val="0"/>
          <w:marRight w:val="0"/>
          <w:marTop w:val="0"/>
          <w:marBottom w:val="300"/>
          <w:divBdr>
            <w:top w:val="none" w:sz="0" w:space="0" w:color="auto"/>
            <w:left w:val="none" w:sz="0" w:space="0" w:color="auto"/>
            <w:bottom w:val="none" w:sz="0" w:space="0" w:color="auto"/>
            <w:right w:val="none" w:sz="0" w:space="0" w:color="auto"/>
          </w:divBdr>
          <w:divsChild>
            <w:div w:id="530413785">
              <w:marLeft w:val="0"/>
              <w:marRight w:val="0"/>
              <w:marTop w:val="0"/>
              <w:marBottom w:val="0"/>
              <w:divBdr>
                <w:top w:val="none" w:sz="0" w:space="0" w:color="auto"/>
                <w:left w:val="none" w:sz="0" w:space="0" w:color="auto"/>
                <w:bottom w:val="none" w:sz="0" w:space="0" w:color="auto"/>
                <w:right w:val="none" w:sz="0" w:space="0" w:color="auto"/>
              </w:divBdr>
              <w:divsChild>
                <w:div w:id="2112897146">
                  <w:marLeft w:val="0"/>
                  <w:marRight w:val="0"/>
                  <w:marTop w:val="0"/>
                  <w:marBottom w:val="0"/>
                  <w:divBdr>
                    <w:top w:val="none" w:sz="0" w:space="0" w:color="auto"/>
                    <w:left w:val="none" w:sz="0" w:space="0" w:color="auto"/>
                    <w:bottom w:val="none" w:sz="0" w:space="0" w:color="auto"/>
                    <w:right w:val="none" w:sz="0" w:space="0" w:color="auto"/>
                  </w:divBdr>
                  <w:divsChild>
                    <w:div w:id="10402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4680">
              <w:marLeft w:val="0"/>
              <w:marRight w:val="0"/>
              <w:marTop w:val="0"/>
              <w:marBottom w:val="0"/>
              <w:divBdr>
                <w:top w:val="none" w:sz="0" w:space="0" w:color="auto"/>
                <w:left w:val="none" w:sz="0" w:space="0" w:color="auto"/>
                <w:bottom w:val="none" w:sz="0" w:space="0" w:color="auto"/>
                <w:right w:val="none" w:sz="0" w:space="0" w:color="auto"/>
              </w:divBdr>
              <w:divsChild>
                <w:div w:id="1145657445">
                  <w:marLeft w:val="0"/>
                  <w:marRight w:val="0"/>
                  <w:marTop w:val="0"/>
                  <w:marBottom w:val="0"/>
                  <w:divBdr>
                    <w:top w:val="none" w:sz="0" w:space="0" w:color="auto"/>
                    <w:left w:val="none" w:sz="0" w:space="0" w:color="auto"/>
                    <w:bottom w:val="none" w:sz="0" w:space="0" w:color="auto"/>
                    <w:right w:val="none" w:sz="0" w:space="0" w:color="auto"/>
                  </w:divBdr>
                  <w:divsChild>
                    <w:div w:id="361782640">
                      <w:marLeft w:val="0"/>
                      <w:marRight w:val="0"/>
                      <w:marTop w:val="0"/>
                      <w:marBottom w:val="0"/>
                      <w:divBdr>
                        <w:top w:val="none" w:sz="0" w:space="0" w:color="auto"/>
                        <w:left w:val="none" w:sz="0" w:space="0" w:color="auto"/>
                        <w:bottom w:val="none" w:sz="0" w:space="0" w:color="auto"/>
                        <w:right w:val="none" w:sz="0" w:space="0" w:color="auto"/>
                      </w:divBdr>
                      <w:divsChild>
                        <w:div w:id="13437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287707599">
      <w:bodyDiv w:val="1"/>
      <w:marLeft w:val="0"/>
      <w:marRight w:val="0"/>
      <w:marTop w:val="0"/>
      <w:marBottom w:val="0"/>
      <w:divBdr>
        <w:top w:val="none" w:sz="0" w:space="0" w:color="auto"/>
        <w:left w:val="none" w:sz="0" w:space="0" w:color="auto"/>
        <w:bottom w:val="none" w:sz="0" w:space="0" w:color="auto"/>
        <w:right w:val="none" w:sz="0" w:space="0" w:color="auto"/>
      </w:divBdr>
      <w:divsChild>
        <w:div w:id="1323310836">
          <w:marLeft w:val="0"/>
          <w:marRight w:val="0"/>
          <w:marTop w:val="0"/>
          <w:marBottom w:val="0"/>
          <w:divBdr>
            <w:top w:val="none" w:sz="0" w:space="0" w:color="auto"/>
            <w:left w:val="none" w:sz="0" w:space="0" w:color="auto"/>
            <w:bottom w:val="none" w:sz="0" w:space="0" w:color="auto"/>
            <w:right w:val="none" w:sz="0" w:space="0" w:color="auto"/>
          </w:divBdr>
          <w:divsChild>
            <w:div w:id="343635654">
              <w:marLeft w:val="0"/>
              <w:marRight w:val="0"/>
              <w:marTop w:val="0"/>
              <w:marBottom w:val="300"/>
              <w:divBdr>
                <w:top w:val="none" w:sz="0" w:space="0" w:color="auto"/>
                <w:left w:val="none" w:sz="0" w:space="0" w:color="auto"/>
                <w:bottom w:val="none" w:sz="0" w:space="0" w:color="auto"/>
                <w:right w:val="none" w:sz="0" w:space="0" w:color="auto"/>
              </w:divBdr>
              <w:divsChild>
                <w:div w:id="2059433382">
                  <w:marLeft w:val="0"/>
                  <w:marRight w:val="0"/>
                  <w:marTop w:val="0"/>
                  <w:marBottom w:val="0"/>
                  <w:divBdr>
                    <w:top w:val="none" w:sz="0" w:space="0" w:color="auto"/>
                    <w:left w:val="none" w:sz="0" w:space="0" w:color="auto"/>
                    <w:bottom w:val="none" w:sz="0" w:space="0" w:color="auto"/>
                    <w:right w:val="none" w:sz="0" w:space="0" w:color="auto"/>
                  </w:divBdr>
                  <w:divsChild>
                    <w:div w:id="1124889461">
                      <w:marLeft w:val="0"/>
                      <w:marRight w:val="0"/>
                      <w:marTop w:val="0"/>
                      <w:marBottom w:val="0"/>
                      <w:divBdr>
                        <w:top w:val="none" w:sz="0" w:space="0" w:color="auto"/>
                        <w:left w:val="none" w:sz="0" w:space="0" w:color="auto"/>
                        <w:bottom w:val="none" w:sz="0" w:space="0" w:color="auto"/>
                        <w:right w:val="none" w:sz="0" w:space="0" w:color="auto"/>
                      </w:divBdr>
                      <w:divsChild>
                        <w:div w:id="18570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3789">
              <w:marLeft w:val="0"/>
              <w:marRight w:val="0"/>
              <w:marTop w:val="0"/>
              <w:marBottom w:val="300"/>
              <w:divBdr>
                <w:top w:val="none" w:sz="0" w:space="0" w:color="auto"/>
                <w:left w:val="none" w:sz="0" w:space="0" w:color="auto"/>
                <w:bottom w:val="none" w:sz="0" w:space="0" w:color="auto"/>
                <w:right w:val="none" w:sz="0" w:space="0" w:color="auto"/>
              </w:divBdr>
              <w:divsChild>
                <w:div w:id="1875774032">
                  <w:marLeft w:val="0"/>
                  <w:marRight w:val="0"/>
                  <w:marTop w:val="0"/>
                  <w:marBottom w:val="0"/>
                  <w:divBdr>
                    <w:top w:val="none" w:sz="0" w:space="0" w:color="auto"/>
                    <w:left w:val="none" w:sz="0" w:space="0" w:color="auto"/>
                    <w:bottom w:val="none" w:sz="0" w:space="0" w:color="auto"/>
                    <w:right w:val="none" w:sz="0" w:space="0" w:color="auto"/>
                  </w:divBdr>
                  <w:divsChild>
                    <w:div w:id="1869634763">
                      <w:marLeft w:val="0"/>
                      <w:marRight w:val="0"/>
                      <w:marTop w:val="0"/>
                      <w:marBottom w:val="0"/>
                      <w:divBdr>
                        <w:top w:val="none" w:sz="0" w:space="0" w:color="auto"/>
                        <w:left w:val="none" w:sz="0" w:space="0" w:color="auto"/>
                        <w:bottom w:val="none" w:sz="0" w:space="0" w:color="auto"/>
                        <w:right w:val="none" w:sz="0" w:space="0" w:color="auto"/>
                      </w:divBdr>
                      <w:divsChild>
                        <w:div w:id="6330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0633">
      <w:bodyDiv w:val="1"/>
      <w:marLeft w:val="0"/>
      <w:marRight w:val="0"/>
      <w:marTop w:val="0"/>
      <w:marBottom w:val="0"/>
      <w:divBdr>
        <w:top w:val="none" w:sz="0" w:space="0" w:color="auto"/>
        <w:left w:val="none" w:sz="0" w:space="0" w:color="auto"/>
        <w:bottom w:val="none" w:sz="0" w:space="0" w:color="auto"/>
        <w:right w:val="none" w:sz="0" w:space="0" w:color="auto"/>
      </w:divBdr>
      <w:divsChild>
        <w:div w:id="1193306107">
          <w:marLeft w:val="0"/>
          <w:marRight w:val="0"/>
          <w:marTop w:val="0"/>
          <w:marBottom w:val="0"/>
          <w:divBdr>
            <w:top w:val="none" w:sz="0" w:space="0" w:color="auto"/>
            <w:left w:val="none" w:sz="0" w:space="0" w:color="auto"/>
            <w:bottom w:val="none" w:sz="0" w:space="0" w:color="auto"/>
            <w:right w:val="none" w:sz="0" w:space="0" w:color="auto"/>
          </w:divBdr>
        </w:div>
      </w:divsChild>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60080640">
      <w:bodyDiv w:val="1"/>
      <w:marLeft w:val="0"/>
      <w:marRight w:val="0"/>
      <w:marTop w:val="0"/>
      <w:marBottom w:val="0"/>
      <w:divBdr>
        <w:top w:val="none" w:sz="0" w:space="0" w:color="auto"/>
        <w:left w:val="none" w:sz="0" w:space="0" w:color="auto"/>
        <w:bottom w:val="none" w:sz="0" w:space="0" w:color="auto"/>
        <w:right w:val="none" w:sz="0" w:space="0" w:color="auto"/>
      </w:divBdr>
    </w:div>
    <w:div w:id="502355824">
      <w:bodyDiv w:val="1"/>
      <w:marLeft w:val="0"/>
      <w:marRight w:val="0"/>
      <w:marTop w:val="0"/>
      <w:marBottom w:val="0"/>
      <w:divBdr>
        <w:top w:val="none" w:sz="0" w:space="0" w:color="auto"/>
        <w:left w:val="none" w:sz="0" w:space="0" w:color="auto"/>
        <w:bottom w:val="none" w:sz="0" w:space="0" w:color="auto"/>
        <w:right w:val="none" w:sz="0" w:space="0" w:color="auto"/>
      </w:divBdr>
      <w:divsChild>
        <w:div w:id="2091005615">
          <w:marLeft w:val="0"/>
          <w:marRight w:val="0"/>
          <w:marTop w:val="0"/>
          <w:marBottom w:val="0"/>
          <w:divBdr>
            <w:top w:val="none" w:sz="0" w:space="0" w:color="auto"/>
            <w:left w:val="none" w:sz="0" w:space="0" w:color="auto"/>
            <w:bottom w:val="none" w:sz="0" w:space="0" w:color="auto"/>
            <w:right w:val="none" w:sz="0" w:space="0" w:color="auto"/>
          </w:divBdr>
        </w:div>
      </w:divsChild>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02030701">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653407">
      <w:bodyDiv w:val="1"/>
      <w:marLeft w:val="0"/>
      <w:marRight w:val="0"/>
      <w:marTop w:val="0"/>
      <w:marBottom w:val="0"/>
      <w:divBdr>
        <w:top w:val="none" w:sz="0" w:space="0" w:color="auto"/>
        <w:left w:val="none" w:sz="0" w:space="0" w:color="auto"/>
        <w:bottom w:val="none" w:sz="0" w:space="0" w:color="auto"/>
        <w:right w:val="none" w:sz="0" w:space="0" w:color="auto"/>
      </w:divBdr>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3252">
      <w:bodyDiv w:val="1"/>
      <w:marLeft w:val="0"/>
      <w:marRight w:val="0"/>
      <w:marTop w:val="0"/>
      <w:marBottom w:val="0"/>
      <w:divBdr>
        <w:top w:val="none" w:sz="0" w:space="0" w:color="auto"/>
        <w:left w:val="none" w:sz="0" w:space="0" w:color="auto"/>
        <w:bottom w:val="none" w:sz="0" w:space="0" w:color="auto"/>
        <w:right w:val="none" w:sz="0" w:space="0" w:color="auto"/>
      </w:divBdr>
      <w:divsChild>
        <w:div w:id="624582407">
          <w:marLeft w:val="0"/>
          <w:marRight w:val="0"/>
          <w:marTop w:val="0"/>
          <w:marBottom w:val="300"/>
          <w:divBdr>
            <w:top w:val="none" w:sz="0" w:space="0" w:color="auto"/>
            <w:left w:val="none" w:sz="0" w:space="0" w:color="auto"/>
            <w:bottom w:val="none" w:sz="0" w:space="0" w:color="auto"/>
            <w:right w:val="none" w:sz="0" w:space="0" w:color="auto"/>
          </w:divBdr>
          <w:divsChild>
            <w:div w:id="1385061680">
              <w:marLeft w:val="0"/>
              <w:marRight w:val="0"/>
              <w:marTop w:val="0"/>
              <w:marBottom w:val="0"/>
              <w:divBdr>
                <w:top w:val="none" w:sz="0" w:space="0" w:color="auto"/>
                <w:left w:val="none" w:sz="0" w:space="0" w:color="auto"/>
                <w:bottom w:val="none" w:sz="0" w:space="0" w:color="auto"/>
                <w:right w:val="none" w:sz="0" w:space="0" w:color="auto"/>
              </w:divBdr>
              <w:divsChild>
                <w:div w:id="195581416">
                  <w:marLeft w:val="0"/>
                  <w:marRight w:val="0"/>
                  <w:marTop w:val="0"/>
                  <w:marBottom w:val="0"/>
                  <w:divBdr>
                    <w:top w:val="none" w:sz="0" w:space="0" w:color="auto"/>
                    <w:left w:val="none" w:sz="0" w:space="0" w:color="auto"/>
                    <w:bottom w:val="none" w:sz="0" w:space="0" w:color="auto"/>
                    <w:right w:val="none" w:sz="0" w:space="0" w:color="auto"/>
                  </w:divBdr>
                  <w:divsChild>
                    <w:div w:id="1076979196">
                      <w:marLeft w:val="0"/>
                      <w:marRight w:val="0"/>
                      <w:marTop w:val="0"/>
                      <w:marBottom w:val="0"/>
                      <w:divBdr>
                        <w:top w:val="none" w:sz="0" w:space="0" w:color="auto"/>
                        <w:left w:val="none" w:sz="0" w:space="0" w:color="auto"/>
                        <w:bottom w:val="none" w:sz="0" w:space="0" w:color="auto"/>
                        <w:right w:val="none" w:sz="0" w:space="0" w:color="auto"/>
                      </w:divBdr>
                      <w:divsChild>
                        <w:div w:id="19256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16935">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70587329">
      <w:bodyDiv w:val="1"/>
      <w:marLeft w:val="0"/>
      <w:marRight w:val="0"/>
      <w:marTop w:val="0"/>
      <w:marBottom w:val="0"/>
      <w:divBdr>
        <w:top w:val="none" w:sz="0" w:space="0" w:color="auto"/>
        <w:left w:val="none" w:sz="0" w:space="0" w:color="auto"/>
        <w:bottom w:val="none" w:sz="0" w:space="0" w:color="auto"/>
        <w:right w:val="none" w:sz="0" w:space="0" w:color="auto"/>
      </w:divBdr>
      <w:divsChild>
        <w:div w:id="1596553116">
          <w:marLeft w:val="0"/>
          <w:marRight w:val="0"/>
          <w:marTop w:val="0"/>
          <w:marBottom w:val="0"/>
          <w:divBdr>
            <w:top w:val="none" w:sz="0" w:space="0" w:color="auto"/>
            <w:left w:val="none" w:sz="0" w:space="0" w:color="auto"/>
            <w:bottom w:val="none" w:sz="0" w:space="0" w:color="auto"/>
            <w:right w:val="none" w:sz="0" w:space="0" w:color="auto"/>
          </w:divBdr>
          <w:divsChild>
            <w:div w:id="439301156">
              <w:marLeft w:val="0"/>
              <w:marRight w:val="0"/>
              <w:marTop w:val="0"/>
              <w:marBottom w:val="0"/>
              <w:divBdr>
                <w:top w:val="none" w:sz="0" w:space="0" w:color="auto"/>
                <w:left w:val="none" w:sz="0" w:space="0" w:color="auto"/>
                <w:bottom w:val="none" w:sz="0" w:space="0" w:color="auto"/>
                <w:right w:val="none" w:sz="0" w:space="0" w:color="auto"/>
              </w:divBdr>
              <w:divsChild>
                <w:div w:id="9776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1783">
          <w:marLeft w:val="0"/>
          <w:marRight w:val="0"/>
          <w:marTop w:val="0"/>
          <w:marBottom w:val="0"/>
          <w:divBdr>
            <w:top w:val="none" w:sz="0" w:space="0" w:color="auto"/>
            <w:left w:val="none" w:sz="0" w:space="0" w:color="auto"/>
            <w:bottom w:val="none" w:sz="0" w:space="0" w:color="auto"/>
            <w:right w:val="none" w:sz="0" w:space="0" w:color="auto"/>
          </w:divBdr>
          <w:divsChild>
            <w:div w:id="89813234">
              <w:marLeft w:val="0"/>
              <w:marRight w:val="0"/>
              <w:marTop w:val="0"/>
              <w:marBottom w:val="0"/>
              <w:divBdr>
                <w:top w:val="none" w:sz="0" w:space="0" w:color="auto"/>
                <w:left w:val="none" w:sz="0" w:space="0" w:color="auto"/>
                <w:bottom w:val="none" w:sz="0" w:space="0" w:color="auto"/>
                <w:right w:val="none" w:sz="0" w:space="0" w:color="auto"/>
              </w:divBdr>
              <w:divsChild>
                <w:div w:id="241450225">
                  <w:marLeft w:val="0"/>
                  <w:marRight w:val="0"/>
                  <w:marTop w:val="0"/>
                  <w:marBottom w:val="0"/>
                  <w:divBdr>
                    <w:top w:val="none" w:sz="0" w:space="0" w:color="auto"/>
                    <w:left w:val="none" w:sz="0" w:space="0" w:color="auto"/>
                    <w:bottom w:val="none" w:sz="0" w:space="0" w:color="auto"/>
                    <w:right w:val="none" w:sz="0" w:space="0" w:color="auto"/>
                  </w:divBdr>
                  <w:divsChild>
                    <w:div w:id="10529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90776413">
      <w:bodyDiv w:val="1"/>
      <w:marLeft w:val="0"/>
      <w:marRight w:val="0"/>
      <w:marTop w:val="0"/>
      <w:marBottom w:val="0"/>
      <w:divBdr>
        <w:top w:val="none" w:sz="0" w:space="0" w:color="auto"/>
        <w:left w:val="none" w:sz="0" w:space="0" w:color="auto"/>
        <w:bottom w:val="none" w:sz="0" w:space="0" w:color="auto"/>
        <w:right w:val="none" w:sz="0" w:space="0" w:color="auto"/>
      </w:divBdr>
      <w:divsChild>
        <w:div w:id="492377936">
          <w:marLeft w:val="0"/>
          <w:marRight w:val="0"/>
          <w:marTop w:val="0"/>
          <w:marBottom w:val="300"/>
          <w:divBdr>
            <w:top w:val="none" w:sz="0" w:space="0" w:color="auto"/>
            <w:left w:val="none" w:sz="0" w:space="0" w:color="auto"/>
            <w:bottom w:val="none" w:sz="0" w:space="0" w:color="auto"/>
            <w:right w:val="none" w:sz="0" w:space="0" w:color="auto"/>
          </w:divBdr>
          <w:divsChild>
            <w:div w:id="100492733">
              <w:marLeft w:val="0"/>
              <w:marRight w:val="0"/>
              <w:marTop w:val="0"/>
              <w:marBottom w:val="0"/>
              <w:divBdr>
                <w:top w:val="none" w:sz="0" w:space="0" w:color="auto"/>
                <w:left w:val="none" w:sz="0" w:space="0" w:color="auto"/>
                <w:bottom w:val="none" w:sz="0" w:space="0" w:color="auto"/>
                <w:right w:val="none" w:sz="0" w:space="0" w:color="auto"/>
              </w:divBdr>
              <w:divsChild>
                <w:div w:id="1404528040">
                  <w:marLeft w:val="0"/>
                  <w:marRight w:val="0"/>
                  <w:marTop w:val="0"/>
                  <w:marBottom w:val="0"/>
                  <w:divBdr>
                    <w:top w:val="none" w:sz="0" w:space="0" w:color="auto"/>
                    <w:left w:val="none" w:sz="0" w:space="0" w:color="auto"/>
                    <w:bottom w:val="none" w:sz="0" w:space="0" w:color="auto"/>
                    <w:right w:val="none" w:sz="0" w:space="0" w:color="auto"/>
                  </w:divBdr>
                  <w:divsChild>
                    <w:div w:id="324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47882">
          <w:marLeft w:val="0"/>
          <w:marRight w:val="0"/>
          <w:marTop w:val="0"/>
          <w:marBottom w:val="300"/>
          <w:divBdr>
            <w:top w:val="none" w:sz="0" w:space="0" w:color="auto"/>
            <w:left w:val="none" w:sz="0" w:space="0" w:color="auto"/>
            <w:bottom w:val="none" w:sz="0" w:space="0" w:color="auto"/>
            <w:right w:val="none" w:sz="0" w:space="0" w:color="auto"/>
          </w:divBdr>
          <w:divsChild>
            <w:div w:id="603538017">
              <w:marLeft w:val="0"/>
              <w:marRight w:val="0"/>
              <w:marTop w:val="0"/>
              <w:marBottom w:val="0"/>
              <w:divBdr>
                <w:top w:val="none" w:sz="0" w:space="0" w:color="auto"/>
                <w:left w:val="none" w:sz="0" w:space="0" w:color="auto"/>
                <w:bottom w:val="none" w:sz="0" w:space="0" w:color="auto"/>
                <w:right w:val="none" w:sz="0" w:space="0" w:color="auto"/>
              </w:divBdr>
              <w:divsChild>
                <w:div w:id="2032683064">
                  <w:marLeft w:val="0"/>
                  <w:marRight w:val="0"/>
                  <w:marTop w:val="0"/>
                  <w:marBottom w:val="0"/>
                  <w:divBdr>
                    <w:top w:val="none" w:sz="0" w:space="0" w:color="auto"/>
                    <w:left w:val="none" w:sz="0" w:space="0" w:color="auto"/>
                    <w:bottom w:val="none" w:sz="0" w:space="0" w:color="auto"/>
                    <w:right w:val="none" w:sz="0" w:space="0" w:color="auto"/>
                  </w:divBdr>
                  <w:divsChild>
                    <w:div w:id="14058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98767">
      <w:bodyDiv w:val="1"/>
      <w:marLeft w:val="0"/>
      <w:marRight w:val="0"/>
      <w:marTop w:val="0"/>
      <w:marBottom w:val="0"/>
      <w:divBdr>
        <w:top w:val="none" w:sz="0" w:space="0" w:color="auto"/>
        <w:left w:val="none" w:sz="0" w:space="0" w:color="auto"/>
        <w:bottom w:val="none" w:sz="0" w:space="0" w:color="auto"/>
        <w:right w:val="none" w:sz="0" w:space="0" w:color="auto"/>
      </w:divBdr>
      <w:divsChild>
        <w:div w:id="229969634">
          <w:marLeft w:val="0"/>
          <w:marRight w:val="0"/>
          <w:marTop w:val="0"/>
          <w:marBottom w:val="0"/>
          <w:divBdr>
            <w:top w:val="none" w:sz="0" w:space="0" w:color="auto"/>
            <w:left w:val="none" w:sz="0" w:space="0" w:color="auto"/>
            <w:bottom w:val="none" w:sz="0" w:space="0" w:color="auto"/>
            <w:right w:val="none" w:sz="0" w:space="0" w:color="auto"/>
          </w:divBdr>
        </w:div>
      </w:divsChild>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83554681">
      <w:bodyDiv w:val="1"/>
      <w:marLeft w:val="0"/>
      <w:marRight w:val="0"/>
      <w:marTop w:val="0"/>
      <w:marBottom w:val="0"/>
      <w:divBdr>
        <w:top w:val="none" w:sz="0" w:space="0" w:color="auto"/>
        <w:left w:val="none" w:sz="0" w:space="0" w:color="auto"/>
        <w:bottom w:val="none" w:sz="0" w:space="0" w:color="auto"/>
        <w:right w:val="none" w:sz="0" w:space="0" w:color="auto"/>
      </w:divBdr>
      <w:divsChild>
        <w:div w:id="344482504">
          <w:marLeft w:val="0"/>
          <w:marRight w:val="0"/>
          <w:marTop w:val="0"/>
          <w:marBottom w:val="0"/>
          <w:divBdr>
            <w:top w:val="none" w:sz="0" w:space="0" w:color="auto"/>
            <w:left w:val="none" w:sz="0" w:space="0" w:color="auto"/>
            <w:bottom w:val="none" w:sz="0" w:space="0" w:color="auto"/>
            <w:right w:val="none" w:sz="0" w:space="0" w:color="auto"/>
          </w:divBdr>
        </w:div>
      </w:divsChild>
    </w:div>
    <w:div w:id="1805392363">
      <w:bodyDiv w:val="1"/>
      <w:marLeft w:val="0"/>
      <w:marRight w:val="0"/>
      <w:marTop w:val="0"/>
      <w:marBottom w:val="0"/>
      <w:divBdr>
        <w:top w:val="none" w:sz="0" w:space="0" w:color="auto"/>
        <w:left w:val="none" w:sz="0" w:space="0" w:color="auto"/>
        <w:bottom w:val="none" w:sz="0" w:space="0" w:color="auto"/>
        <w:right w:val="none" w:sz="0" w:space="0" w:color="auto"/>
      </w:divBdr>
      <w:divsChild>
        <w:div w:id="1500460579">
          <w:marLeft w:val="0"/>
          <w:marRight w:val="0"/>
          <w:marTop w:val="0"/>
          <w:marBottom w:val="0"/>
          <w:divBdr>
            <w:top w:val="none" w:sz="0" w:space="0" w:color="auto"/>
            <w:left w:val="none" w:sz="0" w:space="0" w:color="auto"/>
            <w:bottom w:val="none" w:sz="0" w:space="0" w:color="auto"/>
            <w:right w:val="none" w:sz="0" w:space="0" w:color="auto"/>
          </w:divBdr>
          <w:divsChild>
            <w:div w:id="632712926">
              <w:marLeft w:val="0"/>
              <w:marRight w:val="0"/>
              <w:marTop w:val="0"/>
              <w:marBottom w:val="0"/>
              <w:divBdr>
                <w:top w:val="none" w:sz="0" w:space="0" w:color="auto"/>
                <w:left w:val="none" w:sz="0" w:space="0" w:color="auto"/>
                <w:bottom w:val="none" w:sz="0" w:space="0" w:color="auto"/>
                <w:right w:val="none" w:sz="0" w:space="0" w:color="auto"/>
              </w:divBdr>
              <w:divsChild>
                <w:div w:id="1310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170">
          <w:marLeft w:val="0"/>
          <w:marRight w:val="0"/>
          <w:marTop w:val="0"/>
          <w:marBottom w:val="0"/>
          <w:divBdr>
            <w:top w:val="none" w:sz="0" w:space="0" w:color="auto"/>
            <w:left w:val="none" w:sz="0" w:space="0" w:color="auto"/>
            <w:bottom w:val="none" w:sz="0" w:space="0" w:color="auto"/>
            <w:right w:val="none" w:sz="0" w:space="0" w:color="auto"/>
          </w:divBdr>
          <w:divsChild>
            <w:div w:id="909578791">
              <w:marLeft w:val="0"/>
              <w:marRight w:val="0"/>
              <w:marTop w:val="0"/>
              <w:marBottom w:val="0"/>
              <w:divBdr>
                <w:top w:val="none" w:sz="0" w:space="0" w:color="auto"/>
                <w:left w:val="none" w:sz="0" w:space="0" w:color="auto"/>
                <w:bottom w:val="none" w:sz="0" w:space="0" w:color="auto"/>
                <w:right w:val="none" w:sz="0" w:space="0" w:color="auto"/>
              </w:divBdr>
              <w:divsChild>
                <w:div w:id="178542733">
                  <w:marLeft w:val="0"/>
                  <w:marRight w:val="0"/>
                  <w:marTop w:val="0"/>
                  <w:marBottom w:val="0"/>
                  <w:divBdr>
                    <w:top w:val="none" w:sz="0" w:space="0" w:color="auto"/>
                    <w:left w:val="none" w:sz="0" w:space="0" w:color="auto"/>
                    <w:bottom w:val="none" w:sz="0" w:space="0" w:color="auto"/>
                    <w:right w:val="none" w:sz="0" w:space="0" w:color="auto"/>
                  </w:divBdr>
                  <w:divsChild>
                    <w:div w:id="16571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8931">
      <w:bodyDiv w:val="1"/>
      <w:marLeft w:val="0"/>
      <w:marRight w:val="0"/>
      <w:marTop w:val="0"/>
      <w:marBottom w:val="0"/>
      <w:divBdr>
        <w:top w:val="none" w:sz="0" w:space="0" w:color="auto"/>
        <w:left w:val="none" w:sz="0" w:space="0" w:color="auto"/>
        <w:bottom w:val="none" w:sz="0" w:space="0" w:color="auto"/>
        <w:right w:val="none" w:sz="0" w:space="0" w:color="auto"/>
      </w:divBdr>
    </w:div>
    <w:div w:id="1960380748">
      <w:bodyDiv w:val="1"/>
      <w:marLeft w:val="0"/>
      <w:marRight w:val="0"/>
      <w:marTop w:val="0"/>
      <w:marBottom w:val="0"/>
      <w:divBdr>
        <w:top w:val="none" w:sz="0" w:space="0" w:color="auto"/>
        <w:left w:val="none" w:sz="0" w:space="0" w:color="auto"/>
        <w:bottom w:val="none" w:sz="0" w:space="0" w:color="auto"/>
        <w:right w:val="none" w:sz="0" w:space="0" w:color="auto"/>
      </w:divBdr>
      <w:divsChild>
        <w:div w:id="120734848">
          <w:marLeft w:val="0"/>
          <w:marRight w:val="0"/>
          <w:marTop w:val="0"/>
          <w:marBottom w:val="0"/>
          <w:divBdr>
            <w:top w:val="none" w:sz="0" w:space="0" w:color="auto"/>
            <w:left w:val="none" w:sz="0" w:space="0" w:color="auto"/>
            <w:bottom w:val="none" w:sz="0" w:space="0" w:color="auto"/>
            <w:right w:val="none" w:sz="0" w:space="0" w:color="auto"/>
          </w:divBdr>
          <w:divsChild>
            <w:div w:id="346446391">
              <w:marLeft w:val="0"/>
              <w:marRight w:val="0"/>
              <w:marTop w:val="0"/>
              <w:marBottom w:val="0"/>
              <w:divBdr>
                <w:top w:val="none" w:sz="0" w:space="0" w:color="auto"/>
                <w:left w:val="none" w:sz="0" w:space="0" w:color="auto"/>
                <w:bottom w:val="none" w:sz="0" w:space="0" w:color="auto"/>
                <w:right w:val="none" w:sz="0" w:space="0" w:color="auto"/>
              </w:divBdr>
              <w:divsChild>
                <w:div w:id="14672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2549">
          <w:marLeft w:val="0"/>
          <w:marRight w:val="0"/>
          <w:marTop w:val="0"/>
          <w:marBottom w:val="0"/>
          <w:divBdr>
            <w:top w:val="none" w:sz="0" w:space="0" w:color="auto"/>
            <w:left w:val="none" w:sz="0" w:space="0" w:color="auto"/>
            <w:bottom w:val="none" w:sz="0" w:space="0" w:color="auto"/>
            <w:right w:val="none" w:sz="0" w:space="0" w:color="auto"/>
          </w:divBdr>
          <w:divsChild>
            <w:div w:id="1792548961">
              <w:marLeft w:val="0"/>
              <w:marRight w:val="0"/>
              <w:marTop w:val="0"/>
              <w:marBottom w:val="0"/>
              <w:divBdr>
                <w:top w:val="none" w:sz="0" w:space="0" w:color="auto"/>
                <w:left w:val="none" w:sz="0" w:space="0" w:color="auto"/>
                <w:bottom w:val="none" w:sz="0" w:space="0" w:color="auto"/>
                <w:right w:val="none" w:sz="0" w:space="0" w:color="auto"/>
              </w:divBdr>
              <w:divsChild>
                <w:div w:id="1083335716">
                  <w:marLeft w:val="0"/>
                  <w:marRight w:val="0"/>
                  <w:marTop w:val="0"/>
                  <w:marBottom w:val="0"/>
                  <w:divBdr>
                    <w:top w:val="none" w:sz="0" w:space="0" w:color="auto"/>
                    <w:left w:val="none" w:sz="0" w:space="0" w:color="auto"/>
                    <w:bottom w:val="none" w:sz="0" w:space="0" w:color="auto"/>
                    <w:right w:val="none" w:sz="0" w:space="0" w:color="auto"/>
                  </w:divBdr>
                  <w:divsChild>
                    <w:div w:id="1921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801">
      <w:bodyDiv w:val="1"/>
      <w:marLeft w:val="0"/>
      <w:marRight w:val="0"/>
      <w:marTop w:val="0"/>
      <w:marBottom w:val="0"/>
      <w:divBdr>
        <w:top w:val="none" w:sz="0" w:space="0" w:color="auto"/>
        <w:left w:val="none" w:sz="0" w:space="0" w:color="auto"/>
        <w:bottom w:val="none" w:sz="0" w:space="0" w:color="auto"/>
        <w:right w:val="none" w:sz="0" w:space="0" w:color="auto"/>
      </w:divBdr>
      <w:divsChild>
        <w:div w:id="727415865">
          <w:marLeft w:val="0"/>
          <w:marRight w:val="0"/>
          <w:marTop w:val="0"/>
          <w:marBottom w:val="0"/>
          <w:divBdr>
            <w:top w:val="none" w:sz="0" w:space="0" w:color="auto"/>
            <w:left w:val="none" w:sz="0" w:space="0" w:color="auto"/>
            <w:bottom w:val="none" w:sz="0" w:space="0" w:color="auto"/>
            <w:right w:val="none" w:sz="0" w:space="0" w:color="auto"/>
          </w:divBdr>
          <w:divsChild>
            <w:div w:id="1512834593">
              <w:marLeft w:val="0"/>
              <w:marRight w:val="0"/>
              <w:marTop w:val="0"/>
              <w:marBottom w:val="0"/>
              <w:divBdr>
                <w:top w:val="none" w:sz="0" w:space="0" w:color="auto"/>
                <w:left w:val="none" w:sz="0" w:space="0" w:color="auto"/>
                <w:bottom w:val="none" w:sz="0" w:space="0" w:color="auto"/>
                <w:right w:val="none" w:sz="0" w:space="0" w:color="auto"/>
              </w:divBdr>
              <w:divsChild>
                <w:div w:id="18696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523">
          <w:marLeft w:val="0"/>
          <w:marRight w:val="0"/>
          <w:marTop w:val="0"/>
          <w:marBottom w:val="0"/>
          <w:divBdr>
            <w:top w:val="none" w:sz="0" w:space="0" w:color="auto"/>
            <w:left w:val="none" w:sz="0" w:space="0" w:color="auto"/>
            <w:bottom w:val="none" w:sz="0" w:space="0" w:color="auto"/>
            <w:right w:val="none" w:sz="0" w:space="0" w:color="auto"/>
          </w:divBdr>
          <w:divsChild>
            <w:div w:id="1907253008">
              <w:marLeft w:val="0"/>
              <w:marRight w:val="0"/>
              <w:marTop w:val="0"/>
              <w:marBottom w:val="0"/>
              <w:divBdr>
                <w:top w:val="none" w:sz="0" w:space="0" w:color="auto"/>
                <w:left w:val="none" w:sz="0" w:space="0" w:color="auto"/>
                <w:bottom w:val="none" w:sz="0" w:space="0" w:color="auto"/>
                <w:right w:val="none" w:sz="0" w:space="0" w:color="auto"/>
              </w:divBdr>
              <w:divsChild>
                <w:div w:id="166023270">
                  <w:marLeft w:val="0"/>
                  <w:marRight w:val="0"/>
                  <w:marTop w:val="0"/>
                  <w:marBottom w:val="0"/>
                  <w:divBdr>
                    <w:top w:val="none" w:sz="0" w:space="0" w:color="auto"/>
                    <w:left w:val="none" w:sz="0" w:space="0" w:color="auto"/>
                    <w:bottom w:val="none" w:sz="0" w:space="0" w:color="auto"/>
                    <w:right w:val="none" w:sz="0" w:space="0" w:color="auto"/>
                  </w:divBdr>
                  <w:divsChild>
                    <w:div w:id="10498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063286">
      <w:bodyDiv w:val="1"/>
      <w:marLeft w:val="0"/>
      <w:marRight w:val="0"/>
      <w:marTop w:val="0"/>
      <w:marBottom w:val="0"/>
      <w:divBdr>
        <w:top w:val="none" w:sz="0" w:space="0" w:color="auto"/>
        <w:left w:val="none" w:sz="0" w:space="0" w:color="auto"/>
        <w:bottom w:val="none" w:sz="0" w:space="0" w:color="auto"/>
        <w:right w:val="none" w:sz="0" w:space="0" w:color="auto"/>
      </w:divBdr>
      <w:divsChild>
        <w:div w:id="331225311">
          <w:marLeft w:val="0"/>
          <w:marRight w:val="0"/>
          <w:marTop w:val="0"/>
          <w:marBottom w:val="0"/>
          <w:divBdr>
            <w:top w:val="none" w:sz="0" w:space="0" w:color="auto"/>
            <w:left w:val="none" w:sz="0" w:space="0" w:color="auto"/>
            <w:bottom w:val="none" w:sz="0" w:space="0" w:color="auto"/>
            <w:right w:val="none" w:sz="0" w:space="0" w:color="auto"/>
          </w:divBdr>
        </w:div>
      </w:divsChild>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4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4.e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0.emf"/><Relationship Id="rId29" Type="http://schemas.openxmlformats.org/officeDocument/2006/relationships/hyperlink" Target="https://profile.id.com.au/port-phill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0.e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20.emf"/><Relationship Id="rId28" Type="http://schemas.openxmlformats.org/officeDocument/2006/relationships/image" Target="media/image150.emf"/><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hyperlink" Target="http://eservices.portphillip.vi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image" Target="media/image15.emf"/><Relationship Id="rId30" Type="http://schemas.openxmlformats.org/officeDocument/2006/relationships/hyperlink" Target="http://www.portphillip.vic.gov.au/contact_us.htm"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EC02-025E-439C-A21D-05F0E76B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bound</dc:creator>
  <cp:lastModifiedBy>Kathy</cp:lastModifiedBy>
  <cp:revision>4</cp:revision>
  <cp:lastPrinted>2018-01-28T10:09:00Z</cp:lastPrinted>
  <dcterms:created xsi:type="dcterms:W3CDTF">2018-02-07T10:00:00Z</dcterms:created>
  <dcterms:modified xsi:type="dcterms:W3CDTF">2018-02-10T23:39:00Z</dcterms:modified>
</cp:coreProperties>
</file>