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87D" w:rsidRPr="00B26613" w:rsidRDefault="00DE187D" w:rsidP="0015669F">
      <w:pPr>
        <w:pStyle w:val="Heading2"/>
        <w:rPr>
          <w:rFonts w:ascii="Gill Sans MT" w:hAnsi="Gill Sans MT"/>
          <w:color w:val="F79646"/>
        </w:rPr>
      </w:pPr>
    </w:p>
    <w:p w:rsidR="007B6CD4" w:rsidRDefault="007A2F45" w:rsidP="00F62682">
      <w:pPr>
        <w:spacing w:after="0" w:line="480" w:lineRule="auto"/>
        <w:ind w:left="113"/>
        <w:rPr>
          <w:rFonts w:eastAsia="Times New Roman"/>
          <w:sz w:val="24"/>
          <w:szCs w:val="24"/>
          <w:lang w:eastAsia="en-AU"/>
        </w:rPr>
      </w:pPr>
      <w:r>
        <w:rPr>
          <w:rFonts w:eastAsia="Times New Roman"/>
          <w:sz w:val="24"/>
          <w:szCs w:val="24"/>
          <w:lang w:eastAsia="en-AU"/>
        </w:rPr>
        <w:t>Access Arts i</w:t>
      </w:r>
      <w:r w:rsidR="00E82DA8">
        <w:rPr>
          <w:rFonts w:eastAsia="Times New Roman"/>
          <w:sz w:val="24"/>
          <w:szCs w:val="24"/>
          <w:lang w:eastAsia="en-AU"/>
        </w:rPr>
        <w:t>ndividual artist m</w:t>
      </w:r>
      <w:r w:rsidR="008D3EA6">
        <w:rPr>
          <w:rFonts w:eastAsia="Times New Roman"/>
          <w:sz w:val="24"/>
          <w:szCs w:val="24"/>
          <w:lang w:eastAsia="en-AU"/>
        </w:rPr>
        <w:t>entoring</w:t>
      </w:r>
      <w:r>
        <w:rPr>
          <w:rFonts w:eastAsia="Times New Roman"/>
          <w:sz w:val="24"/>
          <w:szCs w:val="24"/>
          <w:lang w:eastAsia="en-AU"/>
        </w:rPr>
        <w:t xml:space="preserve"> </w:t>
      </w:r>
      <w:r w:rsidR="008D3EA6">
        <w:rPr>
          <w:rFonts w:eastAsia="Times New Roman"/>
          <w:sz w:val="24"/>
          <w:szCs w:val="24"/>
          <w:lang w:eastAsia="en-AU"/>
        </w:rPr>
        <w:t xml:space="preserve">is </w:t>
      </w:r>
      <w:r w:rsidR="007B6CD4" w:rsidRPr="007B6CD4">
        <w:rPr>
          <w:rFonts w:eastAsia="Times New Roman"/>
          <w:sz w:val="24"/>
          <w:szCs w:val="24"/>
          <w:lang w:eastAsia="en-AU"/>
        </w:rPr>
        <w:t>supported by the City of Port Phillip as part of a commitment to a range of cultural and leisure opportunities that foster a connected and engaged community.</w:t>
      </w:r>
    </w:p>
    <w:p w:rsidR="007A2F45" w:rsidRDefault="007A2F45" w:rsidP="00F62682">
      <w:pPr>
        <w:spacing w:after="0" w:line="480" w:lineRule="auto"/>
        <w:ind w:left="113"/>
        <w:rPr>
          <w:rFonts w:eastAsia="Times New Roman"/>
          <w:sz w:val="24"/>
          <w:szCs w:val="24"/>
          <w:lang w:eastAsia="en-AU"/>
        </w:rPr>
      </w:pPr>
    </w:p>
    <w:p w:rsidR="007B6CD4" w:rsidRPr="007B6CD4" w:rsidRDefault="008D3EA6" w:rsidP="00F62682">
      <w:pPr>
        <w:spacing w:after="0" w:line="480" w:lineRule="auto"/>
        <w:ind w:left="113"/>
        <w:rPr>
          <w:rFonts w:eastAsia="Times New Roman"/>
          <w:sz w:val="24"/>
          <w:szCs w:val="24"/>
          <w:lang w:eastAsia="en-AU"/>
        </w:rPr>
      </w:pPr>
      <w:r>
        <w:rPr>
          <w:rFonts w:eastAsia="Times New Roman"/>
          <w:sz w:val="24"/>
          <w:szCs w:val="24"/>
          <w:lang w:eastAsia="en-AU"/>
        </w:rPr>
        <w:t>The mentoring</w:t>
      </w:r>
      <w:r w:rsidR="007B6CD4" w:rsidRPr="007B6CD4">
        <w:rPr>
          <w:rFonts w:eastAsia="Times New Roman"/>
          <w:sz w:val="24"/>
          <w:szCs w:val="24"/>
          <w:lang w:eastAsia="en-AU"/>
        </w:rPr>
        <w:t xml:space="preserve"> </w:t>
      </w:r>
      <w:r>
        <w:rPr>
          <w:rFonts w:eastAsia="Times New Roman"/>
          <w:sz w:val="24"/>
          <w:szCs w:val="24"/>
          <w:lang w:eastAsia="en-AU"/>
        </w:rPr>
        <w:t xml:space="preserve">project </w:t>
      </w:r>
      <w:r w:rsidR="007B6CD4" w:rsidRPr="007B6CD4">
        <w:rPr>
          <w:rFonts w:eastAsia="Times New Roman"/>
          <w:sz w:val="24"/>
          <w:szCs w:val="24"/>
          <w:lang w:eastAsia="en-AU"/>
        </w:rPr>
        <w:t>welcomes</w:t>
      </w:r>
      <w:r>
        <w:rPr>
          <w:rFonts w:eastAsia="Times New Roman"/>
          <w:sz w:val="24"/>
          <w:szCs w:val="24"/>
          <w:lang w:eastAsia="en-AU"/>
        </w:rPr>
        <w:t xml:space="preserve"> individual </w:t>
      </w:r>
      <w:r w:rsidR="00074EDB">
        <w:rPr>
          <w:rFonts w:eastAsia="Times New Roman"/>
          <w:sz w:val="24"/>
          <w:szCs w:val="24"/>
          <w:lang w:eastAsia="en-AU"/>
        </w:rPr>
        <w:t>emerging artists</w:t>
      </w:r>
      <w:r w:rsidR="00332391">
        <w:rPr>
          <w:rFonts w:eastAsia="Times New Roman"/>
          <w:sz w:val="24"/>
          <w:szCs w:val="24"/>
          <w:lang w:eastAsia="en-AU"/>
        </w:rPr>
        <w:t xml:space="preserve"> with lived experience of disability, and/or mental illness </w:t>
      </w:r>
      <w:r>
        <w:rPr>
          <w:rFonts w:eastAsia="Times New Roman"/>
          <w:sz w:val="24"/>
          <w:szCs w:val="24"/>
          <w:lang w:eastAsia="en-AU"/>
        </w:rPr>
        <w:t>who live or work in</w:t>
      </w:r>
      <w:r w:rsidR="00E82DA8">
        <w:rPr>
          <w:rFonts w:eastAsia="Times New Roman"/>
          <w:sz w:val="24"/>
          <w:szCs w:val="24"/>
          <w:lang w:eastAsia="en-AU"/>
        </w:rPr>
        <w:t xml:space="preserve"> t</w:t>
      </w:r>
      <w:r w:rsidR="007B6CD4" w:rsidRPr="007B6CD4">
        <w:rPr>
          <w:rFonts w:eastAsia="Times New Roman"/>
          <w:sz w:val="24"/>
          <w:szCs w:val="24"/>
          <w:lang w:eastAsia="en-AU"/>
        </w:rPr>
        <w:t>he City of Port Phillip.</w:t>
      </w:r>
      <w:r w:rsidRPr="008D3EA6">
        <w:rPr>
          <w:rFonts w:eastAsia="Times New Roman"/>
          <w:sz w:val="24"/>
          <w:szCs w:val="24"/>
          <w:lang w:eastAsia="en-AU"/>
        </w:rPr>
        <w:t xml:space="preserve"> </w:t>
      </w:r>
      <w:r>
        <w:rPr>
          <w:rFonts w:eastAsia="Times New Roman"/>
          <w:sz w:val="24"/>
          <w:szCs w:val="24"/>
          <w:lang w:eastAsia="en-AU"/>
        </w:rPr>
        <w:t>The mentoring</w:t>
      </w:r>
      <w:r w:rsidRPr="007B6CD4">
        <w:rPr>
          <w:rFonts w:eastAsia="Times New Roman"/>
          <w:sz w:val="24"/>
          <w:szCs w:val="24"/>
          <w:lang w:eastAsia="en-AU"/>
        </w:rPr>
        <w:t xml:space="preserve"> </w:t>
      </w:r>
      <w:r>
        <w:rPr>
          <w:rFonts w:eastAsia="Times New Roman"/>
          <w:sz w:val="24"/>
          <w:szCs w:val="24"/>
          <w:lang w:eastAsia="en-AU"/>
        </w:rPr>
        <w:t>project</w:t>
      </w:r>
      <w:r w:rsidR="007B6CD4" w:rsidRPr="007B6CD4">
        <w:rPr>
          <w:rFonts w:eastAsia="Times New Roman"/>
          <w:sz w:val="24"/>
          <w:szCs w:val="24"/>
          <w:lang w:eastAsia="en-AU"/>
        </w:rPr>
        <w:t xml:space="preserve"> provides</w:t>
      </w:r>
      <w:r>
        <w:rPr>
          <w:rFonts w:eastAsia="Times New Roman"/>
          <w:sz w:val="24"/>
          <w:szCs w:val="24"/>
          <w:lang w:eastAsia="en-AU"/>
        </w:rPr>
        <w:t xml:space="preserve"> an opportunity for individuals to work closely with Council’s Community Cultural Development Officer to develop skills and increase confidence.</w:t>
      </w:r>
    </w:p>
    <w:p w:rsidR="007B6CD4" w:rsidRPr="007B6CD4" w:rsidRDefault="007B6CD4" w:rsidP="00F62682">
      <w:pPr>
        <w:spacing w:after="0" w:line="480" w:lineRule="auto"/>
        <w:ind w:left="113"/>
        <w:rPr>
          <w:rFonts w:eastAsia="Times New Roman"/>
          <w:sz w:val="24"/>
          <w:szCs w:val="24"/>
          <w:lang w:eastAsia="en-AU"/>
        </w:rPr>
      </w:pPr>
    </w:p>
    <w:p w:rsidR="007B6CD4" w:rsidRPr="007B6CD4" w:rsidRDefault="008D3EA6" w:rsidP="00F62682">
      <w:pPr>
        <w:spacing w:after="0" w:line="480" w:lineRule="auto"/>
        <w:ind w:left="113"/>
        <w:rPr>
          <w:rFonts w:eastAsia="Times New Roman"/>
          <w:sz w:val="24"/>
          <w:szCs w:val="24"/>
          <w:lang w:eastAsia="en-AU"/>
        </w:rPr>
      </w:pPr>
      <w:r>
        <w:rPr>
          <w:rFonts w:eastAsia="Times New Roman"/>
          <w:sz w:val="24"/>
          <w:szCs w:val="24"/>
          <w:lang w:eastAsia="en-AU"/>
        </w:rPr>
        <w:t>The project</w:t>
      </w:r>
      <w:r w:rsidR="007B6CD4" w:rsidRPr="007B6CD4">
        <w:rPr>
          <w:rFonts w:eastAsia="Times New Roman"/>
          <w:sz w:val="24"/>
          <w:szCs w:val="24"/>
          <w:lang w:eastAsia="en-AU"/>
        </w:rPr>
        <w:t xml:space="preserve"> has a strong focus on the arts, health and wellbeing. The project values collaborative and inclusive artistic processes and outcomes.</w:t>
      </w:r>
    </w:p>
    <w:p w:rsidR="007B6CD4" w:rsidRPr="007B6CD4" w:rsidRDefault="007B6CD4" w:rsidP="00F62682">
      <w:pPr>
        <w:spacing w:after="0" w:line="480" w:lineRule="auto"/>
        <w:ind w:left="113"/>
        <w:rPr>
          <w:rFonts w:eastAsia="Times New Roman"/>
          <w:sz w:val="24"/>
          <w:szCs w:val="24"/>
          <w:lang w:eastAsia="en-AU"/>
        </w:rPr>
      </w:pPr>
    </w:p>
    <w:p w:rsidR="007B6CD4" w:rsidRPr="007B6CD4" w:rsidRDefault="008D3EA6" w:rsidP="00F62682">
      <w:pPr>
        <w:spacing w:after="0" w:line="480" w:lineRule="auto"/>
        <w:ind w:left="113"/>
        <w:rPr>
          <w:rFonts w:eastAsia="Times New Roman"/>
          <w:sz w:val="24"/>
          <w:szCs w:val="24"/>
          <w:lang w:eastAsia="en-AU"/>
        </w:rPr>
      </w:pPr>
      <w:r>
        <w:rPr>
          <w:rFonts w:eastAsia="Times New Roman"/>
          <w:sz w:val="24"/>
          <w:szCs w:val="24"/>
          <w:lang w:eastAsia="en-AU"/>
        </w:rPr>
        <w:t>The mentoring</w:t>
      </w:r>
      <w:r w:rsidRPr="007B6CD4">
        <w:rPr>
          <w:rFonts w:eastAsia="Times New Roman"/>
          <w:sz w:val="24"/>
          <w:szCs w:val="24"/>
          <w:lang w:eastAsia="en-AU"/>
        </w:rPr>
        <w:t xml:space="preserve"> </w:t>
      </w:r>
      <w:r>
        <w:rPr>
          <w:rFonts w:eastAsia="Times New Roman"/>
          <w:sz w:val="24"/>
          <w:szCs w:val="24"/>
          <w:lang w:eastAsia="en-AU"/>
        </w:rPr>
        <w:t xml:space="preserve">project </w:t>
      </w:r>
      <w:r w:rsidR="007B6CD4" w:rsidRPr="007B6CD4">
        <w:rPr>
          <w:rFonts w:eastAsia="Times New Roman"/>
          <w:sz w:val="24"/>
          <w:szCs w:val="24"/>
          <w:lang w:eastAsia="en-AU"/>
        </w:rPr>
        <w:t>is delivered by</w:t>
      </w:r>
      <w:r>
        <w:rPr>
          <w:rFonts w:eastAsia="Times New Roman"/>
          <w:sz w:val="24"/>
          <w:szCs w:val="24"/>
          <w:lang w:eastAsia="en-AU"/>
        </w:rPr>
        <w:t xml:space="preserve"> an experienced and welcoming council officer</w:t>
      </w:r>
      <w:r w:rsidR="007B6CD4" w:rsidRPr="007B6CD4">
        <w:rPr>
          <w:rFonts w:eastAsia="Times New Roman"/>
          <w:sz w:val="24"/>
          <w:szCs w:val="24"/>
          <w:lang w:eastAsia="en-AU"/>
        </w:rPr>
        <w:t>, committed to supporting people with d</w:t>
      </w:r>
      <w:r w:rsidR="00332391">
        <w:rPr>
          <w:rFonts w:eastAsia="Times New Roman"/>
          <w:sz w:val="24"/>
          <w:szCs w:val="24"/>
          <w:lang w:eastAsia="en-AU"/>
        </w:rPr>
        <w:t>iverse backgrounds and needs.</w:t>
      </w:r>
    </w:p>
    <w:p w:rsidR="007B6CD4" w:rsidRPr="007B6CD4" w:rsidRDefault="007B6CD4" w:rsidP="00F62682">
      <w:pPr>
        <w:spacing w:after="0" w:line="480" w:lineRule="auto"/>
        <w:ind w:left="113"/>
        <w:rPr>
          <w:rFonts w:eastAsia="Times New Roman"/>
          <w:sz w:val="24"/>
          <w:szCs w:val="24"/>
          <w:lang w:eastAsia="en-AU"/>
        </w:rPr>
      </w:pPr>
    </w:p>
    <w:p w:rsidR="007B6CD4" w:rsidRPr="007B6CD4" w:rsidRDefault="008D3EA6" w:rsidP="00F62682">
      <w:pPr>
        <w:spacing w:after="0" w:line="480" w:lineRule="auto"/>
        <w:ind w:left="113"/>
        <w:rPr>
          <w:rFonts w:eastAsia="Times New Roman"/>
          <w:sz w:val="24"/>
          <w:szCs w:val="24"/>
          <w:lang w:eastAsia="en-AU"/>
        </w:rPr>
      </w:pPr>
      <w:r w:rsidRPr="008D3EA6">
        <w:rPr>
          <w:rFonts w:eastAsia="Times New Roman"/>
          <w:sz w:val="24"/>
          <w:szCs w:val="24"/>
          <w:lang w:eastAsia="en-AU"/>
        </w:rPr>
        <w:t xml:space="preserve">The mentoring project </w:t>
      </w:r>
      <w:r>
        <w:rPr>
          <w:rFonts w:eastAsia="Times New Roman"/>
          <w:sz w:val="24"/>
          <w:szCs w:val="24"/>
          <w:lang w:eastAsia="en-AU"/>
        </w:rPr>
        <w:t>encourages</w:t>
      </w:r>
      <w:r w:rsidR="007B6CD4" w:rsidRPr="007B6CD4">
        <w:rPr>
          <w:rFonts w:eastAsia="Times New Roman"/>
          <w:sz w:val="24"/>
          <w:szCs w:val="24"/>
          <w:lang w:eastAsia="en-AU"/>
        </w:rPr>
        <w:t xml:space="preserve"> choice-making and expression in the development of the work, whilst recognising and nurturing individual strengths and abilities. </w:t>
      </w:r>
    </w:p>
    <w:p w:rsidR="007B6CD4" w:rsidRPr="007B6CD4" w:rsidRDefault="007B6CD4" w:rsidP="00F62682">
      <w:pPr>
        <w:spacing w:after="0" w:line="480" w:lineRule="auto"/>
        <w:ind w:left="113"/>
        <w:rPr>
          <w:rFonts w:eastAsia="Times New Roman"/>
          <w:sz w:val="24"/>
          <w:szCs w:val="24"/>
          <w:lang w:eastAsia="en-AU"/>
        </w:rPr>
      </w:pPr>
    </w:p>
    <w:p w:rsidR="007B6CD4" w:rsidRPr="007B6CD4" w:rsidRDefault="007B6CD4" w:rsidP="00F62682">
      <w:pPr>
        <w:spacing w:after="0" w:line="480" w:lineRule="auto"/>
        <w:ind w:left="113"/>
        <w:rPr>
          <w:rFonts w:eastAsia="MS Mincho"/>
          <w:b/>
          <w:sz w:val="24"/>
          <w:szCs w:val="24"/>
          <w:lang w:eastAsia="en-AU"/>
        </w:rPr>
      </w:pPr>
      <w:bookmarkStart w:id="0" w:name="OLE_LINK1"/>
      <w:r w:rsidRPr="007B6CD4">
        <w:rPr>
          <w:rFonts w:eastAsia="MS Mincho"/>
          <w:b/>
          <w:sz w:val="24"/>
          <w:szCs w:val="24"/>
          <w:lang w:eastAsia="en-AU"/>
        </w:rPr>
        <w:t>Activities</w:t>
      </w:r>
    </w:p>
    <w:p w:rsidR="007B6CD4" w:rsidRPr="007B6CD4" w:rsidRDefault="007B6CD4" w:rsidP="00F62682">
      <w:pPr>
        <w:spacing w:after="0" w:line="480" w:lineRule="auto"/>
        <w:ind w:left="113"/>
        <w:rPr>
          <w:rFonts w:eastAsia="MS Mincho"/>
          <w:sz w:val="24"/>
          <w:szCs w:val="24"/>
          <w:lang w:eastAsia="en-AU"/>
        </w:rPr>
      </w:pPr>
      <w:r w:rsidRPr="007B6CD4">
        <w:rPr>
          <w:rFonts w:eastAsia="MS Mincho"/>
          <w:sz w:val="24"/>
          <w:szCs w:val="24"/>
          <w:lang w:eastAsia="en-AU"/>
        </w:rPr>
        <w:t>Through their involvement in</w:t>
      </w:r>
      <w:r w:rsidR="008D3EA6" w:rsidRPr="008D3EA6">
        <w:rPr>
          <w:rFonts w:eastAsia="Times New Roman"/>
          <w:sz w:val="24"/>
          <w:szCs w:val="24"/>
          <w:lang w:eastAsia="en-AU"/>
        </w:rPr>
        <w:t xml:space="preserve"> </w:t>
      </w:r>
      <w:r w:rsidR="008D3EA6">
        <w:rPr>
          <w:rFonts w:eastAsia="Times New Roman"/>
          <w:sz w:val="24"/>
          <w:szCs w:val="24"/>
          <w:lang w:eastAsia="en-AU"/>
        </w:rPr>
        <w:t>the Access Arts mentoring</w:t>
      </w:r>
      <w:r w:rsidR="008D3EA6" w:rsidRPr="007B6CD4">
        <w:rPr>
          <w:rFonts w:eastAsia="Times New Roman"/>
          <w:sz w:val="24"/>
          <w:szCs w:val="24"/>
          <w:lang w:eastAsia="en-AU"/>
        </w:rPr>
        <w:t xml:space="preserve"> </w:t>
      </w:r>
      <w:r w:rsidR="008D3EA6">
        <w:rPr>
          <w:rFonts w:eastAsia="Times New Roman"/>
          <w:sz w:val="24"/>
          <w:szCs w:val="24"/>
          <w:lang w:eastAsia="en-AU"/>
        </w:rPr>
        <w:t>project</w:t>
      </w:r>
      <w:r w:rsidRPr="007B6CD4">
        <w:rPr>
          <w:rFonts w:eastAsia="MS Mincho"/>
          <w:sz w:val="24"/>
          <w:szCs w:val="24"/>
          <w:lang w:eastAsia="en-AU"/>
        </w:rPr>
        <w:t xml:space="preserve">, </w:t>
      </w:r>
      <w:r w:rsidR="008D3EA6">
        <w:rPr>
          <w:rFonts w:eastAsia="MS Mincho"/>
          <w:sz w:val="24"/>
          <w:szCs w:val="24"/>
          <w:lang w:eastAsia="en-AU"/>
        </w:rPr>
        <w:t xml:space="preserve">individuals </w:t>
      </w:r>
      <w:r w:rsidRPr="007B6CD4">
        <w:rPr>
          <w:rFonts w:eastAsia="MS Mincho"/>
          <w:sz w:val="24"/>
          <w:szCs w:val="24"/>
          <w:lang w:eastAsia="en-AU"/>
        </w:rPr>
        <w:t>have the opportunity to:</w:t>
      </w:r>
    </w:p>
    <w:p w:rsidR="00153941" w:rsidRDefault="00153941" w:rsidP="00F62682">
      <w:pPr>
        <w:numPr>
          <w:ilvl w:val="0"/>
          <w:numId w:val="1"/>
        </w:numPr>
        <w:spacing w:after="0" w:line="480" w:lineRule="auto"/>
        <w:rPr>
          <w:rFonts w:eastAsia="MS Mincho"/>
          <w:sz w:val="24"/>
          <w:szCs w:val="24"/>
          <w:lang w:eastAsia="en-AU"/>
        </w:rPr>
      </w:pPr>
      <w:r>
        <w:rPr>
          <w:rFonts w:eastAsia="MS Mincho"/>
          <w:sz w:val="24"/>
          <w:szCs w:val="24"/>
          <w:lang w:eastAsia="en-AU"/>
        </w:rPr>
        <w:t xml:space="preserve">Develop </w:t>
      </w:r>
      <w:r w:rsidR="00E82DA8">
        <w:rPr>
          <w:rFonts w:eastAsia="MS Mincho"/>
          <w:sz w:val="24"/>
          <w:szCs w:val="24"/>
          <w:lang w:eastAsia="en-AU"/>
        </w:rPr>
        <w:t xml:space="preserve">unique </w:t>
      </w:r>
      <w:r>
        <w:rPr>
          <w:rFonts w:eastAsia="MS Mincho"/>
          <w:sz w:val="24"/>
          <w:szCs w:val="24"/>
          <w:lang w:eastAsia="en-AU"/>
        </w:rPr>
        <w:t>arts projects, create project plans and identify outcomes</w:t>
      </w:r>
      <w:r w:rsidR="00E82DA8">
        <w:rPr>
          <w:rFonts w:eastAsia="MS Mincho"/>
          <w:sz w:val="24"/>
          <w:szCs w:val="24"/>
          <w:lang w:eastAsia="en-AU"/>
        </w:rPr>
        <w:t xml:space="preserve"> and opportunities</w:t>
      </w:r>
    </w:p>
    <w:p w:rsidR="008D3EA6" w:rsidRPr="008D3EA6" w:rsidRDefault="00153941" w:rsidP="00F62682">
      <w:pPr>
        <w:numPr>
          <w:ilvl w:val="0"/>
          <w:numId w:val="1"/>
        </w:numPr>
        <w:spacing w:after="0" w:line="480" w:lineRule="auto"/>
        <w:rPr>
          <w:rFonts w:eastAsia="MS Mincho"/>
          <w:sz w:val="24"/>
          <w:szCs w:val="24"/>
          <w:lang w:eastAsia="en-AU"/>
        </w:rPr>
      </w:pPr>
      <w:r>
        <w:rPr>
          <w:rFonts w:eastAsia="MS Mincho"/>
          <w:sz w:val="24"/>
          <w:szCs w:val="24"/>
          <w:lang w:eastAsia="en-AU"/>
        </w:rPr>
        <w:t>D</w:t>
      </w:r>
      <w:r w:rsidR="007B6CD4" w:rsidRPr="007B6CD4">
        <w:rPr>
          <w:rFonts w:eastAsia="MS Mincho"/>
          <w:sz w:val="24"/>
          <w:szCs w:val="24"/>
          <w:lang w:eastAsia="en-AU"/>
        </w:rPr>
        <w:t>eveloping particular skills</w:t>
      </w:r>
      <w:r w:rsidR="008D3EA6">
        <w:rPr>
          <w:rFonts w:eastAsia="MS Mincho"/>
          <w:sz w:val="24"/>
          <w:szCs w:val="24"/>
          <w:lang w:eastAsia="en-AU"/>
        </w:rPr>
        <w:t xml:space="preserve"> such as; </w:t>
      </w:r>
      <w:r w:rsidR="008D3EA6" w:rsidRPr="008D3EA6">
        <w:rPr>
          <w:rFonts w:eastAsia="Times New Roman"/>
          <w:sz w:val="24"/>
          <w:szCs w:val="24"/>
          <w:lang w:eastAsia="en-AU"/>
        </w:rPr>
        <w:t>grant writing, project management, fund raising and event management</w:t>
      </w:r>
    </w:p>
    <w:p w:rsidR="008D3EA6" w:rsidRPr="008D3EA6" w:rsidRDefault="008D3EA6" w:rsidP="00F62682">
      <w:pPr>
        <w:numPr>
          <w:ilvl w:val="0"/>
          <w:numId w:val="1"/>
        </w:numPr>
        <w:spacing w:after="0" w:line="480" w:lineRule="auto"/>
        <w:rPr>
          <w:rFonts w:eastAsia="MS Mincho"/>
          <w:sz w:val="24"/>
          <w:szCs w:val="24"/>
          <w:lang w:eastAsia="en-AU"/>
        </w:rPr>
      </w:pPr>
      <w:r>
        <w:rPr>
          <w:rFonts w:eastAsia="Times New Roman"/>
          <w:sz w:val="24"/>
          <w:szCs w:val="24"/>
          <w:lang w:eastAsia="en-AU"/>
        </w:rPr>
        <w:t>Undertake work in the Council’s offices at The St Kilda Town Hall, including access to desk space, internet, email, computer and telephone and kitchen facilities</w:t>
      </w:r>
    </w:p>
    <w:bookmarkEnd w:id="0"/>
    <w:p w:rsidR="007B6CD4" w:rsidRPr="007B6CD4" w:rsidRDefault="007B6CD4" w:rsidP="00F62682">
      <w:pPr>
        <w:spacing w:after="0" w:line="480" w:lineRule="auto"/>
        <w:ind w:left="113"/>
        <w:rPr>
          <w:rFonts w:eastAsia="Times New Roman"/>
          <w:sz w:val="24"/>
          <w:szCs w:val="24"/>
          <w:lang w:eastAsia="en-AU"/>
        </w:rPr>
      </w:pPr>
    </w:p>
    <w:p w:rsidR="007B6CD4" w:rsidRPr="007B6CD4" w:rsidRDefault="00074EDB" w:rsidP="00F62682">
      <w:pPr>
        <w:spacing w:after="0" w:line="480" w:lineRule="auto"/>
        <w:ind w:left="113"/>
        <w:rPr>
          <w:rFonts w:eastAsia="MS Mincho"/>
          <w:sz w:val="24"/>
          <w:szCs w:val="24"/>
          <w:lang w:eastAsia="en-AU"/>
        </w:rPr>
      </w:pPr>
      <w:r>
        <w:rPr>
          <w:rFonts w:eastAsia="MS Mincho"/>
          <w:b/>
          <w:bCs/>
          <w:sz w:val="24"/>
          <w:szCs w:val="24"/>
          <w:lang w:eastAsia="en-AU"/>
        </w:rPr>
        <w:t>Cost</w:t>
      </w:r>
      <w:r w:rsidR="007B6CD4" w:rsidRPr="007B6CD4">
        <w:rPr>
          <w:rFonts w:eastAsia="MS Mincho"/>
          <w:sz w:val="24"/>
          <w:szCs w:val="24"/>
          <w:lang w:eastAsia="en-AU"/>
        </w:rPr>
        <w:t xml:space="preserve"> </w:t>
      </w:r>
    </w:p>
    <w:p w:rsidR="007B6CD4" w:rsidRPr="007B6CD4" w:rsidRDefault="00E82DA8" w:rsidP="00F62682">
      <w:pPr>
        <w:spacing w:after="0" w:line="480" w:lineRule="auto"/>
        <w:ind w:left="113"/>
        <w:rPr>
          <w:rFonts w:eastAsia="MS Mincho"/>
          <w:sz w:val="24"/>
          <w:szCs w:val="24"/>
          <w:lang w:eastAsia="en-AU"/>
        </w:rPr>
      </w:pPr>
      <w:r>
        <w:rPr>
          <w:rFonts w:eastAsia="Times New Roman"/>
          <w:sz w:val="24"/>
          <w:szCs w:val="24"/>
          <w:lang w:eastAsia="en-AU"/>
        </w:rPr>
        <w:t xml:space="preserve">The individual </w:t>
      </w:r>
      <w:r w:rsidR="00153941">
        <w:rPr>
          <w:rFonts w:eastAsia="Times New Roman"/>
          <w:sz w:val="24"/>
          <w:szCs w:val="24"/>
          <w:lang w:eastAsia="en-AU"/>
        </w:rPr>
        <w:t>mentoring</w:t>
      </w:r>
      <w:r w:rsidR="00153941" w:rsidRPr="007B6CD4">
        <w:rPr>
          <w:rFonts w:eastAsia="Times New Roman"/>
          <w:sz w:val="24"/>
          <w:szCs w:val="24"/>
          <w:lang w:eastAsia="en-AU"/>
        </w:rPr>
        <w:t xml:space="preserve"> </w:t>
      </w:r>
      <w:r w:rsidR="00153941">
        <w:rPr>
          <w:rFonts w:eastAsia="Times New Roman"/>
          <w:sz w:val="24"/>
          <w:szCs w:val="24"/>
          <w:lang w:eastAsia="en-AU"/>
        </w:rPr>
        <w:t xml:space="preserve">project </w:t>
      </w:r>
      <w:r w:rsidR="007B6CD4" w:rsidRPr="007B6CD4">
        <w:rPr>
          <w:rFonts w:eastAsia="MS Mincho"/>
          <w:sz w:val="24"/>
          <w:szCs w:val="24"/>
          <w:lang w:eastAsia="en-AU"/>
        </w:rPr>
        <w:t>is a free service that is supported by the City of Port Phillip. Council provides support and direction through its Access Arts Development program. The City of Port Phillip recognises the central role arts and cultural development play in building community identity and celebrating diversity within the community.</w:t>
      </w:r>
    </w:p>
    <w:p w:rsidR="007B6CD4" w:rsidRPr="007B6CD4" w:rsidRDefault="007B6CD4" w:rsidP="00F62682">
      <w:pPr>
        <w:spacing w:after="0" w:line="480" w:lineRule="auto"/>
        <w:ind w:left="113"/>
        <w:rPr>
          <w:rFonts w:eastAsia="MS Mincho"/>
          <w:sz w:val="24"/>
          <w:szCs w:val="24"/>
          <w:lang w:eastAsia="en-AU"/>
        </w:rPr>
      </w:pPr>
    </w:p>
    <w:p w:rsidR="00D2074D" w:rsidRDefault="00D2074D" w:rsidP="00F62682">
      <w:pPr>
        <w:spacing w:after="0" w:line="480" w:lineRule="auto"/>
        <w:ind w:left="113"/>
        <w:rPr>
          <w:rFonts w:eastAsia="MS Mincho"/>
          <w:b/>
          <w:sz w:val="24"/>
          <w:szCs w:val="24"/>
          <w:lang w:eastAsia="en-AU"/>
        </w:rPr>
      </w:pPr>
    </w:p>
    <w:p w:rsidR="00D2074D" w:rsidRDefault="00D2074D" w:rsidP="00F62682">
      <w:pPr>
        <w:spacing w:after="0" w:line="480" w:lineRule="auto"/>
        <w:ind w:left="113"/>
        <w:rPr>
          <w:rFonts w:eastAsia="MS Mincho"/>
          <w:b/>
          <w:sz w:val="24"/>
          <w:szCs w:val="24"/>
          <w:lang w:eastAsia="en-AU"/>
        </w:rPr>
      </w:pPr>
    </w:p>
    <w:p w:rsidR="00D2074D" w:rsidRDefault="00D2074D" w:rsidP="00F62682">
      <w:pPr>
        <w:spacing w:after="0" w:line="480" w:lineRule="auto"/>
        <w:ind w:left="113"/>
        <w:rPr>
          <w:rFonts w:eastAsia="MS Mincho"/>
          <w:b/>
          <w:sz w:val="24"/>
          <w:szCs w:val="24"/>
          <w:lang w:eastAsia="en-AU"/>
        </w:rPr>
      </w:pPr>
    </w:p>
    <w:p w:rsidR="007B6CD4" w:rsidRPr="007B6CD4" w:rsidRDefault="007A2F45" w:rsidP="00F62682">
      <w:pPr>
        <w:spacing w:after="0" w:line="480" w:lineRule="auto"/>
        <w:ind w:left="113"/>
        <w:rPr>
          <w:rFonts w:eastAsia="MS Mincho"/>
          <w:b/>
          <w:sz w:val="24"/>
          <w:szCs w:val="24"/>
          <w:lang w:eastAsia="en-AU"/>
        </w:rPr>
      </w:pPr>
      <w:r>
        <w:rPr>
          <w:rFonts w:eastAsia="MS Mincho"/>
          <w:b/>
          <w:sz w:val="24"/>
          <w:szCs w:val="24"/>
          <w:lang w:eastAsia="en-AU"/>
        </w:rPr>
        <w:t>Criteria</w:t>
      </w:r>
    </w:p>
    <w:p w:rsidR="00931888" w:rsidRPr="007A2F45" w:rsidRDefault="00153941" w:rsidP="00F62682">
      <w:pPr>
        <w:spacing w:after="0" w:line="480" w:lineRule="auto"/>
        <w:ind w:left="113"/>
        <w:rPr>
          <w:color w:val="222222"/>
          <w:sz w:val="24"/>
          <w:szCs w:val="24"/>
          <w:shd w:val="clear" w:color="auto" w:fill="FFFFFF"/>
        </w:rPr>
      </w:pPr>
      <w:r w:rsidRPr="007A2F45">
        <w:rPr>
          <w:rFonts w:eastAsia="Times New Roman"/>
          <w:sz w:val="24"/>
          <w:szCs w:val="24"/>
          <w:lang w:eastAsia="en-AU"/>
        </w:rPr>
        <w:t xml:space="preserve">The mentoring project </w:t>
      </w:r>
      <w:r w:rsidRPr="007A2F45">
        <w:rPr>
          <w:rFonts w:eastAsia="MS Mincho"/>
          <w:sz w:val="24"/>
          <w:szCs w:val="24"/>
          <w:lang w:eastAsia="en-AU"/>
        </w:rPr>
        <w:t>is open to</w:t>
      </w:r>
      <w:r w:rsidRPr="007A2F45">
        <w:rPr>
          <w:rFonts w:eastAsia="Times New Roman"/>
          <w:sz w:val="24"/>
          <w:szCs w:val="24"/>
          <w:lang w:eastAsia="en-AU"/>
        </w:rPr>
        <w:t xml:space="preserve"> individual emerging artists with </w:t>
      </w:r>
      <w:r w:rsidR="00332391" w:rsidRPr="00332391">
        <w:rPr>
          <w:rFonts w:eastAsia="Times New Roman"/>
          <w:sz w:val="24"/>
          <w:szCs w:val="24"/>
          <w:lang w:eastAsia="en-AU"/>
        </w:rPr>
        <w:t xml:space="preserve">lived experience of disability, and/or mental illness </w:t>
      </w:r>
      <w:r w:rsidRPr="007A2F45">
        <w:rPr>
          <w:rFonts w:eastAsia="Times New Roman"/>
          <w:sz w:val="24"/>
          <w:szCs w:val="24"/>
          <w:lang w:eastAsia="en-AU"/>
        </w:rPr>
        <w:t>who live or work in The City of Port Phillip</w:t>
      </w:r>
      <w:r w:rsidR="007B6CD4" w:rsidRPr="007A2F45">
        <w:rPr>
          <w:rFonts w:eastAsia="MS Mincho"/>
          <w:sz w:val="24"/>
          <w:szCs w:val="24"/>
          <w:lang w:eastAsia="en-AU"/>
        </w:rPr>
        <w:t xml:space="preserve">. </w:t>
      </w:r>
      <w:r w:rsidR="007A2F45" w:rsidRPr="007A2F45">
        <w:rPr>
          <w:color w:val="222222"/>
          <w:sz w:val="24"/>
          <w:szCs w:val="24"/>
          <w:shd w:val="clear" w:color="auto" w:fill="FFFFFF"/>
        </w:rPr>
        <w:t xml:space="preserve">This project aims to encourage people with </w:t>
      </w:r>
      <w:r w:rsidR="00332391" w:rsidRPr="00332391">
        <w:rPr>
          <w:rFonts w:eastAsia="Times New Roman"/>
          <w:sz w:val="24"/>
          <w:szCs w:val="24"/>
          <w:lang w:eastAsia="en-AU"/>
        </w:rPr>
        <w:t>lived experience of disability, and/or mental illness</w:t>
      </w:r>
      <w:r w:rsidR="00332391" w:rsidRPr="007A2F45">
        <w:rPr>
          <w:color w:val="222222"/>
          <w:sz w:val="24"/>
          <w:szCs w:val="24"/>
          <w:shd w:val="clear" w:color="auto" w:fill="FFFFFF"/>
        </w:rPr>
        <w:t xml:space="preserve"> </w:t>
      </w:r>
      <w:r w:rsidR="007A2F45" w:rsidRPr="007A2F45">
        <w:rPr>
          <w:color w:val="222222"/>
          <w:sz w:val="24"/>
          <w:szCs w:val="24"/>
          <w:shd w:val="clear" w:color="auto" w:fill="FFFFFF"/>
        </w:rPr>
        <w:t>to express the</w:t>
      </w:r>
      <w:r w:rsidR="00332391">
        <w:rPr>
          <w:color w:val="222222"/>
          <w:sz w:val="24"/>
          <w:szCs w:val="24"/>
          <w:shd w:val="clear" w:color="auto" w:fill="FFFFFF"/>
        </w:rPr>
        <w:t>ir</w:t>
      </w:r>
      <w:r w:rsidR="007A2F45" w:rsidRPr="007A2F45">
        <w:rPr>
          <w:color w:val="222222"/>
          <w:sz w:val="24"/>
          <w:szCs w:val="24"/>
          <w:shd w:val="clear" w:color="auto" w:fill="FFFFFF"/>
        </w:rPr>
        <w:t xml:space="preserve"> experience in a contemporary society through art. The successful applicant will be an adult person</w:t>
      </w:r>
      <w:r w:rsidR="00332391" w:rsidRPr="00332391">
        <w:t xml:space="preserve"> </w:t>
      </w:r>
      <w:r w:rsidR="00332391" w:rsidRPr="00332391">
        <w:rPr>
          <w:color w:val="222222"/>
          <w:sz w:val="24"/>
          <w:szCs w:val="24"/>
          <w:shd w:val="clear" w:color="auto" w:fill="FFFFFF"/>
        </w:rPr>
        <w:t>with lived experience of disability, and/or mental illness</w:t>
      </w:r>
      <w:r w:rsidR="007A2F45" w:rsidRPr="007A2F45">
        <w:rPr>
          <w:color w:val="222222"/>
          <w:sz w:val="24"/>
          <w:szCs w:val="24"/>
          <w:shd w:val="clear" w:color="auto" w:fill="FFFFFF"/>
        </w:rPr>
        <w:t xml:space="preserve">, with an </w:t>
      </w:r>
      <w:r w:rsidR="002F48C8">
        <w:rPr>
          <w:color w:val="222222"/>
          <w:sz w:val="24"/>
          <w:szCs w:val="24"/>
          <w:shd w:val="clear" w:color="auto" w:fill="FFFFFF"/>
        </w:rPr>
        <w:t xml:space="preserve">original </w:t>
      </w:r>
      <w:r w:rsidR="007A2F45" w:rsidRPr="007A2F45">
        <w:rPr>
          <w:color w:val="222222"/>
          <w:sz w:val="24"/>
          <w:szCs w:val="24"/>
          <w:shd w:val="clear" w:color="auto" w:fill="FFFFFF"/>
        </w:rPr>
        <w:t>idea for an artwork or art proje</w:t>
      </w:r>
      <w:r w:rsidR="002F48C8">
        <w:rPr>
          <w:color w:val="222222"/>
          <w:sz w:val="24"/>
          <w:szCs w:val="24"/>
          <w:shd w:val="clear" w:color="auto" w:fill="FFFFFF"/>
        </w:rPr>
        <w:t>ct.</w:t>
      </w:r>
    </w:p>
    <w:p w:rsidR="007A2F45" w:rsidRDefault="007A2F45" w:rsidP="00F62682">
      <w:pPr>
        <w:spacing w:after="0" w:line="480" w:lineRule="auto"/>
        <w:ind w:left="113"/>
        <w:rPr>
          <w:rFonts w:ascii="Helvetica" w:hAnsi="Helvetica" w:cs="Helvetica"/>
          <w:color w:val="222222"/>
          <w:shd w:val="clear" w:color="auto" w:fill="FFFFFF"/>
        </w:rPr>
      </w:pPr>
    </w:p>
    <w:p w:rsidR="007B6CD4" w:rsidRPr="007B6CD4" w:rsidRDefault="007B6CD4" w:rsidP="00F62682">
      <w:pPr>
        <w:spacing w:after="0" w:line="480" w:lineRule="auto"/>
        <w:ind w:left="113"/>
        <w:rPr>
          <w:rFonts w:eastAsia="MS Mincho"/>
          <w:sz w:val="24"/>
          <w:szCs w:val="24"/>
          <w:lang w:eastAsia="en-AU"/>
        </w:rPr>
      </w:pPr>
      <w:r w:rsidRPr="007B6CD4">
        <w:rPr>
          <w:rFonts w:eastAsia="MS Mincho"/>
          <w:sz w:val="24"/>
          <w:szCs w:val="24"/>
          <w:lang w:eastAsia="en-AU"/>
        </w:rPr>
        <w:t>Interested people (or their advocates) should contact the Community Cultural Development Officer on 03 9209 6530 for further information.</w:t>
      </w:r>
    </w:p>
    <w:p w:rsidR="007B6CD4" w:rsidRPr="007B6CD4" w:rsidRDefault="007B6CD4" w:rsidP="00F62682">
      <w:pPr>
        <w:spacing w:after="0" w:line="480" w:lineRule="auto"/>
        <w:ind w:left="113"/>
        <w:rPr>
          <w:rFonts w:eastAsia="MS Mincho"/>
          <w:sz w:val="24"/>
          <w:szCs w:val="24"/>
          <w:lang w:eastAsia="en-AU"/>
        </w:rPr>
      </w:pPr>
    </w:p>
    <w:p w:rsidR="007B6CD4" w:rsidRPr="007B6CD4" w:rsidRDefault="007B6CD4" w:rsidP="00F62682">
      <w:pPr>
        <w:spacing w:after="0" w:line="480" w:lineRule="auto"/>
        <w:ind w:left="113"/>
        <w:rPr>
          <w:rFonts w:eastAsia="MS Mincho"/>
          <w:b/>
          <w:sz w:val="24"/>
          <w:szCs w:val="24"/>
          <w:lang w:eastAsia="en-AU"/>
        </w:rPr>
      </w:pPr>
      <w:r w:rsidRPr="007B6CD4">
        <w:rPr>
          <w:rFonts w:eastAsia="MS Mincho"/>
          <w:b/>
          <w:sz w:val="24"/>
          <w:szCs w:val="24"/>
          <w:lang w:eastAsia="en-AU"/>
        </w:rPr>
        <w:t xml:space="preserve">Transport </w:t>
      </w:r>
    </w:p>
    <w:p w:rsidR="007B6CD4" w:rsidRPr="007B6CD4" w:rsidRDefault="00E82DA8" w:rsidP="00F62682">
      <w:pPr>
        <w:spacing w:after="0" w:line="480" w:lineRule="auto"/>
        <w:ind w:left="113"/>
        <w:rPr>
          <w:rFonts w:eastAsia="MS Mincho"/>
          <w:sz w:val="24"/>
          <w:szCs w:val="24"/>
          <w:lang w:eastAsia="en-AU"/>
        </w:rPr>
      </w:pPr>
      <w:r>
        <w:rPr>
          <w:rFonts w:eastAsia="Times New Roman"/>
          <w:sz w:val="24"/>
          <w:szCs w:val="24"/>
          <w:lang w:eastAsia="en-AU"/>
        </w:rPr>
        <w:t>P</w:t>
      </w:r>
      <w:r w:rsidR="00153941">
        <w:rPr>
          <w:rFonts w:eastAsia="Times New Roman"/>
          <w:sz w:val="24"/>
          <w:szCs w:val="24"/>
          <w:lang w:eastAsia="en-AU"/>
        </w:rPr>
        <w:t xml:space="preserve">roject participants </w:t>
      </w:r>
      <w:r w:rsidR="007B6CD4" w:rsidRPr="007B6CD4">
        <w:rPr>
          <w:rFonts w:eastAsia="MS Mincho"/>
          <w:sz w:val="24"/>
          <w:szCs w:val="24"/>
          <w:lang w:eastAsia="en-AU"/>
        </w:rPr>
        <w:t>must be able to arrange their own transp</w:t>
      </w:r>
      <w:r w:rsidR="00153941">
        <w:rPr>
          <w:rFonts w:eastAsia="MS Mincho"/>
          <w:sz w:val="24"/>
          <w:szCs w:val="24"/>
          <w:lang w:eastAsia="en-AU"/>
        </w:rPr>
        <w:t>ort to and from weekly activity</w:t>
      </w:r>
      <w:r w:rsidR="007B6CD4" w:rsidRPr="007B6CD4">
        <w:rPr>
          <w:rFonts w:eastAsia="MS Mincho"/>
          <w:sz w:val="24"/>
          <w:szCs w:val="24"/>
          <w:lang w:eastAsia="en-AU"/>
        </w:rPr>
        <w:t>.</w:t>
      </w:r>
    </w:p>
    <w:p w:rsidR="007B6CD4" w:rsidRPr="007B6CD4" w:rsidRDefault="007B6CD4" w:rsidP="00F62682">
      <w:pPr>
        <w:spacing w:after="0" w:line="480" w:lineRule="auto"/>
        <w:ind w:left="113"/>
        <w:rPr>
          <w:rFonts w:eastAsia="MS Mincho"/>
          <w:sz w:val="24"/>
          <w:szCs w:val="24"/>
          <w:lang w:eastAsia="en-AU"/>
        </w:rPr>
      </w:pPr>
    </w:p>
    <w:p w:rsidR="007A2F45" w:rsidRPr="007A2F45" w:rsidRDefault="007A2F45" w:rsidP="00F62682">
      <w:pPr>
        <w:spacing w:after="0" w:line="480" w:lineRule="auto"/>
        <w:ind w:left="113"/>
        <w:rPr>
          <w:rFonts w:eastAsia="MS Mincho"/>
          <w:b/>
          <w:sz w:val="24"/>
          <w:szCs w:val="24"/>
          <w:lang w:eastAsia="en-AU"/>
        </w:rPr>
      </w:pPr>
      <w:r w:rsidRPr="007A2F45">
        <w:rPr>
          <w:rFonts w:eastAsia="MS Mincho"/>
          <w:b/>
          <w:sz w:val="24"/>
          <w:szCs w:val="24"/>
          <w:lang w:eastAsia="en-AU"/>
        </w:rPr>
        <w:t>Location</w:t>
      </w:r>
    </w:p>
    <w:p w:rsidR="007B6CD4" w:rsidRDefault="007A2F45" w:rsidP="00F62682">
      <w:pPr>
        <w:spacing w:after="0" w:line="480" w:lineRule="auto"/>
        <w:ind w:left="113"/>
        <w:rPr>
          <w:rFonts w:eastAsia="Times New Roman"/>
          <w:sz w:val="24"/>
          <w:szCs w:val="24"/>
          <w:lang w:eastAsia="en-AU"/>
        </w:rPr>
      </w:pPr>
      <w:r>
        <w:rPr>
          <w:rFonts w:eastAsia="MS Mincho"/>
          <w:sz w:val="24"/>
          <w:szCs w:val="24"/>
          <w:lang w:eastAsia="en-AU"/>
        </w:rPr>
        <w:lastRenderedPageBreak/>
        <w:t>M</w:t>
      </w:r>
      <w:r w:rsidR="00153941">
        <w:rPr>
          <w:rFonts w:eastAsia="Times New Roman"/>
          <w:sz w:val="24"/>
          <w:szCs w:val="24"/>
          <w:lang w:eastAsia="en-AU"/>
        </w:rPr>
        <w:t>entoring activity takes place at the St Kilda Town Hall, 99a Brighton Road, St Kilda. Additional activit</w:t>
      </w:r>
      <w:r w:rsidR="00E82DA8">
        <w:rPr>
          <w:rFonts w:eastAsia="Times New Roman"/>
          <w:sz w:val="24"/>
          <w:szCs w:val="24"/>
          <w:lang w:eastAsia="en-AU"/>
        </w:rPr>
        <w:t>i</w:t>
      </w:r>
      <w:r w:rsidR="00153941">
        <w:rPr>
          <w:rFonts w:eastAsia="Times New Roman"/>
          <w:sz w:val="24"/>
          <w:szCs w:val="24"/>
          <w:lang w:eastAsia="en-AU"/>
        </w:rPr>
        <w:t xml:space="preserve">es may take place in community facilities, library spaces, arts organisations, service provider </w:t>
      </w:r>
      <w:r w:rsidR="0087482E">
        <w:rPr>
          <w:rFonts w:eastAsia="Times New Roman"/>
          <w:sz w:val="24"/>
          <w:szCs w:val="24"/>
          <w:lang w:eastAsia="en-AU"/>
        </w:rPr>
        <w:t xml:space="preserve">locations, </w:t>
      </w:r>
      <w:r w:rsidR="00153941">
        <w:rPr>
          <w:rFonts w:eastAsia="Times New Roman"/>
          <w:sz w:val="24"/>
          <w:szCs w:val="24"/>
          <w:lang w:eastAsia="en-AU"/>
        </w:rPr>
        <w:t>online and by telephone.</w:t>
      </w:r>
    </w:p>
    <w:p w:rsidR="00153941" w:rsidRDefault="00153941" w:rsidP="00F62682">
      <w:pPr>
        <w:spacing w:after="0" w:line="480" w:lineRule="auto"/>
        <w:ind w:left="113"/>
        <w:rPr>
          <w:rFonts w:eastAsia="Times New Roman"/>
          <w:sz w:val="24"/>
          <w:szCs w:val="24"/>
          <w:lang w:eastAsia="en-AU"/>
        </w:rPr>
      </w:pPr>
    </w:p>
    <w:p w:rsidR="00153941" w:rsidRDefault="00153941" w:rsidP="00F62682">
      <w:pPr>
        <w:spacing w:after="0" w:line="480" w:lineRule="auto"/>
        <w:ind w:left="113"/>
        <w:rPr>
          <w:rFonts w:eastAsia="Times New Roman"/>
          <w:b/>
          <w:sz w:val="24"/>
          <w:szCs w:val="24"/>
          <w:lang w:eastAsia="en-AU"/>
        </w:rPr>
      </w:pPr>
      <w:r w:rsidRPr="00153941">
        <w:rPr>
          <w:rFonts w:eastAsia="Times New Roman"/>
          <w:b/>
          <w:sz w:val="24"/>
          <w:szCs w:val="24"/>
          <w:lang w:eastAsia="en-AU"/>
        </w:rPr>
        <w:t>Duration</w:t>
      </w:r>
    </w:p>
    <w:p w:rsidR="00153941" w:rsidRPr="00153941" w:rsidRDefault="00153941" w:rsidP="00F62682">
      <w:pPr>
        <w:spacing w:after="0" w:line="480" w:lineRule="auto"/>
        <w:ind w:left="113"/>
        <w:rPr>
          <w:rFonts w:eastAsia="Times New Roman"/>
          <w:sz w:val="24"/>
          <w:szCs w:val="24"/>
          <w:lang w:eastAsia="en-AU"/>
        </w:rPr>
      </w:pPr>
      <w:r>
        <w:rPr>
          <w:rFonts w:eastAsia="Times New Roman"/>
          <w:sz w:val="24"/>
          <w:szCs w:val="24"/>
          <w:lang w:eastAsia="en-AU"/>
        </w:rPr>
        <w:t>Mentoring activit</w:t>
      </w:r>
      <w:r w:rsidR="00E82DA8">
        <w:rPr>
          <w:rFonts w:eastAsia="Times New Roman"/>
          <w:sz w:val="24"/>
          <w:szCs w:val="24"/>
          <w:lang w:eastAsia="en-AU"/>
        </w:rPr>
        <w:t xml:space="preserve">y is usually one day per week (to be </w:t>
      </w:r>
      <w:r w:rsidR="00074EDB">
        <w:rPr>
          <w:rFonts w:eastAsia="Times New Roman"/>
          <w:sz w:val="24"/>
          <w:szCs w:val="24"/>
          <w:lang w:eastAsia="en-AU"/>
        </w:rPr>
        <w:t>negotiated and</w:t>
      </w:r>
      <w:r w:rsidR="007A2F45">
        <w:rPr>
          <w:rFonts w:eastAsia="Times New Roman"/>
          <w:sz w:val="24"/>
          <w:szCs w:val="24"/>
          <w:lang w:eastAsia="en-AU"/>
        </w:rPr>
        <w:t xml:space="preserve"> </w:t>
      </w:r>
      <w:r w:rsidR="00E82DA8">
        <w:rPr>
          <w:rFonts w:eastAsia="Times New Roman"/>
          <w:sz w:val="24"/>
          <w:szCs w:val="24"/>
          <w:lang w:eastAsia="en-AU"/>
        </w:rPr>
        <w:t xml:space="preserve">based on availability of the CCD Officer and mentee). </w:t>
      </w:r>
      <w:r w:rsidR="0087482E">
        <w:rPr>
          <w:rFonts w:eastAsia="Times New Roman"/>
          <w:sz w:val="24"/>
          <w:szCs w:val="24"/>
          <w:lang w:eastAsia="en-AU"/>
        </w:rPr>
        <w:t xml:space="preserve">Mentoring </w:t>
      </w:r>
      <w:r w:rsidR="00E82DA8">
        <w:rPr>
          <w:rFonts w:eastAsia="Times New Roman"/>
          <w:sz w:val="24"/>
          <w:szCs w:val="24"/>
          <w:lang w:eastAsia="en-AU"/>
        </w:rPr>
        <w:t>duration is based on the scale and development sta</w:t>
      </w:r>
      <w:r w:rsidR="0087482E">
        <w:rPr>
          <w:rFonts w:eastAsia="Times New Roman"/>
          <w:sz w:val="24"/>
          <w:szCs w:val="24"/>
          <w:lang w:eastAsia="en-AU"/>
        </w:rPr>
        <w:t>ge of the proposed arts project. Project duration may decrease or increase depending on reaching agreed milestones (</w:t>
      </w:r>
      <w:r w:rsidR="00074EDB">
        <w:rPr>
          <w:rFonts w:eastAsia="Times New Roman"/>
          <w:sz w:val="24"/>
          <w:szCs w:val="24"/>
          <w:lang w:eastAsia="en-AU"/>
        </w:rPr>
        <w:t>i.e.</w:t>
      </w:r>
      <w:r w:rsidR="0087482E">
        <w:rPr>
          <w:rFonts w:eastAsia="Times New Roman"/>
          <w:sz w:val="24"/>
          <w:szCs w:val="24"/>
          <w:lang w:eastAsia="en-AU"/>
        </w:rPr>
        <w:t xml:space="preserve"> fund-raising) and taking into account health and wellbeing of the mentee.</w:t>
      </w:r>
    </w:p>
    <w:p w:rsidR="007B6CD4" w:rsidRPr="007B6CD4" w:rsidRDefault="007B6CD4" w:rsidP="00F62682">
      <w:pPr>
        <w:spacing w:after="0" w:line="480" w:lineRule="auto"/>
        <w:ind w:left="113"/>
        <w:rPr>
          <w:rFonts w:eastAsia="MS Mincho"/>
          <w:sz w:val="24"/>
          <w:szCs w:val="24"/>
          <w:lang w:eastAsia="en-AU"/>
        </w:rPr>
      </w:pPr>
    </w:p>
    <w:p w:rsidR="007B6CD4" w:rsidRPr="007B6CD4" w:rsidRDefault="007B6CD4" w:rsidP="00F62682">
      <w:pPr>
        <w:spacing w:after="0" w:line="480" w:lineRule="auto"/>
        <w:ind w:left="113"/>
        <w:rPr>
          <w:rFonts w:eastAsia="MS Mincho"/>
          <w:sz w:val="24"/>
          <w:szCs w:val="24"/>
          <w:lang w:eastAsia="en-AU"/>
        </w:rPr>
      </w:pPr>
      <w:r w:rsidRPr="007B6CD4">
        <w:rPr>
          <w:rFonts w:eastAsia="MS Mincho"/>
          <w:b/>
          <w:sz w:val="24"/>
          <w:szCs w:val="24"/>
          <w:lang w:eastAsia="en-AU"/>
        </w:rPr>
        <w:t xml:space="preserve">Complaints </w:t>
      </w:r>
    </w:p>
    <w:p w:rsidR="007B6CD4" w:rsidRPr="007B6CD4" w:rsidRDefault="007B6CD4" w:rsidP="00F62682">
      <w:pPr>
        <w:spacing w:after="0" w:line="480" w:lineRule="auto"/>
        <w:ind w:left="113"/>
        <w:rPr>
          <w:rFonts w:eastAsia="MS Mincho"/>
          <w:b/>
          <w:sz w:val="24"/>
          <w:szCs w:val="24"/>
          <w:lang w:eastAsia="en-AU"/>
        </w:rPr>
      </w:pPr>
      <w:r w:rsidRPr="007B6CD4">
        <w:rPr>
          <w:rFonts w:eastAsia="MS Mincho"/>
          <w:sz w:val="24"/>
          <w:szCs w:val="24"/>
          <w:lang w:eastAsia="en-AU"/>
        </w:rPr>
        <w:t xml:space="preserve">On commencement, </w:t>
      </w:r>
      <w:r w:rsidR="00153941">
        <w:rPr>
          <w:rFonts w:eastAsia="Times New Roman"/>
          <w:sz w:val="24"/>
          <w:szCs w:val="24"/>
          <w:lang w:eastAsia="en-AU"/>
        </w:rPr>
        <w:t>individual mentoring</w:t>
      </w:r>
      <w:r w:rsidR="00153941" w:rsidRPr="007B6CD4">
        <w:rPr>
          <w:rFonts w:eastAsia="Times New Roman"/>
          <w:sz w:val="24"/>
          <w:szCs w:val="24"/>
          <w:lang w:eastAsia="en-AU"/>
        </w:rPr>
        <w:t xml:space="preserve"> </w:t>
      </w:r>
      <w:r w:rsidR="00153941">
        <w:rPr>
          <w:rFonts w:eastAsia="Times New Roman"/>
          <w:sz w:val="24"/>
          <w:szCs w:val="24"/>
          <w:lang w:eastAsia="en-AU"/>
        </w:rPr>
        <w:t xml:space="preserve">project participants </w:t>
      </w:r>
      <w:r w:rsidRPr="007B6CD4">
        <w:rPr>
          <w:rFonts w:eastAsia="MS Mincho"/>
          <w:sz w:val="24"/>
          <w:szCs w:val="24"/>
          <w:lang w:eastAsia="en-AU"/>
        </w:rPr>
        <w:t>will be made aware of the City of Port Phillip’s complaints procedure and will receive a c</w:t>
      </w:r>
      <w:r w:rsidR="00153941">
        <w:rPr>
          <w:rFonts w:eastAsia="MS Mincho"/>
          <w:sz w:val="24"/>
          <w:szCs w:val="24"/>
          <w:lang w:eastAsia="en-AU"/>
        </w:rPr>
        <w:t xml:space="preserve">opy. If an individual wishes </w:t>
      </w:r>
      <w:r w:rsidRPr="007B6CD4">
        <w:rPr>
          <w:rFonts w:eastAsia="MS Mincho"/>
          <w:sz w:val="24"/>
          <w:szCs w:val="24"/>
          <w:lang w:eastAsia="en-AU"/>
        </w:rPr>
        <w:t>to make a complaint they will be directed to the City of Port Phillip’s complaints procedure here -</w:t>
      </w:r>
      <w:hyperlink r:id="rId7" w:history="1">
        <w:r w:rsidRPr="007B6CD4">
          <w:rPr>
            <w:rFonts w:eastAsia="MS Mincho"/>
            <w:color w:val="0000FF"/>
            <w:sz w:val="24"/>
            <w:szCs w:val="24"/>
            <w:u w:val="single"/>
            <w:lang w:eastAsia="en-AU"/>
          </w:rPr>
          <w:t>http://www.portphillip.vic.gov.au/complaints.htm</w:t>
        </w:r>
      </w:hyperlink>
    </w:p>
    <w:p w:rsidR="007B6CD4" w:rsidRPr="007B6CD4" w:rsidRDefault="007B6CD4" w:rsidP="00F62682">
      <w:pPr>
        <w:spacing w:after="0" w:line="480" w:lineRule="auto"/>
        <w:ind w:left="113"/>
        <w:rPr>
          <w:rFonts w:eastAsia="MS Mincho"/>
          <w:sz w:val="24"/>
          <w:szCs w:val="24"/>
          <w:lang w:eastAsia="en-AU"/>
        </w:rPr>
      </w:pPr>
    </w:p>
    <w:p w:rsidR="007B6CD4" w:rsidRPr="007B6CD4" w:rsidRDefault="002A6C01" w:rsidP="00F62682">
      <w:pPr>
        <w:spacing w:after="0" w:line="480" w:lineRule="auto"/>
        <w:ind w:left="113"/>
        <w:rPr>
          <w:rFonts w:eastAsia="MS Mincho"/>
          <w:sz w:val="24"/>
          <w:szCs w:val="24"/>
          <w:lang w:eastAsia="en-AU"/>
        </w:rPr>
      </w:pPr>
      <w:r>
        <w:rPr>
          <w:rFonts w:eastAsia="MS Mincho"/>
          <w:b/>
          <w:sz w:val="24"/>
          <w:szCs w:val="24"/>
          <w:lang w:eastAsia="en-AU"/>
        </w:rPr>
        <w:t xml:space="preserve">Consent &amp; Release </w:t>
      </w:r>
    </w:p>
    <w:p w:rsidR="007B6CD4" w:rsidRPr="007B6CD4" w:rsidRDefault="007B6CD4" w:rsidP="00F62682">
      <w:pPr>
        <w:spacing w:after="0" w:line="480" w:lineRule="auto"/>
        <w:ind w:left="113"/>
        <w:rPr>
          <w:rFonts w:eastAsia="MS Mincho"/>
          <w:sz w:val="24"/>
          <w:szCs w:val="24"/>
          <w:lang w:eastAsia="en-AU"/>
        </w:rPr>
      </w:pPr>
      <w:r w:rsidRPr="007B6CD4">
        <w:rPr>
          <w:rFonts w:eastAsia="MS Mincho"/>
          <w:sz w:val="24"/>
          <w:szCs w:val="24"/>
          <w:lang w:eastAsia="en-AU"/>
        </w:rPr>
        <w:t xml:space="preserve">Consent </w:t>
      </w:r>
      <w:r w:rsidR="00153941">
        <w:rPr>
          <w:rFonts w:eastAsia="MS Mincho"/>
          <w:sz w:val="24"/>
          <w:szCs w:val="24"/>
          <w:lang w:eastAsia="en-AU"/>
        </w:rPr>
        <w:t>and release will be sought from individuals</w:t>
      </w:r>
      <w:r w:rsidRPr="007B6CD4">
        <w:rPr>
          <w:rFonts w:eastAsia="MS Mincho"/>
          <w:sz w:val="24"/>
          <w:szCs w:val="24"/>
          <w:lang w:eastAsia="en-AU"/>
        </w:rPr>
        <w:t xml:space="preserve">, including (but not limited to), photography, video, sound recording, performances, and interviews. </w:t>
      </w:r>
    </w:p>
    <w:p w:rsidR="007B6CD4" w:rsidRPr="007B6CD4" w:rsidRDefault="007B6CD4" w:rsidP="00F62682">
      <w:pPr>
        <w:spacing w:after="0" w:line="480" w:lineRule="auto"/>
        <w:ind w:left="113"/>
        <w:rPr>
          <w:rFonts w:eastAsia="MS Mincho"/>
          <w:b/>
          <w:sz w:val="24"/>
          <w:szCs w:val="24"/>
          <w:lang w:eastAsia="en-AU"/>
        </w:rPr>
      </w:pPr>
    </w:p>
    <w:p w:rsidR="007B6CD4" w:rsidRPr="007B6CD4" w:rsidRDefault="007B6CD4" w:rsidP="00F62682">
      <w:pPr>
        <w:spacing w:after="0" w:line="480" w:lineRule="auto"/>
        <w:ind w:left="113"/>
        <w:rPr>
          <w:rFonts w:eastAsia="MS Mincho"/>
          <w:b/>
          <w:sz w:val="24"/>
          <w:szCs w:val="24"/>
          <w:lang w:eastAsia="en-AU"/>
        </w:rPr>
      </w:pPr>
      <w:r w:rsidRPr="007B6CD4">
        <w:rPr>
          <w:rFonts w:eastAsia="MS Mincho"/>
          <w:b/>
          <w:sz w:val="24"/>
          <w:szCs w:val="24"/>
          <w:lang w:eastAsia="en-AU"/>
        </w:rPr>
        <w:t>Contact</w:t>
      </w:r>
    </w:p>
    <w:p w:rsidR="007B6CD4" w:rsidRPr="00074EDB" w:rsidRDefault="007B6CD4" w:rsidP="00F62682">
      <w:pPr>
        <w:spacing w:after="0" w:line="480" w:lineRule="auto"/>
        <w:ind w:left="113"/>
        <w:rPr>
          <w:rFonts w:eastAsia="MS Mincho"/>
          <w:sz w:val="24"/>
          <w:szCs w:val="24"/>
          <w:lang w:eastAsia="en-AU"/>
        </w:rPr>
      </w:pPr>
      <w:r w:rsidRPr="007B6CD4">
        <w:rPr>
          <w:rFonts w:eastAsia="MS Mincho"/>
          <w:sz w:val="24"/>
          <w:szCs w:val="24"/>
          <w:lang w:eastAsia="en-AU"/>
        </w:rPr>
        <w:t>Cathy Horsley</w:t>
      </w:r>
      <w:r w:rsidR="00074EDB">
        <w:rPr>
          <w:rFonts w:eastAsia="MS Mincho"/>
          <w:sz w:val="24"/>
          <w:szCs w:val="24"/>
          <w:lang w:eastAsia="en-AU"/>
        </w:rPr>
        <w:t xml:space="preserve">, </w:t>
      </w:r>
      <w:r w:rsidRPr="007B6CD4">
        <w:rPr>
          <w:rFonts w:eastAsia="MS Mincho"/>
          <w:sz w:val="24"/>
          <w:szCs w:val="24"/>
          <w:lang w:eastAsia="en-AU"/>
        </w:rPr>
        <w:t>Communi</w:t>
      </w:r>
      <w:r w:rsidR="00074EDB">
        <w:rPr>
          <w:rFonts w:eastAsia="MS Mincho"/>
          <w:sz w:val="24"/>
          <w:szCs w:val="24"/>
          <w:lang w:eastAsia="en-AU"/>
        </w:rPr>
        <w:t xml:space="preserve">ty Cultural Development Officer, </w:t>
      </w:r>
      <w:r w:rsidRPr="007B6CD4">
        <w:rPr>
          <w:rFonts w:eastAsia="MS Mincho"/>
          <w:sz w:val="24"/>
          <w:szCs w:val="24"/>
          <w:lang w:eastAsia="en-AU"/>
        </w:rPr>
        <w:t>City of Port Phillip</w:t>
      </w:r>
    </w:p>
    <w:p w:rsidR="00F62682" w:rsidRDefault="007B6CD4" w:rsidP="00F62682">
      <w:pPr>
        <w:spacing w:after="0" w:line="480" w:lineRule="auto"/>
        <w:ind w:left="142"/>
        <w:rPr>
          <w:rFonts w:eastAsia="Times New Roman"/>
          <w:sz w:val="24"/>
          <w:szCs w:val="24"/>
          <w:lang w:eastAsia="en-AU"/>
        </w:rPr>
      </w:pPr>
      <w:r w:rsidRPr="007B6CD4">
        <w:rPr>
          <w:rFonts w:eastAsia="Times New Roman"/>
          <w:b/>
          <w:sz w:val="24"/>
          <w:szCs w:val="24"/>
          <w:lang w:eastAsia="en-AU"/>
        </w:rPr>
        <w:t>Telephone:</w:t>
      </w:r>
      <w:r w:rsidR="00F62682">
        <w:rPr>
          <w:rFonts w:eastAsia="Times New Roman"/>
          <w:sz w:val="24"/>
          <w:szCs w:val="24"/>
          <w:lang w:eastAsia="en-AU"/>
        </w:rPr>
        <w:t xml:space="preserve"> (03) 9209 6530</w:t>
      </w:r>
    </w:p>
    <w:p w:rsidR="007B6CD4" w:rsidRPr="007B6CD4" w:rsidRDefault="00F62682" w:rsidP="00F62682">
      <w:pPr>
        <w:spacing w:after="0" w:line="480" w:lineRule="auto"/>
        <w:ind w:left="142"/>
        <w:rPr>
          <w:rFonts w:eastAsia="Times New Roman"/>
          <w:sz w:val="24"/>
          <w:szCs w:val="24"/>
          <w:lang w:eastAsia="en-AU"/>
        </w:rPr>
      </w:pPr>
      <w:r>
        <w:rPr>
          <w:rFonts w:eastAsia="Times New Roman"/>
          <w:b/>
          <w:sz w:val="24"/>
          <w:szCs w:val="24"/>
          <w:lang w:eastAsia="en-AU"/>
        </w:rPr>
        <w:t>Mobile:</w:t>
      </w:r>
      <w:r>
        <w:rPr>
          <w:rFonts w:eastAsia="Times New Roman"/>
          <w:sz w:val="24"/>
          <w:szCs w:val="24"/>
          <w:lang w:eastAsia="en-AU"/>
        </w:rPr>
        <w:t xml:space="preserve"> 0409 047 </w:t>
      </w:r>
      <w:bookmarkStart w:id="1" w:name="_GoBack"/>
      <w:bookmarkEnd w:id="1"/>
      <w:r>
        <w:rPr>
          <w:rFonts w:eastAsia="Times New Roman"/>
          <w:sz w:val="24"/>
          <w:szCs w:val="24"/>
          <w:lang w:eastAsia="en-AU"/>
        </w:rPr>
        <w:t>849</w:t>
      </w:r>
    </w:p>
    <w:p w:rsidR="00AA3233" w:rsidRPr="00074EDB" w:rsidRDefault="007B6CD4" w:rsidP="00F62682">
      <w:pPr>
        <w:spacing w:after="0" w:line="480" w:lineRule="auto"/>
        <w:ind w:left="113"/>
        <w:rPr>
          <w:rFonts w:eastAsia="Times New Roman"/>
          <w:sz w:val="24"/>
          <w:szCs w:val="24"/>
          <w:lang w:eastAsia="en-AU"/>
        </w:rPr>
      </w:pPr>
      <w:r w:rsidRPr="007B6CD4">
        <w:rPr>
          <w:rFonts w:eastAsia="Times New Roman"/>
          <w:b/>
          <w:sz w:val="24"/>
          <w:szCs w:val="24"/>
          <w:lang w:eastAsia="en-AU"/>
        </w:rPr>
        <w:t>Email:</w:t>
      </w:r>
      <w:r w:rsidRPr="007B6CD4">
        <w:rPr>
          <w:rFonts w:eastAsia="Times New Roman"/>
          <w:sz w:val="24"/>
          <w:szCs w:val="24"/>
          <w:lang w:eastAsia="en-AU"/>
        </w:rPr>
        <w:t xml:space="preserve"> </w:t>
      </w:r>
      <w:hyperlink r:id="rId8" w:history="1">
        <w:r w:rsidR="00F62682" w:rsidRPr="00471BB3">
          <w:rPr>
            <w:rStyle w:val="Hyperlink"/>
            <w:rFonts w:eastAsia="Times New Roman"/>
            <w:sz w:val="24"/>
            <w:szCs w:val="24"/>
            <w:lang w:eastAsia="en-AU"/>
          </w:rPr>
          <w:t>cathy.horsley@portphillip.vic.gov.au</w:t>
        </w:r>
      </w:hyperlink>
    </w:p>
    <w:sectPr w:rsidR="00AA3233" w:rsidRPr="00074EDB" w:rsidSect="00B07209">
      <w:headerReference w:type="default" r:id="rId9"/>
      <w:footerReference w:type="default" r:id="rId10"/>
      <w:pgSz w:w="11906" w:h="16838" w:code="9"/>
      <w:pgMar w:top="1440" w:right="1440" w:bottom="1440" w:left="1440" w:header="709"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941" w:rsidRDefault="00153941" w:rsidP="009148D2">
      <w:pPr>
        <w:spacing w:after="0" w:line="240" w:lineRule="auto"/>
      </w:pPr>
      <w:r>
        <w:separator/>
      </w:r>
    </w:p>
  </w:endnote>
  <w:endnote w:type="continuationSeparator" w:id="0">
    <w:p w:rsidR="00153941" w:rsidRDefault="00153941" w:rsidP="0091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941" w:rsidRDefault="00153941">
    <w:pPr>
      <w:pStyle w:val="Footer"/>
      <w:jc w:val="right"/>
    </w:pPr>
    <w:r>
      <w:fldChar w:fldCharType="begin"/>
    </w:r>
    <w:r>
      <w:instrText xml:space="preserve"> PAGE   \* MERGEFORMAT </w:instrText>
    </w:r>
    <w:r>
      <w:fldChar w:fldCharType="separate"/>
    </w:r>
    <w:r w:rsidR="00F62682">
      <w:rPr>
        <w:noProof/>
      </w:rPr>
      <w:t>2</w:t>
    </w:r>
    <w:r>
      <w:rPr>
        <w:noProof/>
      </w:rPr>
      <w:fldChar w:fldCharType="end"/>
    </w:r>
  </w:p>
  <w:p w:rsidR="00153941" w:rsidRPr="00B07209" w:rsidRDefault="00E82DA8" w:rsidP="00B07209">
    <w:pPr>
      <w:tabs>
        <w:tab w:val="center" w:pos="4513"/>
        <w:tab w:val="right" w:pos="9026"/>
      </w:tabs>
      <w:spacing w:after="0" w:line="240" w:lineRule="auto"/>
      <w:rPr>
        <w:rFonts w:ascii="Gill Sans MT" w:eastAsia="Times New Roman" w:hAnsi="Gill Sans MT" w:cs="Times New Roman"/>
        <w:sz w:val="16"/>
        <w:szCs w:val="16"/>
        <w:lang w:eastAsia="en-AU"/>
      </w:rPr>
    </w:pPr>
    <w:r>
      <w:rPr>
        <w:rFonts w:ascii="Gill Sans MT" w:eastAsia="Times New Roman" w:hAnsi="Gill Sans MT" w:cs="Times New Roman"/>
        <w:sz w:val="16"/>
        <w:szCs w:val="16"/>
        <w:lang w:eastAsia="en-AU"/>
      </w:rPr>
      <w:t xml:space="preserve">Access Arts Artist Mentoring </w:t>
    </w:r>
  </w:p>
  <w:p w:rsidR="00153941" w:rsidRPr="00B07209" w:rsidRDefault="00153941" w:rsidP="00B07209">
    <w:pPr>
      <w:tabs>
        <w:tab w:val="center" w:pos="4513"/>
        <w:tab w:val="right" w:pos="9026"/>
      </w:tabs>
      <w:spacing w:after="0" w:line="240" w:lineRule="auto"/>
      <w:rPr>
        <w:rFonts w:ascii="Gill Sans MT" w:eastAsia="Times New Roman" w:hAnsi="Gill Sans MT" w:cs="Times New Roman"/>
        <w:sz w:val="16"/>
        <w:szCs w:val="16"/>
        <w:lang w:eastAsia="en-AU"/>
      </w:rPr>
    </w:pPr>
    <w:r w:rsidRPr="00B07209">
      <w:rPr>
        <w:rFonts w:ascii="Gill Sans MT" w:eastAsia="Times New Roman" w:hAnsi="Gill Sans MT" w:cs="Times New Roman"/>
        <w:sz w:val="16"/>
        <w:szCs w:val="16"/>
        <w:lang w:eastAsia="en-AU"/>
      </w:rPr>
      <w:t>Version No.</w:t>
    </w:r>
    <w:r w:rsidR="00EA688D">
      <w:rPr>
        <w:rFonts w:ascii="Gill Sans MT" w:eastAsia="Times New Roman" w:hAnsi="Gill Sans MT" w:cs="Times New Roman"/>
        <w:sz w:val="16"/>
        <w:szCs w:val="16"/>
        <w:lang w:eastAsia="en-AU"/>
      </w:rPr>
      <w:t xml:space="preserve"> 2</w:t>
    </w:r>
  </w:p>
  <w:p w:rsidR="00153941" w:rsidRPr="00B07209" w:rsidRDefault="00153941" w:rsidP="00B07209">
    <w:pPr>
      <w:tabs>
        <w:tab w:val="center" w:pos="4513"/>
        <w:tab w:val="right" w:pos="9026"/>
      </w:tabs>
      <w:spacing w:after="0" w:line="240" w:lineRule="auto"/>
      <w:rPr>
        <w:rFonts w:ascii="Gill Sans MT" w:eastAsia="Times New Roman" w:hAnsi="Gill Sans MT" w:cs="Times New Roman"/>
        <w:sz w:val="16"/>
        <w:szCs w:val="16"/>
        <w:lang w:eastAsia="en-AU"/>
      </w:rPr>
    </w:pPr>
    <w:r w:rsidRPr="00B07209">
      <w:rPr>
        <w:rFonts w:ascii="Gill Sans MT" w:eastAsia="Times New Roman" w:hAnsi="Gill Sans MT" w:cs="Times New Roman"/>
        <w:sz w:val="16"/>
        <w:szCs w:val="16"/>
        <w:lang w:eastAsia="en-AU"/>
      </w:rPr>
      <w:t xml:space="preserve">Approved by: </w:t>
    </w:r>
    <w:r>
      <w:rPr>
        <w:rFonts w:ascii="Gill Sans MT" w:eastAsia="Times New Roman" w:hAnsi="Gill Sans MT" w:cs="Times New Roman"/>
        <w:sz w:val="16"/>
        <w:szCs w:val="16"/>
        <w:lang w:eastAsia="en-AU"/>
      </w:rPr>
      <w:t>Arts Team Coordinator</w:t>
    </w:r>
    <w:r w:rsidR="004B30D6">
      <w:rPr>
        <w:rFonts w:ascii="Gill Sans MT" w:eastAsia="Times New Roman" w:hAnsi="Gill Sans MT" w:cs="Times New Roman"/>
        <w:sz w:val="16"/>
        <w:szCs w:val="16"/>
        <w:lang w:eastAsia="en-AU"/>
      </w:rPr>
      <w:t xml:space="preserve"> </w:t>
    </w:r>
    <w:r w:rsidR="001978F3">
      <w:rPr>
        <w:rFonts w:ascii="Gill Sans MT" w:eastAsia="Times New Roman" w:hAnsi="Gill Sans MT" w:cs="Times New Roman"/>
        <w:sz w:val="16"/>
        <w:szCs w:val="16"/>
        <w:lang w:eastAsia="en-AU"/>
      </w:rPr>
      <w:t>18 March 2015</w:t>
    </w:r>
  </w:p>
  <w:p w:rsidR="00153941" w:rsidRDefault="00153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941" w:rsidRDefault="00153941" w:rsidP="009148D2">
      <w:pPr>
        <w:spacing w:after="0" w:line="240" w:lineRule="auto"/>
      </w:pPr>
      <w:r>
        <w:separator/>
      </w:r>
    </w:p>
  </w:footnote>
  <w:footnote w:type="continuationSeparator" w:id="0">
    <w:p w:rsidR="00153941" w:rsidRDefault="00153941" w:rsidP="00914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941" w:rsidRDefault="00153941">
    <w:pPr>
      <w:pStyle w:val="Heade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140335</wp:posOffset>
              </wp:positionV>
              <wp:extent cx="3600450" cy="876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941" w:rsidRPr="00153941" w:rsidRDefault="00153941" w:rsidP="0015669F">
                          <w:pPr>
                            <w:pStyle w:val="Heading4"/>
                            <w:spacing w:line="240" w:lineRule="auto"/>
                            <w:jc w:val="left"/>
                            <w:rPr>
                              <w:rFonts w:ascii="Arial" w:hAnsi="Arial" w:cs="Arial"/>
                              <w:sz w:val="40"/>
                              <w:szCs w:val="40"/>
                              <w:lang w:eastAsia="en-AU"/>
                            </w:rPr>
                          </w:pPr>
                          <w:r>
                            <w:rPr>
                              <w:rFonts w:ascii="Arial" w:hAnsi="Arial" w:cs="Arial"/>
                              <w:sz w:val="40"/>
                              <w:szCs w:val="40"/>
                              <w:lang w:eastAsia="en-AU"/>
                            </w:rPr>
                            <w:t>Access Arts I</w:t>
                          </w:r>
                          <w:r w:rsidRPr="00153941">
                            <w:rPr>
                              <w:rFonts w:ascii="Arial" w:hAnsi="Arial" w:cs="Arial"/>
                              <w:sz w:val="40"/>
                              <w:szCs w:val="40"/>
                              <w:lang w:eastAsia="en-AU"/>
                            </w:rPr>
                            <w:t xml:space="preserve">ndividual </w:t>
                          </w:r>
                        </w:p>
                        <w:p w:rsidR="00153941" w:rsidRPr="00153941" w:rsidRDefault="009C2A4B" w:rsidP="0015669F">
                          <w:pPr>
                            <w:pStyle w:val="Heading4"/>
                            <w:spacing w:line="240" w:lineRule="auto"/>
                            <w:jc w:val="left"/>
                            <w:rPr>
                              <w:rFonts w:ascii="Arial" w:hAnsi="Arial" w:cs="Arial"/>
                              <w:b w:val="0"/>
                              <w:sz w:val="40"/>
                              <w:szCs w:val="40"/>
                            </w:rPr>
                          </w:pPr>
                          <w:r>
                            <w:rPr>
                              <w:rFonts w:ascii="Arial" w:hAnsi="Arial" w:cs="Arial"/>
                              <w:sz w:val="40"/>
                              <w:szCs w:val="40"/>
                              <w:lang w:eastAsia="en-AU"/>
                            </w:rPr>
                            <w:t xml:space="preserve">Artist </w:t>
                          </w:r>
                          <w:r w:rsidR="00153941">
                            <w:rPr>
                              <w:rFonts w:ascii="Arial" w:hAnsi="Arial" w:cs="Arial"/>
                              <w:sz w:val="40"/>
                              <w:szCs w:val="40"/>
                              <w:lang w:eastAsia="en-AU"/>
                            </w:rPr>
                            <w:t>M</w:t>
                          </w:r>
                          <w:r w:rsidR="00153941" w:rsidRPr="00153941">
                            <w:rPr>
                              <w:rFonts w:ascii="Arial" w:hAnsi="Arial" w:cs="Arial"/>
                              <w:sz w:val="40"/>
                              <w:szCs w:val="40"/>
                              <w:lang w:eastAsia="en-AU"/>
                            </w:rPr>
                            <w:t>entoring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5pt;margin-top:11.05pt;width:283.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" filled="f" stroked="f">
              <v:textbox inset=",7.2pt,,7.2pt">
                <w:txbxContent>
                  <w:p w:rsidR="00153941" w:rsidRPr="00153941" w:rsidRDefault="00153941" w:rsidP="0015669F">
                    <w:pPr>
                      <w:pStyle w:val="Heading4"/>
                      <w:spacing w:line="240" w:lineRule="auto"/>
                      <w:jc w:val="left"/>
                      <w:rPr>
                        <w:rFonts w:ascii="Arial" w:hAnsi="Arial" w:cs="Arial"/>
                        <w:sz w:val="40"/>
                        <w:szCs w:val="40"/>
                        <w:lang w:eastAsia="en-AU"/>
                      </w:rPr>
                    </w:pPr>
                    <w:r>
                      <w:rPr>
                        <w:rFonts w:ascii="Arial" w:hAnsi="Arial" w:cs="Arial"/>
                        <w:sz w:val="40"/>
                        <w:szCs w:val="40"/>
                        <w:lang w:eastAsia="en-AU"/>
                      </w:rPr>
                      <w:t>Access Arts I</w:t>
                    </w:r>
                    <w:r w:rsidRPr="00153941">
                      <w:rPr>
                        <w:rFonts w:ascii="Arial" w:hAnsi="Arial" w:cs="Arial"/>
                        <w:sz w:val="40"/>
                        <w:szCs w:val="40"/>
                        <w:lang w:eastAsia="en-AU"/>
                      </w:rPr>
                      <w:t xml:space="preserve">ndividual </w:t>
                    </w:r>
                  </w:p>
                  <w:p w:rsidR="00153941" w:rsidRPr="00153941" w:rsidRDefault="009C2A4B" w:rsidP="0015669F">
                    <w:pPr>
                      <w:pStyle w:val="Heading4"/>
                      <w:spacing w:line="240" w:lineRule="auto"/>
                      <w:jc w:val="left"/>
                      <w:rPr>
                        <w:rFonts w:ascii="Arial" w:hAnsi="Arial" w:cs="Arial"/>
                        <w:b w:val="0"/>
                        <w:sz w:val="40"/>
                        <w:szCs w:val="40"/>
                      </w:rPr>
                    </w:pPr>
                    <w:r>
                      <w:rPr>
                        <w:rFonts w:ascii="Arial" w:hAnsi="Arial" w:cs="Arial"/>
                        <w:sz w:val="40"/>
                        <w:szCs w:val="40"/>
                        <w:lang w:eastAsia="en-AU"/>
                      </w:rPr>
                      <w:t xml:space="preserve">Artist </w:t>
                    </w:r>
                    <w:r w:rsidR="00153941">
                      <w:rPr>
                        <w:rFonts w:ascii="Arial" w:hAnsi="Arial" w:cs="Arial"/>
                        <w:sz w:val="40"/>
                        <w:szCs w:val="40"/>
                        <w:lang w:eastAsia="en-AU"/>
                      </w:rPr>
                      <w:t>M</w:t>
                    </w:r>
                    <w:r w:rsidR="00153941" w:rsidRPr="00153941">
                      <w:rPr>
                        <w:rFonts w:ascii="Arial" w:hAnsi="Arial" w:cs="Arial"/>
                        <w:sz w:val="40"/>
                        <w:szCs w:val="40"/>
                        <w:lang w:eastAsia="en-AU"/>
                      </w:rPr>
                      <w:t>entoring</w:t>
                    </w:r>
                  </w:p>
                </w:txbxContent>
              </v:textbox>
            </v:shape>
          </w:pict>
        </mc:Fallback>
      </mc:AlternateContent>
    </w:r>
    <w:r>
      <w:rPr>
        <w:noProof/>
        <w:lang w:eastAsia="en-AU"/>
      </w:rPr>
      <w:drawing>
        <wp:anchor distT="0" distB="0" distL="114300" distR="114300" simplePos="0" relativeHeight="251656192" behindDoc="0" locked="0" layoutInCell="1" allowOverlap="1">
          <wp:simplePos x="0" y="0"/>
          <wp:positionH relativeFrom="column">
            <wp:align>center</wp:align>
          </wp:positionH>
          <wp:positionV relativeFrom="page">
            <wp:align>top</wp:align>
          </wp:positionV>
          <wp:extent cx="7571105" cy="1649730"/>
          <wp:effectExtent l="0" t="0" r="0" b="7620"/>
          <wp:wrapSquare wrapText="bothSides"/>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649730"/>
                  </a:xfrm>
                  <a:prstGeom prst="rect">
                    <a:avLst/>
                  </a:prstGeom>
                  <a:noFill/>
                </pic:spPr>
              </pic:pic>
            </a:graphicData>
          </a:graphic>
          <wp14:sizeRelH relativeFrom="margin">
            <wp14:pctWidth>0</wp14:pctWidth>
          </wp14:sizeRelH>
          <wp14:sizeRelV relativeFrom="margin">
            <wp14:pctHeight>0</wp14:pctHeight>
          </wp14:sizeRelV>
        </wp:anchor>
      </w:drawing>
    </w:r>
  </w:p>
  <w:p w:rsidR="00153941" w:rsidRDefault="00153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96D80"/>
    <w:multiLevelType w:val="hybridMultilevel"/>
    <w:tmpl w:val="1836167E"/>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D2"/>
    <w:rsid w:val="00074EDB"/>
    <w:rsid w:val="00153941"/>
    <w:rsid w:val="0015669F"/>
    <w:rsid w:val="00181DCF"/>
    <w:rsid w:val="001978F3"/>
    <w:rsid w:val="002A6C01"/>
    <w:rsid w:val="002F48C8"/>
    <w:rsid w:val="003177DE"/>
    <w:rsid w:val="00332391"/>
    <w:rsid w:val="0033767B"/>
    <w:rsid w:val="003A0DBC"/>
    <w:rsid w:val="00423CF2"/>
    <w:rsid w:val="004B30D6"/>
    <w:rsid w:val="006B5CC8"/>
    <w:rsid w:val="007A2F45"/>
    <w:rsid w:val="007B6CD4"/>
    <w:rsid w:val="0087482E"/>
    <w:rsid w:val="0089633E"/>
    <w:rsid w:val="008D3EA6"/>
    <w:rsid w:val="009148D2"/>
    <w:rsid w:val="00931888"/>
    <w:rsid w:val="009C2A4B"/>
    <w:rsid w:val="00AA3233"/>
    <w:rsid w:val="00B07209"/>
    <w:rsid w:val="00B26613"/>
    <w:rsid w:val="00B52863"/>
    <w:rsid w:val="00C70311"/>
    <w:rsid w:val="00CB0566"/>
    <w:rsid w:val="00D2074D"/>
    <w:rsid w:val="00D84F29"/>
    <w:rsid w:val="00DE187D"/>
    <w:rsid w:val="00E0459F"/>
    <w:rsid w:val="00E82DA8"/>
    <w:rsid w:val="00EA688D"/>
    <w:rsid w:val="00EB1685"/>
    <w:rsid w:val="00F626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9482695-3029-4B6B-94BD-D40ED21A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15669F"/>
    <w:pPr>
      <w:keepNext/>
      <w:keepLines/>
      <w:spacing w:before="200" w:after="0"/>
      <w:outlineLvl w:val="1"/>
    </w:pPr>
    <w:rPr>
      <w:rFonts w:ascii="Cambria" w:eastAsia="Times New Roman" w:hAnsi="Cambria" w:cs="Times New Roman"/>
      <w:b/>
      <w:bCs/>
      <w:color w:val="4F81BD"/>
      <w:sz w:val="26"/>
      <w:szCs w:val="26"/>
    </w:rPr>
  </w:style>
  <w:style w:type="paragraph" w:styleId="Heading4">
    <w:name w:val="heading 4"/>
    <w:basedOn w:val="Normal"/>
    <w:next w:val="Normal"/>
    <w:link w:val="Heading4Char"/>
    <w:qFormat/>
    <w:rsid w:val="0015669F"/>
    <w:pPr>
      <w:keepNext/>
      <w:spacing w:after="0" w:line="312" w:lineRule="auto"/>
      <w:jc w:val="right"/>
      <w:outlineLvl w:val="3"/>
    </w:pPr>
    <w:rPr>
      <w:rFonts w:ascii="Trebuchet MS" w:eastAsia="Times New Roman" w:hAnsi="Trebuchet MS" w:cs="Times New Roman"/>
      <w:b/>
      <w:bCs/>
      <w:color w:val="FFFFF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8D2"/>
  </w:style>
  <w:style w:type="paragraph" w:styleId="Footer">
    <w:name w:val="footer"/>
    <w:basedOn w:val="Normal"/>
    <w:link w:val="FooterChar"/>
    <w:uiPriority w:val="99"/>
    <w:unhideWhenUsed/>
    <w:rsid w:val="00914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8D2"/>
  </w:style>
  <w:style w:type="paragraph" w:styleId="BalloonText">
    <w:name w:val="Balloon Text"/>
    <w:basedOn w:val="Normal"/>
    <w:link w:val="BalloonTextChar"/>
    <w:uiPriority w:val="99"/>
    <w:semiHidden/>
    <w:unhideWhenUsed/>
    <w:rsid w:val="009148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48D2"/>
    <w:rPr>
      <w:rFonts w:ascii="Tahoma" w:hAnsi="Tahoma" w:cs="Tahoma"/>
      <w:sz w:val="16"/>
      <w:szCs w:val="16"/>
    </w:rPr>
  </w:style>
  <w:style w:type="character" w:customStyle="1" w:styleId="Heading2Char">
    <w:name w:val="Heading 2 Char"/>
    <w:link w:val="Heading2"/>
    <w:uiPriority w:val="9"/>
    <w:semiHidden/>
    <w:rsid w:val="0015669F"/>
    <w:rPr>
      <w:rFonts w:ascii="Cambria" w:eastAsia="Times New Roman" w:hAnsi="Cambria" w:cs="Times New Roman"/>
      <w:b/>
      <w:bCs/>
      <w:color w:val="4F81BD"/>
      <w:sz w:val="26"/>
      <w:szCs w:val="26"/>
    </w:rPr>
  </w:style>
  <w:style w:type="paragraph" w:styleId="BodyText">
    <w:name w:val="Body Text"/>
    <w:basedOn w:val="Normal"/>
    <w:link w:val="BodyTextChar"/>
    <w:rsid w:val="0015669F"/>
    <w:pPr>
      <w:spacing w:after="120" w:line="312" w:lineRule="auto"/>
    </w:pPr>
    <w:rPr>
      <w:rFonts w:ascii="Trebuchet MS" w:eastAsia="Times New Roman" w:hAnsi="Trebuchet MS" w:cs="Times New Roman"/>
      <w:szCs w:val="24"/>
    </w:rPr>
  </w:style>
  <w:style w:type="character" w:customStyle="1" w:styleId="BodyTextChar">
    <w:name w:val="Body Text Char"/>
    <w:link w:val="BodyText"/>
    <w:rsid w:val="0015669F"/>
    <w:rPr>
      <w:rFonts w:ascii="Trebuchet MS" w:eastAsia="Times New Roman" w:hAnsi="Trebuchet MS" w:cs="Times New Roman"/>
      <w:szCs w:val="24"/>
    </w:rPr>
  </w:style>
  <w:style w:type="character" w:customStyle="1" w:styleId="Heading4Char">
    <w:name w:val="Heading 4 Char"/>
    <w:link w:val="Heading4"/>
    <w:rsid w:val="0015669F"/>
    <w:rPr>
      <w:rFonts w:ascii="Trebuchet MS" w:eastAsia="Times New Roman" w:hAnsi="Trebuchet MS" w:cs="Times New Roman"/>
      <w:b/>
      <w:bCs/>
      <w:color w:val="FFFFFF"/>
      <w:sz w:val="36"/>
      <w:szCs w:val="24"/>
    </w:rPr>
  </w:style>
  <w:style w:type="paragraph" w:customStyle="1" w:styleId="Default">
    <w:name w:val="Default"/>
    <w:rsid w:val="007A2F45"/>
    <w:pPr>
      <w:autoSpaceDE w:val="0"/>
      <w:autoSpaceDN w:val="0"/>
      <w:adjustRightInd w:val="0"/>
    </w:pPr>
    <w:rPr>
      <w:rFonts w:ascii="Gill Sans MT" w:hAnsi="Gill Sans MT" w:cs="Gill Sans MT"/>
      <w:color w:val="000000"/>
      <w:sz w:val="24"/>
      <w:szCs w:val="24"/>
    </w:rPr>
  </w:style>
  <w:style w:type="character" w:styleId="Hyperlink">
    <w:name w:val="Hyperlink"/>
    <w:basedOn w:val="DefaultParagraphFont"/>
    <w:uiPriority w:val="99"/>
    <w:unhideWhenUsed/>
    <w:rsid w:val="00F626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horsley@portphillip.vic.gov.au" TargetMode="External"/><Relationship Id="rId3" Type="http://schemas.openxmlformats.org/officeDocument/2006/relationships/settings" Target="settings.xml"/><Relationship Id="rId7" Type="http://schemas.openxmlformats.org/officeDocument/2006/relationships/hyperlink" Target="http://www.portphillip.vic.gov.au/complaint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kmurphy</dc:creator>
  <cp:lastModifiedBy>Cathy Horsley</cp:lastModifiedBy>
  <cp:revision>2</cp:revision>
  <cp:lastPrinted>2012-08-20T00:58:00Z</cp:lastPrinted>
  <dcterms:created xsi:type="dcterms:W3CDTF">2020-07-30T00:34:00Z</dcterms:created>
  <dcterms:modified xsi:type="dcterms:W3CDTF">2020-07-30T00:34:00Z</dcterms:modified>
</cp:coreProperties>
</file>