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F7B9" w14:textId="6132EFE3" w:rsidR="00642085" w:rsidRDefault="00A61144" w:rsidP="0051616D">
      <w:pPr>
        <w:pStyle w:val="Meetingminutesheader"/>
      </w:pPr>
      <w:r>
        <w:t>Youth Advisory Committee Terms of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642085" w14:paraId="649A752A" w14:textId="77777777" w:rsidTr="00912845">
        <w:tc>
          <w:tcPr>
            <w:tcW w:w="2689" w:type="dxa"/>
          </w:tcPr>
          <w:p w14:paraId="40233960" w14:textId="77777777" w:rsidR="00642085" w:rsidRDefault="00642085" w:rsidP="0051616D">
            <w:r>
              <w:t>Responsible area</w:t>
            </w:r>
          </w:p>
        </w:tc>
        <w:tc>
          <w:tcPr>
            <w:tcW w:w="6939" w:type="dxa"/>
          </w:tcPr>
          <w:p w14:paraId="225CFE74" w14:textId="1FD727EF" w:rsidR="00642085" w:rsidRPr="00A61144" w:rsidRDefault="00F3345E" w:rsidP="0051616D">
            <w:pPr>
              <w:rPr>
                <w:highlight w:val="lightGray"/>
              </w:rPr>
            </w:pPr>
            <w:r w:rsidRPr="00A61144">
              <w:t>Family Youth and Children, Youth Services</w:t>
            </w:r>
          </w:p>
        </w:tc>
      </w:tr>
      <w:tr w:rsidR="00642085" w14:paraId="34A54AD5" w14:textId="77777777" w:rsidTr="00912845">
        <w:tc>
          <w:tcPr>
            <w:tcW w:w="2689" w:type="dxa"/>
          </w:tcPr>
          <w:p w14:paraId="148DC1F9" w14:textId="77777777" w:rsidR="00642085" w:rsidRDefault="00642085" w:rsidP="0051616D">
            <w:r>
              <w:t>Version</w:t>
            </w:r>
          </w:p>
        </w:tc>
        <w:tc>
          <w:tcPr>
            <w:tcW w:w="6939" w:type="dxa"/>
          </w:tcPr>
          <w:p w14:paraId="1D572EA6" w14:textId="0651F0FC" w:rsidR="00642085" w:rsidRPr="00F11342" w:rsidRDefault="00A61144" w:rsidP="0051616D">
            <w:r w:rsidRPr="00F11342">
              <w:t>1.1</w:t>
            </w:r>
          </w:p>
        </w:tc>
      </w:tr>
      <w:tr w:rsidR="00642085" w14:paraId="5D104F58" w14:textId="77777777" w:rsidTr="00912845">
        <w:tc>
          <w:tcPr>
            <w:tcW w:w="2689" w:type="dxa"/>
          </w:tcPr>
          <w:p w14:paraId="44348D85" w14:textId="77777777" w:rsidR="00642085" w:rsidRDefault="00642085" w:rsidP="0051616D">
            <w:r>
              <w:t>Date approved</w:t>
            </w:r>
          </w:p>
        </w:tc>
        <w:tc>
          <w:tcPr>
            <w:tcW w:w="6939" w:type="dxa"/>
          </w:tcPr>
          <w:p w14:paraId="2F25ED60" w14:textId="3A57DAB8" w:rsidR="00642085" w:rsidRPr="00F11342" w:rsidRDefault="00A61144" w:rsidP="0051616D">
            <w:r w:rsidRPr="00F11342">
              <w:t>6 October 2023 by Executive Manager Family Youth and Children and Divisional Performance</w:t>
            </w:r>
          </w:p>
        </w:tc>
      </w:tr>
      <w:tr w:rsidR="00642085" w14:paraId="0BF43EF1" w14:textId="77777777" w:rsidTr="00912845">
        <w:tc>
          <w:tcPr>
            <w:tcW w:w="2689" w:type="dxa"/>
          </w:tcPr>
          <w:p w14:paraId="55C0CA25" w14:textId="77777777" w:rsidR="00642085" w:rsidRDefault="00642085" w:rsidP="0051616D">
            <w:r>
              <w:t>Planned review date</w:t>
            </w:r>
          </w:p>
        </w:tc>
        <w:tc>
          <w:tcPr>
            <w:tcW w:w="6939" w:type="dxa"/>
          </w:tcPr>
          <w:p w14:paraId="6017CBD9" w14:textId="25069F5F" w:rsidR="00642085" w:rsidRPr="00F11342" w:rsidRDefault="00A61144" w:rsidP="0051616D">
            <w:r w:rsidRPr="00F11342">
              <w:t>October 2025</w:t>
            </w:r>
          </w:p>
        </w:tc>
      </w:tr>
    </w:tbl>
    <w:p w14:paraId="5DAE6391" w14:textId="77777777" w:rsidR="0037563D" w:rsidRDefault="0037563D" w:rsidP="00F11342"/>
    <w:p w14:paraId="499BA8F4" w14:textId="628228AC" w:rsidR="0037563D" w:rsidRDefault="0037563D" w:rsidP="00F40A8C">
      <w:pPr>
        <w:pStyle w:val="Heading21"/>
        <w:numPr>
          <w:ilvl w:val="0"/>
          <w:numId w:val="22"/>
        </w:numPr>
      </w:pPr>
      <w:r>
        <w:t>Purpose</w:t>
      </w:r>
    </w:p>
    <w:p w14:paraId="05E56ABD" w14:textId="0D5F2A79" w:rsidR="0051616D" w:rsidRPr="0051616D" w:rsidRDefault="0051616D" w:rsidP="0051616D">
      <w:r w:rsidRPr="0051616D">
        <w:t>The purpose of the Youth Advisory Committee (YAC) is to be the voice of young people to</w:t>
      </w:r>
      <w:r w:rsidR="00F11342">
        <w:t xml:space="preserve"> the City of Port Phillip</w:t>
      </w:r>
      <w:r w:rsidRPr="0051616D">
        <w:t xml:space="preserve"> </w:t>
      </w:r>
      <w:r w:rsidR="00F11342">
        <w:t>(</w:t>
      </w:r>
      <w:r w:rsidRPr="0051616D">
        <w:t>Council</w:t>
      </w:r>
      <w:r w:rsidR="00F11342">
        <w:t>)</w:t>
      </w:r>
      <w:r w:rsidRPr="0051616D">
        <w:t>, providing advice and feedback in relation to the opinions of young people within the local area.</w:t>
      </w:r>
    </w:p>
    <w:p w14:paraId="79FC73B2" w14:textId="2750E628" w:rsidR="0051616D" w:rsidRPr="0051616D" w:rsidRDefault="0051616D" w:rsidP="0051616D">
      <w:r w:rsidRPr="0051616D">
        <w:t>The YAC focuses on meaningful youth participation and will work collaboratively to discuss key initiatives as outlined by Council and the Council Plan 2021–</w:t>
      </w:r>
      <w:r w:rsidR="00F11342">
        <w:t>3</w:t>
      </w:r>
      <w:r w:rsidRPr="0051616D">
        <w:t>1 to ensure young people’s views and opinions are well represented.</w:t>
      </w:r>
    </w:p>
    <w:p w14:paraId="2A7382BD" w14:textId="672AA710" w:rsidR="0051616D" w:rsidRPr="0051616D" w:rsidRDefault="0051616D" w:rsidP="0051616D">
      <w:pPr>
        <w:rPr>
          <w:b/>
          <w:bCs/>
        </w:rPr>
      </w:pPr>
      <w:r w:rsidRPr="0051616D">
        <w:rPr>
          <w:b/>
          <w:bCs/>
        </w:rPr>
        <w:t>Aims of the Youth Advisory Committee:</w:t>
      </w:r>
    </w:p>
    <w:p w14:paraId="2A74B05A" w14:textId="77777777" w:rsidR="0051616D" w:rsidRPr="0051616D" w:rsidRDefault="0051616D" w:rsidP="0051616D">
      <w:pPr>
        <w:pStyle w:val="ListParagraph"/>
        <w:numPr>
          <w:ilvl w:val="0"/>
          <w:numId w:val="25"/>
        </w:numPr>
      </w:pPr>
      <w:r w:rsidRPr="0051616D">
        <w:t>To provide feedback to Council on projects and local issues from a youth perspective</w:t>
      </w:r>
    </w:p>
    <w:p w14:paraId="4EAE8257" w14:textId="599E25CA" w:rsidR="0051616D" w:rsidRPr="0051616D" w:rsidRDefault="0051616D" w:rsidP="0051616D">
      <w:pPr>
        <w:pStyle w:val="ListParagraph"/>
        <w:numPr>
          <w:ilvl w:val="0"/>
          <w:numId w:val="25"/>
        </w:numPr>
        <w:rPr>
          <w:b/>
        </w:rPr>
      </w:pPr>
      <w:r w:rsidRPr="0051616D">
        <w:t>To raise awareness and advocate in the community for young people</w:t>
      </w:r>
    </w:p>
    <w:p w14:paraId="68EFF0A8" w14:textId="660D3F6A" w:rsidR="0051616D" w:rsidRPr="0051616D" w:rsidRDefault="0051616D" w:rsidP="0051616D">
      <w:pPr>
        <w:rPr>
          <w:b/>
          <w:bCs/>
        </w:rPr>
      </w:pPr>
      <w:r w:rsidRPr="0051616D">
        <w:rPr>
          <w:b/>
          <w:bCs/>
        </w:rPr>
        <w:t>Benefits to young people include:</w:t>
      </w:r>
    </w:p>
    <w:p w14:paraId="020539E8" w14:textId="77777777" w:rsidR="0051616D" w:rsidRPr="0051616D" w:rsidRDefault="0051616D" w:rsidP="0051616D">
      <w:pPr>
        <w:pStyle w:val="ListParagraph"/>
        <w:numPr>
          <w:ilvl w:val="0"/>
          <w:numId w:val="26"/>
        </w:numPr>
      </w:pPr>
      <w:r w:rsidRPr="0051616D">
        <w:t>Meeting new people in a fun, safe, and supportive environment</w:t>
      </w:r>
    </w:p>
    <w:p w14:paraId="1D8B18C1" w14:textId="77777777" w:rsidR="0051616D" w:rsidRPr="0051616D" w:rsidRDefault="0051616D" w:rsidP="0051616D">
      <w:pPr>
        <w:pStyle w:val="ListParagraph"/>
        <w:numPr>
          <w:ilvl w:val="0"/>
          <w:numId w:val="26"/>
        </w:numPr>
      </w:pPr>
      <w:r w:rsidRPr="0051616D">
        <w:t>Developing leadership skills</w:t>
      </w:r>
    </w:p>
    <w:p w14:paraId="7C4162AD" w14:textId="77777777" w:rsidR="0051616D" w:rsidRPr="0051616D" w:rsidRDefault="0051616D" w:rsidP="0051616D">
      <w:pPr>
        <w:pStyle w:val="ListParagraph"/>
        <w:numPr>
          <w:ilvl w:val="0"/>
          <w:numId w:val="26"/>
        </w:numPr>
      </w:pPr>
      <w:r w:rsidRPr="0051616D">
        <w:t>Access to ongoing training and development opportunities</w:t>
      </w:r>
    </w:p>
    <w:p w14:paraId="73739163" w14:textId="77777777" w:rsidR="0051616D" w:rsidRPr="0051616D" w:rsidRDefault="0051616D" w:rsidP="0051616D">
      <w:pPr>
        <w:pStyle w:val="ListParagraph"/>
        <w:numPr>
          <w:ilvl w:val="0"/>
          <w:numId w:val="26"/>
        </w:numPr>
      </w:pPr>
      <w:r w:rsidRPr="0051616D">
        <w:t>Being heard by Council on issues affecting local young people</w:t>
      </w:r>
    </w:p>
    <w:p w14:paraId="528CF59F" w14:textId="339D7DA0" w:rsidR="0051616D" w:rsidRPr="0051616D" w:rsidRDefault="0051616D" w:rsidP="0051616D">
      <w:pPr>
        <w:pStyle w:val="ListParagraph"/>
        <w:numPr>
          <w:ilvl w:val="0"/>
          <w:numId w:val="26"/>
        </w:numPr>
        <w:rPr>
          <w:b/>
        </w:rPr>
      </w:pPr>
      <w:r w:rsidRPr="0051616D">
        <w:t>Involvement in the planning and delivery of youth-led activities</w:t>
      </w:r>
    </w:p>
    <w:p w14:paraId="521FF341" w14:textId="0C716689" w:rsidR="0051616D" w:rsidRDefault="0051616D" w:rsidP="00F40A8C">
      <w:pPr>
        <w:pStyle w:val="Heading21"/>
        <w:numPr>
          <w:ilvl w:val="0"/>
          <w:numId w:val="22"/>
        </w:numPr>
      </w:pPr>
      <w:r>
        <w:t>Council Plan</w:t>
      </w:r>
    </w:p>
    <w:p w14:paraId="68DA8723" w14:textId="77777777" w:rsidR="0051616D" w:rsidRPr="0051616D" w:rsidRDefault="0051616D" w:rsidP="00191B48">
      <w:pPr>
        <w:rPr>
          <w:rFonts w:ascii="Times New Roman" w:hAnsi="Times New Roman" w:cs="Times New Roman"/>
          <w:sz w:val="24"/>
          <w:szCs w:val="24"/>
        </w:rPr>
      </w:pPr>
      <w:r w:rsidRPr="0051616D">
        <w:t xml:space="preserve">In line with the City of Port Phillip’s current </w:t>
      </w:r>
      <w:hyperlink r:id="rId11" w:history="1">
        <w:r w:rsidRPr="009E5453">
          <w:rPr>
            <w:rStyle w:val="Hyperlink"/>
          </w:rPr>
          <w:t>10 year plan (2021-31),</w:t>
        </w:r>
      </w:hyperlink>
      <w:r w:rsidRPr="0051616D">
        <w:t xml:space="preserve"> the Youth Advisory Committee exists to fulfill the Council’s key strategic directions of an “Inclusive and Well-Governed Port Phillip”. Through this Committee, Council recognises and encourages community leadership, and seeks to maximise youth feedback in its decision making.</w:t>
      </w:r>
    </w:p>
    <w:p w14:paraId="2317A64F" w14:textId="526B459A" w:rsidR="0037563D" w:rsidRDefault="0051616D" w:rsidP="00F40A8C">
      <w:pPr>
        <w:pStyle w:val="Heading21"/>
        <w:numPr>
          <w:ilvl w:val="0"/>
          <w:numId w:val="22"/>
        </w:numPr>
      </w:pPr>
      <w:r>
        <w:t>Committee Structure</w:t>
      </w:r>
    </w:p>
    <w:p w14:paraId="6C58CDCC" w14:textId="77777777" w:rsidR="0051616D" w:rsidRPr="0051616D" w:rsidRDefault="0051616D" w:rsidP="0051616D">
      <w:r w:rsidRPr="0051616D">
        <w:t>The City of Port Phillip Youth Advisory Committee will comprise of:</w:t>
      </w:r>
    </w:p>
    <w:p w14:paraId="25DBF2E3" w14:textId="4B9DC0E8" w:rsidR="0051616D" w:rsidRPr="0051616D" w:rsidRDefault="0051616D" w:rsidP="0051616D">
      <w:pPr>
        <w:pStyle w:val="ListParagraph"/>
        <w:numPr>
          <w:ilvl w:val="0"/>
          <w:numId w:val="27"/>
        </w:numPr>
      </w:pPr>
      <w:r w:rsidRPr="0051616D">
        <w:t>Between 8</w:t>
      </w:r>
      <w:r>
        <w:t xml:space="preserve"> to </w:t>
      </w:r>
      <w:r w:rsidRPr="0051616D">
        <w:t>12 young people aged 15 to 25 years that live, work and/or study in the City of Port Phillip</w:t>
      </w:r>
    </w:p>
    <w:p w14:paraId="0201B7F9" w14:textId="77777777" w:rsidR="0051616D" w:rsidRPr="0051616D" w:rsidRDefault="0051616D" w:rsidP="0051616D">
      <w:pPr>
        <w:pStyle w:val="ListParagraph"/>
        <w:numPr>
          <w:ilvl w:val="0"/>
          <w:numId w:val="27"/>
        </w:numPr>
      </w:pPr>
      <w:r w:rsidRPr="0051616D">
        <w:t>A Councillor (or delegate) as a representative advisory attendee appointed by Council</w:t>
      </w:r>
    </w:p>
    <w:p w14:paraId="65062583" w14:textId="49BC9FF6" w:rsidR="00F11342" w:rsidRDefault="0051616D" w:rsidP="0051616D">
      <w:r w:rsidRPr="0051616D">
        <w:t>The Committee is to operate at all times in accordance with its Terms of Reference. The Committee has no delegated powers but may provide advice to Council and the community in line with the Terms of Reference. Neither the Committee, nor its members, may speak on behalf of Council.</w:t>
      </w:r>
    </w:p>
    <w:p w14:paraId="24E9B381" w14:textId="744D7610" w:rsidR="00F11342" w:rsidRDefault="00F11342" w:rsidP="0051616D">
      <w:r>
        <w:br w:type="page"/>
      </w:r>
    </w:p>
    <w:p w14:paraId="271C49E0" w14:textId="135A30FC" w:rsidR="00642085" w:rsidRDefault="0051616D" w:rsidP="00F40A8C">
      <w:pPr>
        <w:pStyle w:val="Heading21"/>
        <w:numPr>
          <w:ilvl w:val="0"/>
          <w:numId w:val="22"/>
        </w:numPr>
        <w:rPr>
          <w:szCs w:val="22"/>
        </w:rPr>
      </w:pPr>
      <w:r>
        <w:rPr>
          <w:szCs w:val="22"/>
        </w:rPr>
        <w:lastRenderedPageBreak/>
        <w:t>Criteria for Membership</w:t>
      </w:r>
    </w:p>
    <w:p w14:paraId="1EE84870" w14:textId="77777777" w:rsidR="0051616D" w:rsidRPr="0051616D" w:rsidRDefault="0051616D" w:rsidP="0051616D">
      <w:bookmarkStart w:id="0" w:name="_Hlk141855822"/>
      <w:r w:rsidRPr="0051616D">
        <w:t>The Committee is open to young people aged 15 to 25 who live, work, study or play within the City of Port Phillip. The following criteria also applies:</w:t>
      </w:r>
    </w:p>
    <w:p w14:paraId="502FA895" w14:textId="77777777" w:rsidR="0051616D" w:rsidRPr="0051616D" w:rsidRDefault="0051616D" w:rsidP="0051616D">
      <w:r w:rsidRPr="0051616D">
        <w:rPr>
          <w:b/>
          <w:bCs/>
        </w:rPr>
        <w:t>Members under 18 must:</w:t>
      </w:r>
    </w:p>
    <w:p w14:paraId="4F63494C" w14:textId="44BA96CD" w:rsidR="0051616D" w:rsidRPr="0051616D" w:rsidRDefault="0051616D" w:rsidP="0051616D">
      <w:pPr>
        <w:pStyle w:val="ListParagraph"/>
        <w:numPr>
          <w:ilvl w:val="0"/>
          <w:numId w:val="30"/>
        </w:numPr>
        <w:rPr>
          <w:b/>
          <w:bCs/>
        </w:rPr>
      </w:pPr>
      <w:r w:rsidRPr="0051616D">
        <w:t>Fill out an expression of interest application</w:t>
      </w:r>
    </w:p>
    <w:p w14:paraId="2EFFDB67" w14:textId="77777777" w:rsidR="0051616D" w:rsidRPr="0051616D" w:rsidRDefault="0051616D" w:rsidP="0051616D">
      <w:pPr>
        <w:pStyle w:val="ListParagraph"/>
        <w:numPr>
          <w:ilvl w:val="0"/>
          <w:numId w:val="30"/>
        </w:numPr>
        <w:rPr>
          <w:b/>
          <w:bCs/>
        </w:rPr>
      </w:pPr>
      <w:r w:rsidRPr="0051616D">
        <w:t>Provide all necessary parental or guardian consent and contact details</w:t>
      </w:r>
    </w:p>
    <w:p w14:paraId="2890BC63" w14:textId="77777777" w:rsidR="0051616D" w:rsidRPr="0051616D" w:rsidRDefault="0051616D" w:rsidP="0051616D">
      <w:pPr>
        <w:pStyle w:val="ListParagraph"/>
        <w:numPr>
          <w:ilvl w:val="0"/>
          <w:numId w:val="30"/>
        </w:numPr>
      </w:pPr>
      <w:r w:rsidRPr="0051616D">
        <w:t>Read and acknowledge any relevant documents</w:t>
      </w:r>
    </w:p>
    <w:p w14:paraId="5397DDC2" w14:textId="77777777" w:rsidR="0051616D" w:rsidRPr="0051616D" w:rsidRDefault="0051616D" w:rsidP="0051616D">
      <w:r w:rsidRPr="0051616D">
        <w:rPr>
          <w:b/>
          <w:bCs/>
        </w:rPr>
        <w:t>Members over 18 must:</w:t>
      </w:r>
    </w:p>
    <w:p w14:paraId="0423335F" w14:textId="6AB36A62" w:rsidR="0051616D" w:rsidRPr="0051616D" w:rsidRDefault="0051616D" w:rsidP="0051616D">
      <w:pPr>
        <w:pStyle w:val="ListParagraph"/>
        <w:numPr>
          <w:ilvl w:val="0"/>
          <w:numId w:val="31"/>
        </w:numPr>
      </w:pPr>
      <w:r w:rsidRPr="0051616D">
        <w:t>Hold a current W</w:t>
      </w:r>
      <w:r>
        <w:t xml:space="preserve">orking </w:t>
      </w:r>
      <w:r w:rsidRPr="0051616D">
        <w:t>W</w:t>
      </w:r>
      <w:r>
        <w:t xml:space="preserve">ith </w:t>
      </w:r>
      <w:r w:rsidRPr="0051616D">
        <w:t>C</w:t>
      </w:r>
      <w:r>
        <w:t xml:space="preserve">hildren </w:t>
      </w:r>
      <w:r w:rsidRPr="0051616D">
        <w:t>C</w:t>
      </w:r>
      <w:r>
        <w:t>heck</w:t>
      </w:r>
    </w:p>
    <w:p w14:paraId="55767976" w14:textId="77777777" w:rsidR="0051616D" w:rsidRPr="0051616D" w:rsidRDefault="0051616D" w:rsidP="0051616D">
      <w:pPr>
        <w:pStyle w:val="ListParagraph"/>
        <w:numPr>
          <w:ilvl w:val="0"/>
          <w:numId w:val="31"/>
        </w:numPr>
      </w:pPr>
      <w:r w:rsidRPr="0051616D">
        <w:t>Agree to completing a police check</w:t>
      </w:r>
    </w:p>
    <w:p w14:paraId="3D1E7551" w14:textId="19D6F813" w:rsidR="0051616D" w:rsidRPr="0051616D" w:rsidRDefault="0051616D" w:rsidP="0051616D">
      <w:pPr>
        <w:pStyle w:val="ListParagraph"/>
        <w:numPr>
          <w:ilvl w:val="0"/>
          <w:numId w:val="31"/>
        </w:numPr>
      </w:pPr>
      <w:r w:rsidRPr="0051616D">
        <w:t>Fill out an expression of interest application</w:t>
      </w:r>
    </w:p>
    <w:p w14:paraId="548768E9" w14:textId="77777777" w:rsidR="0051616D" w:rsidRPr="0051616D" w:rsidRDefault="0051616D" w:rsidP="0051616D">
      <w:pPr>
        <w:pStyle w:val="ListParagraph"/>
        <w:numPr>
          <w:ilvl w:val="0"/>
          <w:numId w:val="31"/>
        </w:numPr>
      </w:pPr>
      <w:r w:rsidRPr="0051616D">
        <w:t>Complete child safe training</w:t>
      </w:r>
    </w:p>
    <w:p w14:paraId="69D08D3B" w14:textId="77777777" w:rsidR="0051616D" w:rsidRPr="0051616D" w:rsidRDefault="0051616D" w:rsidP="0051616D">
      <w:pPr>
        <w:pStyle w:val="ListParagraph"/>
        <w:numPr>
          <w:ilvl w:val="0"/>
          <w:numId w:val="31"/>
        </w:numPr>
      </w:pPr>
      <w:r w:rsidRPr="0051616D">
        <w:t>Read and acknowledge any relevant documents</w:t>
      </w:r>
    </w:p>
    <w:p w14:paraId="13D365C2" w14:textId="260656A1" w:rsidR="0051616D" w:rsidRPr="0051616D" w:rsidRDefault="0051616D" w:rsidP="0051616D">
      <w:r w:rsidRPr="0051616D">
        <w:t>Committee members must commit to a minimum term of 12 months with an option to extend for a second term if they wish pending review.</w:t>
      </w:r>
    </w:p>
    <w:bookmarkEnd w:id="0"/>
    <w:p w14:paraId="04639208" w14:textId="6DA2360D" w:rsidR="00E06301" w:rsidRPr="00E06301" w:rsidRDefault="0051616D" w:rsidP="00F40A8C">
      <w:pPr>
        <w:pStyle w:val="Heading21"/>
        <w:numPr>
          <w:ilvl w:val="0"/>
          <w:numId w:val="22"/>
        </w:numPr>
      </w:pPr>
      <w:r>
        <w:t>Committee Commitments and Conduct</w:t>
      </w:r>
    </w:p>
    <w:p w14:paraId="02010BDF" w14:textId="77777777" w:rsidR="0051616D" w:rsidRPr="009E5453" w:rsidRDefault="0051616D" w:rsidP="0051616D">
      <w:pPr>
        <w:rPr>
          <w:rFonts w:ascii="Times New Roman" w:hAnsi="Times New Roman" w:cs="Times New Roman"/>
          <w:sz w:val="24"/>
          <w:szCs w:val="24"/>
        </w:rPr>
      </w:pPr>
      <w:r w:rsidRPr="009E5453">
        <w:t>Committee members are expected to:</w:t>
      </w:r>
    </w:p>
    <w:p w14:paraId="7D312966" w14:textId="77777777" w:rsidR="0051616D" w:rsidRPr="009E5453" w:rsidRDefault="0051616D" w:rsidP="0051616D">
      <w:pPr>
        <w:pStyle w:val="ListParagraph"/>
        <w:numPr>
          <w:ilvl w:val="0"/>
          <w:numId w:val="33"/>
        </w:numPr>
      </w:pPr>
      <w:r w:rsidRPr="009E5453">
        <w:t>Provide advice to Council about young people’s involvement and representation in Council planning and decision-making processes</w:t>
      </w:r>
    </w:p>
    <w:p w14:paraId="620E2185" w14:textId="77777777" w:rsidR="0051616D" w:rsidRPr="009E5453" w:rsidRDefault="0051616D" w:rsidP="0051616D">
      <w:pPr>
        <w:pStyle w:val="ListParagraph"/>
        <w:numPr>
          <w:ilvl w:val="0"/>
          <w:numId w:val="33"/>
        </w:numPr>
      </w:pPr>
      <w:r w:rsidRPr="009E5453">
        <w:t>Dedicate time for pre-reading ahead of meetings to make more informed opinions/decisions</w:t>
      </w:r>
    </w:p>
    <w:p w14:paraId="5328D8A3" w14:textId="77777777" w:rsidR="0051616D" w:rsidRPr="009E5453" w:rsidRDefault="0051616D" w:rsidP="0051616D">
      <w:pPr>
        <w:pStyle w:val="ListParagraph"/>
        <w:numPr>
          <w:ilvl w:val="0"/>
          <w:numId w:val="33"/>
        </w:numPr>
      </w:pPr>
      <w:r w:rsidRPr="009E5453">
        <w:t>Actively respond to all communication via email and the WhatsApp group</w:t>
      </w:r>
    </w:p>
    <w:p w14:paraId="610BBF94" w14:textId="1793A1C5" w:rsidR="0051616D" w:rsidRPr="009E5453" w:rsidRDefault="0051616D" w:rsidP="0051616D">
      <w:pPr>
        <w:pStyle w:val="ListParagraph"/>
        <w:numPr>
          <w:ilvl w:val="0"/>
          <w:numId w:val="33"/>
        </w:numPr>
      </w:pPr>
      <w:r w:rsidRPr="009E5453">
        <w:t xml:space="preserve">Attend a minimum of 80% of meetings, unless discussed with </w:t>
      </w:r>
      <w:r>
        <w:t xml:space="preserve">a Youth Services </w:t>
      </w:r>
      <w:r w:rsidR="00191B48" w:rsidRPr="009E5453">
        <w:t xml:space="preserve">staff member </w:t>
      </w:r>
      <w:r w:rsidRPr="009E5453">
        <w:t>beforehand</w:t>
      </w:r>
    </w:p>
    <w:p w14:paraId="1AC16CDB" w14:textId="77777777" w:rsidR="0051616D" w:rsidRPr="009E5453" w:rsidRDefault="0051616D" w:rsidP="0051616D">
      <w:pPr>
        <w:pStyle w:val="ListParagraph"/>
        <w:numPr>
          <w:ilvl w:val="0"/>
          <w:numId w:val="33"/>
        </w:numPr>
      </w:pPr>
      <w:r w:rsidRPr="009E5453">
        <w:t>Treat all persons with respect including the opinions, rights, and responsibilities of others</w:t>
      </w:r>
    </w:p>
    <w:p w14:paraId="0979CA1B" w14:textId="77777777" w:rsidR="0051616D" w:rsidRPr="009E5453" w:rsidRDefault="0051616D" w:rsidP="0051616D">
      <w:pPr>
        <w:rPr>
          <w:rFonts w:ascii="Times New Roman" w:hAnsi="Times New Roman" w:cs="Times New Roman"/>
          <w:sz w:val="24"/>
        </w:rPr>
      </w:pPr>
      <w:r w:rsidRPr="009E5453">
        <w:t xml:space="preserve">If a member is consistently absent without notice, it is the responsibility of Youth Services </w:t>
      </w:r>
      <w:r>
        <w:t xml:space="preserve">team </w:t>
      </w:r>
      <w:r w:rsidRPr="009E5453">
        <w:t xml:space="preserve">to speak with the member and review their membership. Where members are unable to attend a meeting, an apology should be forwarded to the </w:t>
      </w:r>
      <w:r>
        <w:t xml:space="preserve">appointed </w:t>
      </w:r>
      <w:r w:rsidRPr="009E5453">
        <w:t>Youth Services staff member 24 hours prior to the meeting.</w:t>
      </w:r>
    </w:p>
    <w:p w14:paraId="08FB5D4E" w14:textId="150A08F5" w:rsidR="0051616D" w:rsidRPr="00E06301" w:rsidRDefault="0051616D" w:rsidP="0051616D">
      <w:pPr>
        <w:pStyle w:val="Heading21"/>
        <w:numPr>
          <w:ilvl w:val="0"/>
          <w:numId w:val="22"/>
        </w:numPr>
      </w:pPr>
      <w:r>
        <w:t>Council</w:t>
      </w:r>
      <w:r>
        <w:t xml:space="preserve"> Commitments</w:t>
      </w:r>
    </w:p>
    <w:p w14:paraId="41BF7368" w14:textId="77777777" w:rsidR="0051616D" w:rsidRPr="0051616D" w:rsidRDefault="0051616D" w:rsidP="0051616D">
      <w:r w:rsidRPr="0051616D">
        <w:t>Council departments and nominated councillor representative are responsible for:</w:t>
      </w:r>
    </w:p>
    <w:p w14:paraId="68BB34F8" w14:textId="77777777" w:rsidR="0051616D" w:rsidRPr="0051616D" w:rsidRDefault="0051616D" w:rsidP="0051616D">
      <w:pPr>
        <w:pStyle w:val="ListParagraph"/>
        <w:numPr>
          <w:ilvl w:val="0"/>
          <w:numId w:val="37"/>
        </w:numPr>
      </w:pPr>
      <w:r w:rsidRPr="0051616D">
        <w:t>Providing regular progress or outcome reports based on any feedback provided by the Committee</w:t>
      </w:r>
    </w:p>
    <w:p w14:paraId="70EC0647" w14:textId="77777777" w:rsidR="0051616D" w:rsidRPr="0051616D" w:rsidRDefault="0051616D" w:rsidP="0051616D">
      <w:pPr>
        <w:pStyle w:val="ListParagraph"/>
        <w:numPr>
          <w:ilvl w:val="0"/>
          <w:numId w:val="37"/>
        </w:numPr>
      </w:pPr>
      <w:r w:rsidRPr="0051616D">
        <w:t>Communicating any upcoming opportunities for consultation that are aligned with the Committee’s purpose</w:t>
      </w:r>
    </w:p>
    <w:p w14:paraId="29B9B91F" w14:textId="46930BE0" w:rsidR="0051616D" w:rsidRPr="0051616D" w:rsidRDefault="0051616D" w:rsidP="0051616D">
      <w:pPr>
        <w:pStyle w:val="ListParagraph"/>
        <w:numPr>
          <w:ilvl w:val="0"/>
          <w:numId w:val="37"/>
        </w:numPr>
      </w:pPr>
      <w:r w:rsidRPr="0051616D">
        <w:t xml:space="preserve">Following the Committee's </w:t>
      </w:r>
      <w:r w:rsidR="00191B48">
        <w:t>T</w:t>
      </w:r>
      <w:r w:rsidRPr="0051616D">
        <w:t xml:space="preserve">erms of </w:t>
      </w:r>
      <w:r w:rsidR="00191B48">
        <w:t>E</w:t>
      </w:r>
      <w:r w:rsidRPr="0051616D">
        <w:t>ngagement when looking to consult with the Committee including minimum timeframes, communication expectations and feedback requirements</w:t>
      </w:r>
    </w:p>
    <w:p w14:paraId="54FFA052" w14:textId="77777777" w:rsidR="0051616D" w:rsidRPr="0051616D" w:rsidRDefault="0051616D" w:rsidP="0051616D">
      <w:pPr>
        <w:pStyle w:val="ListParagraph"/>
        <w:numPr>
          <w:ilvl w:val="0"/>
          <w:numId w:val="37"/>
        </w:numPr>
      </w:pPr>
      <w:r w:rsidRPr="0051616D">
        <w:t>Providing opportunities for the Committee to attend Council meetings and present issues affecting local young people</w:t>
      </w:r>
    </w:p>
    <w:p w14:paraId="6DB63D42" w14:textId="77777777" w:rsidR="0051616D" w:rsidRPr="0051616D" w:rsidRDefault="0051616D" w:rsidP="0051616D">
      <w:pPr>
        <w:pStyle w:val="ListParagraph"/>
        <w:numPr>
          <w:ilvl w:val="0"/>
          <w:numId w:val="37"/>
        </w:numPr>
      </w:pPr>
      <w:r w:rsidRPr="0051616D">
        <w:t>Provide opportunities for young people to participate in local decision-making</w:t>
      </w:r>
    </w:p>
    <w:p w14:paraId="7536A9C0" w14:textId="77777777" w:rsidR="00F11342" w:rsidRDefault="00F11342" w:rsidP="0051616D">
      <w:r>
        <w:br w:type="page"/>
      </w:r>
    </w:p>
    <w:p w14:paraId="0358F428" w14:textId="563400F5" w:rsidR="0051616D" w:rsidRPr="0051616D" w:rsidRDefault="0051616D" w:rsidP="0051616D">
      <w:r w:rsidRPr="0051616D">
        <w:lastRenderedPageBreak/>
        <w:t xml:space="preserve">The </w:t>
      </w:r>
      <w:r w:rsidR="00191B48">
        <w:t>Y</w:t>
      </w:r>
      <w:r w:rsidRPr="0051616D">
        <w:t xml:space="preserve">outh </w:t>
      </w:r>
      <w:r w:rsidR="00191B48">
        <w:t>S</w:t>
      </w:r>
      <w:r w:rsidRPr="0051616D">
        <w:t>ervices team will be responsible for:</w:t>
      </w:r>
    </w:p>
    <w:p w14:paraId="069B5AA8" w14:textId="6E731152" w:rsidR="0051616D" w:rsidRPr="0051616D" w:rsidRDefault="0051616D" w:rsidP="0051616D">
      <w:pPr>
        <w:pStyle w:val="ListParagraph"/>
        <w:numPr>
          <w:ilvl w:val="0"/>
          <w:numId w:val="36"/>
        </w:numPr>
      </w:pPr>
      <w:r w:rsidRPr="0051616D">
        <w:t>Providing administrative and logistical support relating to recruitment, Council consultations, meeting agendas and minutes, training and Committee</w:t>
      </w:r>
      <w:r w:rsidR="00191B48">
        <w:t>-</w:t>
      </w:r>
      <w:r w:rsidRPr="0051616D">
        <w:t>led activities</w:t>
      </w:r>
    </w:p>
    <w:p w14:paraId="10F19462" w14:textId="77777777" w:rsidR="0051616D" w:rsidRPr="0051616D" w:rsidRDefault="0051616D" w:rsidP="0051616D">
      <w:pPr>
        <w:pStyle w:val="ListParagraph"/>
        <w:numPr>
          <w:ilvl w:val="0"/>
          <w:numId w:val="36"/>
        </w:numPr>
      </w:pPr>
      <w:r w:rsidRPr="0051616D">
        <w:t>Driving the continual improvement of Council’s youth engagement and consultation processes</w:t>
      </w:r>
    </w:p>
    <w:p w14:paraId="1ED633AB" w14:textId="77777777" w:rsidR="0051616D" w:rsidRPr="0051616D" w:rsidRDefault="0051616D" w:rsidP="0051616D">
      <w:pPr>
        <w:pStyle w:val="ListParagraph"/>
        <w:numPr>
          <w:ilvl w:val="0"/>
          <w:numId w:val="36"/>
        </w:numPr>
      </w:pPr>
      <w:r w:rsidRPr="0051616D">
        <w:t>Providing opportunities for the Committee to attend Council meetings</w:t>
      </w:r>
    </w:p>
    <w:p w14:paraId="1A88E637" w14:textId="1009D6B3" w:rsidR="0051616D" w:rsidRPr="0051616D" w:rsidRDefault="0051616D" w:rsidP="0051616D">
      <w:pPr>
        <w:pStyle w:val="ListParagraph"/>
        <w:numPr>
          <w:ilvl w:val="0"/>
          <w:numId w:val="36"/>
        </w:numPr>
      </w:pPr>
      <w:r w:rsidRPr="0051616D">
        <w:t xml:space="preserve">Support and promote at least </w:t>
      </w:r>
      <w:r w:rsidR="00191B48">
        <w:t>one</w:t>
      </w:r>
      <w:r w:rsidRPr="0051616D">
        <w:t xml:space="preserve"> Committee</w:t>
      </w:r>
      <w:r w:rsidR="00191B48">
        <w:t>-</w:t>
      </w:r>
      <w:r w:rsidRPr="0051616D">
        <w:t>led activity per year</w:t>
      </w:r>
    </w:p>
    <w:p w14:paraId="4B6AFA08" w14:textId="717163D7" w:rsidR="0051616D" w:rsidRPr="00E06301" w:rsidRDefault="0051616D" w:rsidP="0051616D">
      <w:pPr>
        <w:pStyle w:val="Heading21"/>
        <w:numPr>
          <w:ilvl w:val="0"/>
          <w:numId w:val="22"/>
        </w:numPr>
      </w:pPr>
      <w:r>
        <w:t>Meetings</w:t>
      </w:r>
    </w:p>
    <w:p w14:paraId="44D9FD33" w14:textId="263314A9" w:rsidR="0051616D" w:rsidRPr="0051616D" w:rsidRDefault="0051616D" w:rsidP="0051616D">
      <w:pPr>
        <w:rPr>
          <w:rFonts w:ascii="Times New Roman" w:hAnsi="Times New Roman" w:cs="Times New Roman"/>
          <w:sz w:val="24"/>
          <w:szCs w:val="24"/>
        </w:rPr>
      </w:pPr>
      <w:r w:rsidRPr="0051616D">
        <w:rPr>
          <w:color w:val="000000"/>
        </w:rPr>
        <w:t xml:space="preserve">The </w:t>
      </w:r>
      <w:r w:rsidR="00191B48">
        <w:rPr>
          <w:color w:val="000000"/>
        </w:rPr>
        <w:t>YAC</w:t>
      </w:r>
      <w:r w:rsidRPr="0051616D">
        <w:rPr>
          <w:color w:val="000000"/>
        </w:rPr>
        <w:t xml:space="preserve"> will hold in-person meetings scheduled</w:t>
      </w:r>
      <w:hyperlink r:id="rId12" w:anchor="_msocom_8" w:history="1">
        <w:r w:rsidRPr="0051616D">
          <w:rPr>
            <w:color w:val="000000"/>
          </w:rPr>
          <w:t xml:space="preserve"> </w:t>
        </w:r>
      </w:hyperlink>
      <w:r w:rsidRPr="0051616D">
        <w:rPr>
          <w:color w:val="000000"/>
        </w:rPr>
        <w:t>monthly, with the option of an online meeting in between if necessary. The regularity of the meetings will be assessed every school term and changed if needed.</w:t>
      </w:r>
    </w:p>
    <w:p w14:paraId="79D36B42" w14:textId="77777777" w:rsidR="0051616D" w:rsidRPr="0051616D" w:rsidRDefault="0051616D" w:rsidP="0051616D">
      <w:pPr>
        <w:rPr>
          <w:rFonts w:ascii="Times New Roman" w:hAnsi="Times New Roman" w:cs="Times New Roman"/>
          <w:sz w:val="24"/>
          <w:szCs w:val="24"/>
        </w:rPr>
      </w:pPr>
      <w:r w:rsidRPr="0051616D">
        <w:rPr>
          <w:color w:val="000000"/>
        </w:rPr>
        <w:t>Agenda items and supporting material will be shared by the nominated Council officer three clear working days prior to meetings to ensure a reasonable opportunity to read the meeting papers.</w:t>
      </w:r>
    </w:p>
    <w:p w14:paraId="3EC6CC19" w14:textId="77777777" w:rsidR="0051616D" w:rsidRPr="0051616D" w:rsidRDefault="0051616D" w:rsidP="0051616D">
      <w:pPr>
        <w:rPr>
          <w:rFonts w:ascii="Times New Roman" w:hAnsi="Times New Roman" w:cs="Times New Roman"/>
          <w:sz w:val="24"/>
          <w:szCs w:val="24"/>
        </w:rPr>
      </w:pPr>
      <w:r w:rsidRPr="0051616D">
        <w:rPr>
          <w:color w:val="000000"/>
        </w:rPr>
        <w:t>The role of Chair and Minute Taker will be rotated, and a roster will be sent out at the start of each school term. The Minute Taker must send meeting minutes to the nominated Youth Services staff member within 24 hours of the meeting.</w:t>
      </w:r>
    </w:p>
    <w:p w14:paraId="6B909E24" w14:textId="77777777" w:rsidR="0051616D" w:rsidRDefault="0051616D" w:rsidP="0051616D">
      <w:pPr>
        <w:rPr>
          <w:color w:val="000000"/>
        </w:rPr>
      </w:pPr>
      <w:r w:rsidRPr="0051616D">
        <w:rPr>
          <w:color w:val="000000"/>
        </w:rPr>
        <w:t>All members must communicate their inability to attend any meeting via email or WhatsApp to the nominated Youth Services staff member.</w:t>
      </w:r>
    </w:p>
    <w:p w14:paraId="3B042C04" w14:textId="01C04336" w:rsidR="0051616D" w:rsidRPr="00E06301" w:rsidRDefault="0051616D" w:rsidP="0051616D">
      <w:pPr>
        <w:pStyle w:val="Heading21"/>
        <w:numPr>
          <w:ilvl w:val="0"/>
          <w:numId w:val="22"/>
        </w:numPr>
      </w:pPr>
      <w:r>
        <w:t>Remuneration</w:t>
      </w:r>
    </w:p>
    <w:p w14:paraId="47DF1F18" w14:textId="5F397849" w:rsidR="0051616D" w:rsidRPr="0051616D" w:rsidRDefault="0051616D" w:rsidP="002877B0">
      <w:pPr>
        <w:rPr>
          <w:rFonts w:ascii="Times New Roman" w:hAnsi="Times New Roman" w:cs="Times New Roman"/>
          <w:sz w:val="24"/>
          <w:szCs w:val="24"/>
        </w:rPr>
      </w:pPr>
      <w:r w:rsidRPr="0051616D">
        <w:t xml:space="preserve">Members will not expect reimbursement for expenses made without prior approval of the appointed Youth Services </w:t>
      </w:r>
      <w:r w:rsidR="002877B0">
        <w:t>staff</w:t>
      </w:r>
      <w:r w:rsidRPr="0051616D">
        <w:t xml:space="preserve"> member, or delegate. No member of the committee shall receive payment for their services unless otherwise specified and determined by Council.</w:t>
      </w:r>
    </w:p>
    <w:p w14:paraId="1BB2CC71" w14:textId="466A2392" w:rsidR="0051616D" w:rsidRPr="00E06301" w:rsidRDefault="0051616D" w:rsidP="0051616D">
      <w:pPr>
        <w:pStyle w:val="Heading21"/>
        <w:numPr>
          <w:ilvl w:val="0"/>
          <w:numId w:val="22"/>
        </w:numPr>
      </w:pPr>
      <w:r>
        <w:t>Declaration of Interests</w:t>
      </w:r>
    </w:p>
    <w:p w14:paraId="74C88388" w14:textId="3C798475" w:rsidR="0051616D" w:rsidRPr="009E5453" w:rsidRDefault="0051616D" w:rsidP="002877B0">
      <w:pPr>
        <w:rPr>
          <w:rFonts w:ascii="Times New Roman" w:hAnsi="Times New Roman" w:cs="Times New Roman"/>
          <w:sz w:val="24"/>
          <w:szCs w:val="24"/>
        </w:rPr>
      </w:pPr>
      <w:r w:rsidRPr="0051616D">
        <w:t>If a member believes they have a conflict of interest in a matter before the Committee, then that member must declare their interest and not partake in any discussion or decision on the matter. The declaration will be recorded in the minutes of the meeting.</w:t>
      </w:r>
    </w:p>
    <w:sectPr w:rsidR="0051616D" w:rsidRPr="009E5453" w:rsidSect="00B422F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552" w:right="1134" w:bottom="1134" w:left="1134" w:header="11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7E43" w14:textId="77777777" w:rsidR="00FC6E4D" w:rsidRDefault="00FC6E4D" w:rsidP="0051616D">
      <w:r>
        <w:separator/>
      </w:r>
    </w:p>
    <w:p w14:paraId="449BC1B5" w14:textId="77777777" w:rsidR="00FC6E4D" w:rsidRDefault="00FC6E4D" w:rsidP="0051616D"/>
    <w:p w14:paraId="26630FC7" w14:textId="77777777" w:rsidR="00FC6E4D" w:rsidRDefault="00FC6E4D" w:rsidP="0051616D"/>
  </w:endnote>
  <w:endnote w:type="continuationSeparator" w:id="0">
    <w:p w14:paraId="41AFDE2B" w14:textId="77777777" w:rsidR="00FC6E4D" w:rsidRDefault="00FC6E4D" w:rsidP="0051616D">
      <w:r>
        <w:continuationSeparator/>
      </w:r>
    </w:p>
    <w:p w14:paraId="12EAEA1F" w14:textId="77777777" w:rsidR="00FC6E4D" w:rsidRDefault="00FC6E4D" w:rsidP="0051616D"/>
    <w:p w14:paraId="59245A36" w14:textId="77777777" w:rsidR="00FC6E4D" w:rsidRDefault="00FC6E4D" w:rsidP="00516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7728"/>
      <w:docPartObj>
        <w:docPartGallery w:val="Page Numbers (Bottom of Page)"/>
        <w:docPartUnique/>
      </w:docPartObj>
    </w:sdtPr>
    <w:sdtContent>
      <w:p w14:paraId="31243D75" w14:textId="2AA075C2" w:rsidR="00ED3D2D" w:rsidRPr="00A327AB" w:rsidRDefault="006733DC" w:rsidP="0051616D">
        <w:pPr>
          <w:pStyle w:val="Footer"/>
        </w:pPr>
        <w:r w:rsidRPr="00A327AB">
          <w:fldChar w:fldCharType="begin"/>
        </w:r>
        <w:r w:rsidRPr="00A327AB">
          <w:instrText xml:space="preserve"> PAGE   \* MERGEFORMAT </w:instrText>
        </w:r>
        <w:r w:rsidRPr="00A327AB">
          <w:fldChar w:fldCharType="separate"/>
        </w:r>
        <w:r w:rsidR="00D22B1C" w:rsidRPr="00A327AB">
          <w:rPr>
            <w:noProof/>
          </w:rPr>
          <w:t>8</w:t>
        </w:r>
        <w:r w:rsidRPr="00A327AB">
          <w:fldChar w:fldCharType="end"/>
        </w:r>
      </w:p>
    </w:sdtContent>
  </w:sdt>
  <w:p w14:paraId="13028260" w14:textId="77777777" w:rsidR="00000000" w:rsidRDefault="00000000" w:rsidP="005161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0253"/>
      <w:docPartObj>
        <w:docPartGallery w:val="Page Numbers (Bottom of Page)"/>
        <w:docPartUnique/>
      </w:docPartObj>
    </w:sdtPr>
    <w:sdtContent>
      <w:p w14:paraId="4EE7DAC4" w14:textId="4EF934B7" w:rsidR="00ED3D2D" w:rsidRDefault="006733DC" w:rsidP="0051616D">
        <w:pPr>
          <w:pStyle w:val="Footer"/>
        </w:pPr>
        <w:r>
          <w:fldChar w:fldCharType="begin"/>
        </w:r>
        <w:r>
          <w:instrText xml:space="preserve"> PAGE   \* MERGEFORMAT </w:instrText>
        </w:r>
        <w:r>
          <w:fldChar w:fldCharType="separate"/>
        </w:r>
        <w:r w:rsidR="00D22B1C">
          <w:rPr>
            <w:noProof/>
          </w:rPr>
          <w:t>9</w:t>
        </w:r>
        <w:r>
          <w:fldChar w:fldCharType="end"/>
        </w:r>
      </w:p>
    </w:sdtContent>
  </w:sdt>
  <w:p w14:paraId="559013B2" w14:textId="77777777" w:rsidR="00000000" w:rsidRDefault="00000000" w:rsidP="005161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9ED3" w14:textId="434F1F6E" w:rsidR="00ED1975" w:rsidRDefault="00F1418C" w:rsidP="0051616D">
    <w:pPr>
      <w:pStyle w:val="Footer"/>
    </w:pPr>
    <w:r>
      <w:rPr>
        <w:noProof/>
      </w:rPr>
      <w:drawing>
        <wp:anchor distT="0" distB="0" distL="114300" distR="114300" simplePos="0" relativeHeight="251678719" behindDoc="0" locked="1" layoutInCell="1" allowOverlap="1" wp14:anchorId="1934A63D" wp14:editId="7FFD7E28">
          <wp:simplePos x="0" y="0"/>
          <wp:positionH relativeFrom="page">
            <wp:posOffset>0</wp:posOffset>
          </wp:positionH>
          <wp:positionV relativeFrom="page">
            <wp:posOffset>9757410</wp:posOffset>
          </wp:positionV>
          <wp:extent cx="7560000" cy="936000"/>
          <wp:effectExtent l="0" t="0" r="3175" b="0"/>
          <wp:wrapNone/>
          <wp:docPr id="5" name="Picture 5">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1985" w14:textId="77777777" w:rsidR="00FC6E4D" w:rsidRDefault="00FC6E4D" w:rsidP="0051616D">
      <w:r>
        <w:separator/>
      </w:r>
    </w:p>
    <w:p w14:paraId="7FA7CEC4" w14:textId="77777777" w:rsidR="00FC6E4D" w:rsidRDefault="00FC6E4D" w:rsidP="0051616D"/>
    <w:p w14:paraId="63B43208" w14:textId="77777777" w:rsidR="00FC6E4D" w:rsidRDefault="00FC6E4D" w:rsidP="0051616D"/>
  </w:footnote>
  <w:footnote w:type="continuationSeparator" w:id="0">
    <w:p w14:paraId="27FD6632" w14:textId="77777777" w:rsidR="00FC6E4D" w:rsidRDefault="00FC6E4D" w:rsidP="0051616D">
      <w:r>
        <w:continuationSeparator/>
      </w:r>
    </w:p>
    <w:p w14:paraId="3F46414A" w14:textId="77777777" w:rsidR="00FC6E4D" w:rsidRDefault="00FC6E4D" w:rsidP="0051616D"/>
    <w:p w14:paraId="05438569" w14:textId="77777777" w:rsidR="00FC6E4D" w:rsidRDefault="00FC6E4D" w:rsidP="00516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879C" w14:textId="6D69D7D1" w:rsidR="00ED3D2D" w:rsidRPr="00A327AB" w:rsidRDefault="00ED428A" w:rsidP="0051616D">
    <w:pPr>
      <w:rPr>
        <w:vertAlign w:val="subscript"/>
      </w:rPr>
    </w:pPr>
    <w:r w:rsidRPr="00ED428A">
      <w:rPr>
        <w:noProof/>
        <w:vertAlign w:val="subscript"/>
      </w:rPr>
      <w:drawing>
        <wp:anchor distT="0" distB="0" distL="114300" distR="114300" simplePos="0" relativeHeight="251675647" behindDoc="1" locked="1" layoutInCell="1" allowOverlap="1" wp14:anchorId="51D69BA2" wp14:editId="04769A0A">
          <wp:simplePos x="0" y="0"/>
          <wp:positionH relativeFrom="page">
            <wp:posOffset>0</wp:posOffset>
          </wp:positionH>
          <wp:positionV relativeFrom="page">
            <wp:posOffset>0</wp:posOffset>
          </wp:positionV>
          <wp:extent cx="7558405" cy="1081405"/>
          <wp:effectExtent l="0" t="0" r="4445"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8405" cy="1081405"/>
                  </a:xfrm>
                  <a:prstGeom prst="rect">
                    <a:avLst/>
                  </a:prstGeom>
                </pic:spPr>
              </pic:pic>
            </a:graphicData>
          </a:graphic>
          <wp14:sizeRelH relativeFrom="margin">
            <wp14:pctWidth>0</wp14:pctWidth>
          </wp14:sizeRelH>
          <wp14:sizeRelV relativeFrom="margin">
            <wp14:pctHeight>0</wp14:pctHeight>
          </wp14:sizeRelV>
        </wp:anchor>
      </w:drawing>
    </w:r>
    <w:sdt>
      <w:sdtPr>
        <w:id w:val="1223940435"/>
        <w:placeholder>
          <w:docPart w:val="53AFEBD789BD4BFA990B02D5754E4642"/>
        </w:placeholder>
      </w:sdtPr>
      <w:sdtContent>
        <w:r w:rsidR="0051616D" w:rsidRPr="0051616D">
          <w:t>Youth Advisory Committee Terms of Reference</w:t>
        </w:r>
      </w:sdtContent>
    </w:sdt>
  </w:p>
  <w:p w14:paraId="69810F25" w14:textId="77777777" w:rsidR="00000000" w:rsidRDefault="00000000" w:rsidP="005161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7A1E" w14:textId="329DB9EF" w:rsidR="006733DC" w:rsidRPr="005E5280" w:rsidRDefault="00000000" w:rsidP="0051616D">
    <w:pPr>
      <w:rPr>
        <w:vertAlign w:val="subscript"/>
      </w:rPr>
    </w:pPr>
    <w:sdt>
      <w:sdtPr>
        <w:id w:val="1728103605"/>
        <w:placeholder>
          <w:docPart w:val="1D3F07AD18124D3484BEE80A6A4351BF"/>
        </w:placeholder>
      </w:sdtPr>
      <w:sdtContent>
        <w:r w:rsidR="0051616D">
          <w:t>Youth Advisory Committee Terms of Reference</w:t>
        </w:r>
      </w:sdtContent>
    </w:sdt>
    <w:r w:rsidR="005E5280" w:rsidRPr="00ED428A">
      <w:rPr>
        <w:noProof/>
        <w:vertAlign w:val="subscript"/>
      </w:rPr>
      <w:drawing>
        <wp:anchor distT="0" distB="0" distL="114300" distR="114300" simplePos="0" relativeHeight="251677695" behindDoc="1" locked="1" layoutInCell="1" allowOverlap="1" wp14:anchorId="50FC6EDA" wp14:editId="3AC345B9">
          <wp:simplePos x="0" y="0"/>
          <wp:positionH relativeFrom="page">
            <wp:posOffset>0</wp:posOffset>
          </wp:positionH>
          <wp:positionV relativeFrom="page">
            <wp:posOffset>635</wp:posOffset>
          </wp:positionV>
          <wp:extent cx="7559675" cy="1082040"/>
          <wp:effectExtent l="0" t="0" r="3175"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1082040"/>
                  </a:xfrm>
                  <a:prstGeom prst="rect">
                    <a:avLst/>
                  </a:prstGeom>
                </pic:spPr>
              </pic:pic>
            </a:graphicData>
          </a:graphic>
          <wp14:sizeRelH relativeFrom="margin">
            <wp14:pctWidth>0</wp14:pctWidth>
          </wp14:sizeRelH>
          <wp14:sizeRelV relativeFrom="margin">
            <wp14:pctHeight>0</wp14:pctHeight>
          </wp14:sizeRelV>
        </wp:anchor>
      </w:drawing>
    </w:r>
  </w:p>
  <w:p w14:paraId="674ED9B7" w14:textId="77777777" w:rsidR="00ED3D2D" w:rsidRDefault="00ED3D2D" w:rsidP="0051616D"/>
  <w:p w14:paraId="4822982C" w14:textId="77777777" w:rsidR="00000000" w:rsidRDefault="00000000" w:rsidP="005161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6B5D" w14:textId="05F27B8F" w:rsidR="006733DC" w:rsidRPr="00401C75" w:rsidRDefault="0051616D" w:rsidP="0051616D">
    <w:pPr>
      <w:pStyle w:val="Header"/>
    </w:pPr>
    <w:r w:rsidRPr="0051616D">
      <w:t>Youth Advisory Committee Terms of Reference</w:t>
    </w:r>
    <w:r w:rsidR="00401C75" w:rsidRPr="00ED428A">
      <w:rPr>
        <w:noProof/>
        <w:vertAlign w:val="subscript"/>
      </w:rPr>
      <w:t xml:space="preserve"> </w:t>
    </w:r>
    <w:r w:rsidR="00401C75" w:rsidRPr="00401C75">
      <w:rPr>
        <w:noProof/>
      </w:rPr>
      <w:drawing>
        <wp:anchor distT="0" distB="0" distL="114300" distR="114300" simplePos="0" relativeHeight="251680767" behindDoc="1" locked="1" layoutInCell="1" allowOverlap="1" wp14:anchorId="00276CC9" wp14:editId="02DE12A4">
          <wp:simplePos x="0" y="0"/>
          <wp:positionH relativeFrom="page">
            <wp:posOffset>1270</wp:posOffset>
          </wp:positionH>
          <wp:positionV relativeFrom="page">
            <wp:posOffset>12065</wp:posOffset>
          </wp:positionV>
          <wp:extent cx="7558405" cy="1081405"/>
          <wp:effectExtent l="0" t="0" r="4445" b="444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8405" cy="1081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4585DB5"/>
    <w:multiLevelType w:val="hybridMultilevel"/>
    <w:tmpl w:val="5156CC28"/>
    <w:lvl w:ilvl="0" w:tplc="B63EE81C">
      <w:start w:val="1"/>
      <w:numFmt w:val="bullet"/>
      <w:lvlText w:val="•"/>
      <w:lvlJc w:val="left"/>
      <w:pPr>
        <w:tabs>
          <w:tab w:val="num" w:pos="720"/>
        </w:tabs>
        <w:ind w:left="720" w:hanging="360"/>
      </w:pPr>
      <w:rPr>
        <w:rFonts w:ascii="Arial" w:hAnsi="Arial" w:hint="default"/>
      </w:rPr>
    </w:lvl>
    <w:lvl w:ilvl="1" w:tplc="F670B8A6">
      <w:start w:val="1"/>
      <w:numFmt w:val="bullet"/>
      <w:lvlText w:val="•"/>
      <w:lvlJc w:val="left"/>
      <w:pPr>
        <w:tabs>
          <w:tab w:val="num" w:pos="1440"/>
        </w:tabs>
        <w:ind w:left="1440" w:hanging="360"/>
      </w:pPr>
      <w:rPr>
        <w:rFonts w:ascii="Arial" w:hAnsi="Arial" w:hint="default"/>
      </w:rPr>
    </w:lvl>
    <w:lvl w:ilvl="2" w:tplc="587CE780" w:tentative="1">
      <w:start w:val="1"/>
      <w:numFmt w:val="bullet"/>
      <w:lvlText w:val="•"/>
      <w:lvlJc w:val="left"/>
      <w:pPr>
        <w:tabs>
          <w:tab w:val="num" w:pos="2160"/>
        </w:tabs>
        <w:ind w:left="2160" w:hanging="360"/>
      </w:pPr>
      <w:rPr>
        <w:rFonts w:ascii="Arial" w:hAnsi="Arial" w:hint="default"/>
      </w:rPr>
    </w:lvl>
    <w:lvl w:ilvl="3" w:tplc="AE0209FC" w:tentative="1">
      <w:start w:val="1"/>
      <w:numFmt w:val="bullet"/>
      <w:lvlText w:val="•"/>
      <w:lvlJc w:val="left"/>
      <w:pPr>
        <w:tabs>
          <w:tab w:val="num" w:pos="2880"/>
        </w:tabs>
        <w:ind w:left="2880" w:hanging="360"/>
      </w:pPr>
      <w:rPr>
        <w:rFonts w:ascii="Arial" w:hAnsi="Arial" w:hint="default"/>
      </w:rPr>
    </w:lvl>
    <w:lvl w:ilvl="4" w:tplc="6D723E54" w:tentative="1">
      <w:start w:val="1"/>
      <w:numFmt w:val="bullet"/>
      <w:lvlText w:val="•"/>
      <w:lvlJc w:val="left"/>
      <w:pPr>
        <w:tabs>
          <w:tab w:val="num" w:pos="3600"/>
        </w:tabs>
        <w:ind w:left="3600" w:hanging="360"/>
      </w:pPr>
      <w:rPr>
        <w:rFonts w:ascii="Arial" w:hAnsi="Arial" w:hint="default"/>
      </w:rPr>
    </w:lvl>
    <w:lvl w:ilvl="5" w:tplc="8C925456" w:tentative="1">
      <w:start w:val="1"/>
      <w:numFmt w:val="bullet"/>
      <w:lvlText w:val="•"/>
      <w:lvlJc w:val="left"/>
      <w:pPr>
        <w:tabs>
          <w:tab w:val="num" w:pos="4320"/>
        </w:tabs>
        <w:ind w:left="4320" w:hanging="360"/>
      </w:pPr>
      <w:rPr>
        <w:rFonts w:ascii="Arial" w:hAnsi="Arial" w:hint="default"/>
      </w:rPr>
    </w:lvl>
    <w:lvl w:ilvl="6" w:tplc="CCC2BFC0" w:tentative="1">
      <w:start w:val="1"/>
      <w:numFmt w:val="bullet"/>
      <w:lvlText w:val="•"/>
      <w:lvlJc w:val="left"/>
      <w:pPr>
        <w:tabs>
          <w:tab w:val="num" w:pos="5040"/>
        </w:tabs>
        <w:ind w:left="5040" w:hanging="360"/>
      </w:pPr>
      <w:rPr>
        <w:rFonts w:ascii="Arial" w:hAnsi="Arial" w:hint="default"/>
      </w:rPr>
    </w:lvl>
    <w:lvl w:ilvl="7" w:tplc="A1B07278" w:tentative="1">
      <w:start w:val="1"/>
      <w:numFmt w:val="bullet"/>
      <w:lvlText w:val="•"/>
      <w:lvlJc w:val="left"/>
      <w:pPr>
        <w:tabs>
          <w:tab w:val="num" w:pos="5760"/>
        </w:tabs>
        <w:ind w:left="5760" w:hanging="360"/>
      </w:pPr>
      <w:rPr>
        <w:rFonts w:ascii="Arial" w:hAnsi="Arial" w:hint="default"/>
      </w:rPr>
    </w:lvl>
    <w:lvl w:ilvl="8" w:tplc="D17AE7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F59C2"/>
    <w:multiLevelType w:val="multilevel"/>
    <w:tmpl w:val="6B0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B48FE"/>
    <w:multiLevelType w:val="hybridMultilevel"/>
    <w:tmpl w:val="D5C0D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C525F"/>
    <w:multiLevelType w:val="hybridMultilevel"/>
    <w:tmpl w:val="AF06248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F2A3393"/>
    <w:multiLevelType w:val="hybridMultilevel"/>
    <w:tmpl w:val="AA52A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44695"/>
    <w:multiLevelType w:val="hybridMultilevel"/>
    <w:tmpl w:val="316081CA"/>
    <w:lvl w:ilvl="0" w:tplc="C5C24B9A">
      <w:start w:val="1"/>
      <w:numFmt w:val="bullet"/>
      <w:lvlText w:val="•"/>
      <w:lvlJc w:val="left"/>
      <w:pPr>
        <w:tabs>
          <w:tab w:val="num" w:pos="1080"/>
        </w:tabs>
        <w:ind w:left="1080" w:hanging="360"/>
      </w:pPr>
      <w:rPr>
        <w:rFonts w:ascii="Arial" w:hAnsi="Arial" w:hint="default"/>
      </w:rPr>
    </w:lvl>
    <w:lvl w:ilvl="1" w:tplc="B3568A94" w:tentative="1">
      <w:start w:val="1"/>
      <w:numFmt w:val="bullet"/>
      <w:lvlText w:val="•"/>
      <w:lvlJc w:val="left"/>
      <w:pPr>
        <w:tabs>
          <w:tab w:val="num" w:pos="1800"/>
        </w:tabs>
        <w:ind w:left="1800" w:hanging="360"/>
      </w:pPr>
      <w:rPr>
        <w:rFonts w:ascii="Arial" w:hAnsi="Arial" w:hint="default"/>
      </w:rPr>
    </w:lvl>
    <w:lvl w:ilvl="2" w:tplc="DEE2FF52" w:tentative="1">
      <w:start w:val="1"/>
      <w:numFmt w:val="bullet"/>
      <w:lvlText w:val="•"/>
      <w:lvlJc w:val="left"/>
      <w:pPr>
        <w:tabs>
          <w:tab w:val="num" w:pos="2520"/>
        </w:tabs>
        <w:ind w:left="2520" w:hanging="360"/>
      </w:pPr>
      <w:rPr>
        <w:rFonts w:ascii="Arial" w:hAnsi="Arial" w:hint="default"/>
      </w:rPr>
    </w:lvl>
    <w:lvl w:ilvl="3" w:tplc="9B20A92E" w:tentative="1">
      <w:start w:val="1"/>
      <w:numFmt w:val="bullet"/>
      <w:lvlText w:val="•"/>
      <w:lvlJc w:val="left"/>
      <w:pPr>
        <w:tabs>
          <w:tab w:val="num" w:pos="3240"/>
        </w:tabs>
        <w:ind w:left="3240" w:hanging="360"/>
      </w:pPr>
      <w:rPr>
        <w:rFonts w:ascii="Arial" w:hAnsi="Arial" w:hint="default"/>
      </w:rPr>
    </w:lvl>
    <w:lvl w:ilvl="4" w:tplc="F7203FE6" w:tentative="1">
      <w:start w:val="1"/>
      <w:numFmt w:val="bullet"/>
      <w:lvlText w:val="•"/>
      <w:lvlJc w:val="left"/>
      <w:pPr>
        <w:tabs>
          <w:tab w:val="num" w:pos="3960"/>
        </w:tabs>
        <w:ind w:left="3960" w:hanging="360"/>
      </w:pPr>
      <w:rPr>
        <w:rFonts w:ascii="Arial" w:hAnsi="Arial" w:hint="default"/>
      </w:rPr>
    </w:lvl>
    <w:lvl w:ilvl="5" w:tplc="AE50A184" w:tentative="1">
      <w:start w:val="1"/>
      <w:numFmt w:val="bullet"/>
      <w:lvlText w:val="•"/>
      <w:lvlJc w:val="left"/>
      <w:pPr>
        <w:tabs>
          <w:tab w:val="num" w:pos="4680"/>
        </w:tabs>
        <w:ind w:left="4680" w:hanging="360"/>
      </w:pPr>
      <w:rPr>
        <w:rFonts w:ascii="Arial" w:hAnsi="Arial" w:hint="default"/>
      </w:rPr>
    </w:lvl>
    <w:lvl w:ilvl="6" w:tplc="D868A65A" w:tentative="1">
      <w:start w:val="1"/>
      <w:numFmt w:val="bullet"/>
      <w:lvlText w:val="•"/>
      <w:lvlJc w:val="left"/>
      <w:pPr>
        <w:tabs>
          <w:tab w:val="num" w:pos="5400"/>
        </w:tabs>
        <w:ind w:left="5400" w:hanging="360"/>
      </w:pPr>
      <w:rPr>
        <w:rFonts w:ascii="Arial" w:hAnsi="Arial" w:hint="default"/>
      </w:rPr>
    </w:lvl>
    <w:lvl w:ilvl="7" w:tplc="4BF433FC" w:tentative="1">
      <w:start w:val="1"/>
      <w:numFmt w:val="bullet"/>
      <w:lvlText w:val="•"/>
      <w:lvlJc w:val="left"/>
      <w:pPr>
        <w:tabs>
          <w:tab w:val="num" w:pos="6120"/>
        </w:tabs>
        <w:ind w:left="6120" w:hanging="360"/>
      </w:pPr>
      <w:rPr>
        <w:rFonts w:ascii="Arial" w:hAnsi="Arial" w:hint="default"/>
      </w:rPr>
    </w:lvl>
    <w:lvl w:ilvl="8" w:tplc="A6D2596E"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637A6"/>
    <w:multiLevelType w:val="multilevel"/>
    <w:tmpl w:val="164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C61A1C"/>
    <w:multiLevelType w:val="hybridMultilevel"/>
    <w:tmpl w:val="920070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14" w15:restartNumberingAfterBreak="0">
    <w:nsid w:val="31484C0F"/>
    <w:multiLevelType w:val="multilevel"/>
    <w:tmpl w:val="5180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A3FA8"/>
    <w:multiLevelType w:val="hybridMultilevel"/>
    <w:tmpl w:val="9076A22A"/>
    <w:lvl w:ilvl="0" w:tplc="BD8070D6">
      <w:start w:val="1"/>
      <w:numFmt w:val="bullet"/>
      <w:lvlText w:val="•"/>
      <w:lvlJc w:val="left"/>
      <w:pPr>
        <w:tabs>
          <w:tab w:val="num" w:pos="1080"/>
        </w:tabs>
        <w:ind w:left="1080" w:hanging="360"/>
      </w:pPr>
      <w:rPr>
        <w:rFonts w:ascii="Arial" w:hAnsi="Arial" w:hint="default"/>
      </w:rPr>
    </w:lvl>
    <w:lvl w:ilvl="1" w:tplc="2BCEEBA8" w:tentative="1">
      <w:start w:val="1"/>
      <w:numFmt w:val="bullet"/>
      <w:lvlText w:val="•"/>
      <w:lvlJc w:val="left"/>
      <w:pPr>
        <w:tabs>
          <w:tab w:val="num" w:pos="1800"/>
        </w:tabs>
        <w:ind w:left="1800" w:hanging="360"/>
      </w:pPr>
      <w:rPr>
        <w:rFonts w:ascii="Arial" w:hAnsi="Arial" w:hint="default"/>
      </w:rPr>
    </w:lvl>
    <w:lvl w:ilvl="2" w:tplc="498007D6" w:tentative="1">
      <w:start w:val="1"/>
      <w:numFmt w:val="bullet"/>
      <w:lvlText w:val="•"/>
      <w:lvlJc w:val="left"/>
      <w:pPr>
        <w:tabs>
          <w:tab w:val="num" w:pos="2520"/>
        </w:tabs>
        <w:ind w:left="2520" w:hanging="360"/>
      </w:pPr>
      <w:rPr>
        <w:rFonts w:ascii="Arial" w:hAnsi="Arial" w:hint="default"/>
      </w:rPr>
    </w:lvl>
    <w:lvl w:ilvl="3" w:tplc="EE9ED702" w:tentative="1">
      <w:start w:val="1"/>
      <w:numFmt w:val="bullet"/>
      <w:lvlText w:val="•"/>
      <w:lvlJc w:val="left"/>
      <w:pPr>
        <w:tabs>
          <w:tab w:val="num" w:pos="3240"/>
        </w:tabs>
        <w:ind w:left="3240" w:hanging="360"/>
      </w:pPr>
      <w:rPr>
        <w:rFonts w:ascii="Arial" w:hAnsi="Arial" w:hint="default"/>
      </w:rPr>
    </w:lvl>
    <w:lvl w:ilvl="4" w:tplc="242AB9E8" w:tentative="1">
      <w:start w:val="1"/>
      <w:numFmt w:val="bullet"/>
      <w:lvlText w:val="•"/>
      <w:lvlJc w:val="left"/>
      <w:pPr>
        <w:tabs>
          <w:tab w:val="num" w:pos="3960"/>
        </w:tabs>
        <w:ind w:left="3960" w:hanging="360"/>
      </w:pPr>
      <w:rPr>
        <w:rFonts w:ascii="Arial" w:hAnsi="Arial" w:hint="default"/>
      </w:rPr>
    </w:lvl>
    <w:lvl w:ilvl="5" w:tplc="6CDE0546" w:tentative="1">
      <w:start w:val="1"/>
      <w:numFmt w:val="bullet"/>
      <w:lvlText w:val="•"/>
      <w:lvlJc w:val="left"/>
      <w:pPr>
        <w:tabs>
          <w:tab w:val="num" w:pos="4680"/>
        </w:tabs>
        <w:ind w:left="4680" w:hanging="360"/>
      </w:pPr>
      <w:rPr>
        <w:rFonts w:ascii="Arial" w:hAnsi="Arial" w:hint="default"/>
      </w:rPr>
    </w:lvl>
    <w:lvl w:ilvl="6" w:tplc="C8ACE5DE" w:tentative="1">
      <w:start w:val="1"/>
      <w:numFmt w:val="bullet"/>
      <w:lvlText w:val="•"/>
      <w:lvlJc w:val="left"/>
      <w:pPr>
        <w:tabs>
          <w:tab w:val="num" w:pos="5400"/>
        </w:tabs>
        <w:ind w:left="5400" w:hanging="360"/>
      </w:pPr>
      <w:rPr>
        <w:rFonts w:ascii="Arial" w:hAnsi="Arial" w:hint="default"/>
      </w:rPr>
    </w:lvl>
    <w:lvl w:ilvl="7" w:tplc="163E9C90" w:tentative="1">
      <w:start w:val="1"/>
      <w:numFmt w:val="bullet"/>
      <w:lvlText w:val="•"/>
      <w:lvlJc w:val="left"/>
      <w:pPr>
        <w:tabs>
          <w:tab w:val="num" w:pos="6120"/>
        </w:tabs>
        <w:ind w:left="6120" w:hanging="360"/>
      </w:pPr>
      <w:rPr>
        <w:rFonts w:ascii="Arial" w:hAnsi="Arial" w:hint="default"/>
      </w:rPr>
    </w:lvl>
    <w:lvl w:ilvl="8" w:tplc="A816C232"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358F72CC"/>
    <w:multiLevelType w:val="hybridMultilevel"/>
    <w:tmpl w:val="B4EEB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104B2B"/>
    <w:multiLevelType w:val="hybridMultilevel"/>
    <w:tmpl w:val="0700D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0452DC"/>
    <w:multiLevelType w:val="hybridMultilevel"/>
    <w:tmpl w:val="FC0E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4601E9"/>
    <w:multiLevelType w:val="multilevel"/>
    <w:tmpl w:val="1224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632798"/>
    <w:multiLevelType w:val="multilevel"/>
    <w:tmpl w:val="341E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B6071"/>
    <w:multiLevelType w:val="hybridMultilevel"/>
    <w:tmpl w:val="296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02368C"/>
    <w:multiLevelType w:val="hybridMultilevel"/>
    <w:tmpl w:val="928C936C"/>
    <w:lvl w:ilvl="0" w:tplc="FE8A837E">
      <w:start w:val="1"/>
      <w:numFmt w:val="bullet"/>
      <w:lvlText w:val="•"/>
      <w:lvlJc w:val="left"/>
      <w:pPr>
        <w:tabs>
          <w:tab w:val="num" w:pos="720"/>
        </w:tabs>
        <w:ind w:left="720" w:hanging="360"/>
      </w:pPr>
      <w:rPr>
        <w:rFonts w:ascii="Arial" w:hAnsi="Arial" w:hint="default"/>
      </w:rPr>
    </w:lvl>
    <w:lvl w:ilvl="1" w:tplc="DD988E74">
      <w:start w:val="302"/>
      <w:numFmt w:val="bullet"/>
      <w:lvlText w:val="•"/>
      <w:lvlJc w:val="left"/>
      <w:pPr>
        <w:tabs>
          <w:tab w:val="num" w:pos="1440"/>
        </w:tabs>
        <w:ind w:left="1440" w:hanging="360"/>
      </w:pPr>
      <w:rPr>
        <w:rFonts w:ascii="Arial" w:hAnsi="Arial" w:hint="default"/>
      </w:rPr>
    </w:lvl>
    <w:lvl w:ilvl="2" w:tplc="A43C389E" w:tentative="1">
      <w:start w:val="1"/>
      <w:numFmt w:val="bullet"/>
      <w:lvlText w:val="•"/>
      <w:lvlJc w:val="left"/>
      <w:pPr>
        <w:tabs>
          <w:tab w:val="num" w:pos="2160"/>
        </w:tabs>
        <w:ind w:left="2160" w:hanging="360"/>
      </w:pPr>
      <w:rPr>
        <w:rFonts w:ascii="Arial" w:hAnsi="Arial" w:hint="default"/>
      </w:rPr>
    </w:lvl>
    <w:lvl w:ilvl="3" w:tplc="7E3C261A" w:tentative="1">
      <w:start w:val="1"/>
      <w:numFmt w:val="bullet"/>
      <w:lvlText w:val="•"/>
      <w:lvlJc w:val="left"/>
      <w:pPr>
        <w:tabs>
          <w:tab w:val="num" w:pos="2880"/>
        </w:tabs>
        <w:ind w:left="2880" w:hanging="360"/>
      </w:pPr>
      <w:rPr>
        <w:rFonts w:ascii="Arial" w:hAnsi="Arial" w:hint="default"/>
      </w:rPr>
    </w:lvl>
    <w:lvl w:ilvl="4" w:tplc="0980B050" w:tentative="1">
      <w:start w:val="1"/>
      <w:numFmt w:val="bullet"/>
      <w:lvlText w:val="•"/>
      <w:lvlJc w:val="left"/>
      <w:pPr>
        <w:tabs>
          <w:tab w:val="num" w:pos="3600"/>
        </w:tabs>
        <w:ind w:left="3600" w:hanging="360"/>
      </w:pPr>
      <w:rPr>
        <w:rFonts w:ascii="Arial" w:hAnsi="Arial" w:hint="default"/>
      </w:rPr>
    </w:lvl>
    <w:lvl w:ilvl="5" w:tplc="7AB265C4" w:tentative="1">
      <w:start w:val="1"/>
      <w:numFmt w:val="bullet"/>
      <w:lvlText w:val="•"/>
      <w:lvlJc w:val="left"/>
      <w:pPr>
        <w:tabs>
          <w:tab w:val="num" w:pos="4320"/>
        </w:tabs>
        <w:ind w:left="4320" w:hanging="360"/>
      </w:pPr>
      <w:rPr>
        <w:rFonts w:ascii="Arial" w:hAnsi="Arial" w:hint="default"/>
      </w:rPr>
    </w:lvl>
    <w:lvl w:ilvl="6" w:tplc="A30CA960" w:tentative="1">
      <w:start w:val="1"/>
      <w:numFmt w:val="bullet"/>
      <w:lvlText w:val="•"/>
      <w:lvlJc w:val="left"/>
      <w:pPr>
        <w:tabs>
          <w:tab w:val="num" w:pos="5040"/>
        </w:tabs>
        <w:ind w:left="5040" w:hanging="360"/>
      </w:pPr>
      <w:rPr>
        <w:rFonts w:ascii="Arial" w:hAnsi="Arial" w:hint="default"/>
      </w:rPr>
    </w:lvl>
    <w:lvl w:ilvl="7" w:tplc="6214FDA0" w:tentative="1">
      <w:start w:val="1"/>
      <w:numFmt w:val="bullet"/>
      <w:lvlText w:val="•"/>
      <w:lvlJc w:val="left"/>
      <w:pPr>
        <w:tabs>
          <w:tab w:val="num" w:pos="5760"/>
        </w:tabs>
        <w:ind w:left="5760" w:hanging="360"/>
      </w:pPr>
      <w:rPr>
        <w:rFonts w:ascii="Arial" w:hAnsi="Arial" w:hint="default"/>
      </w:rPr>
    </w:lvl>
    <w:lvl w:ilvl="8" w:tplc="975C29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0E53B3"/>
    <w:multiLevelType w:val="hybridMultilevel"/>
    <w:tmpl w:val="97CE3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6" w15:restartNumberingAfterBreak="0">
    <w:nsid w:val="645443EE"/>
    <w:multiLevelType w:val="hybridMultilevel"/>
    <w:tmpl w:val="8D0EBE70"/>
    <w:lvl w:ilvl="0" w:tplc="881CFE16">
      <w:start w:val="1"/>
      <w:numFmt w:val="bullet"/>
      <w:lvlText w:val="•"/>
      <w:lvlJc w:val="left"/>
      <w:pPr>
        <w:tabs>
          <w:tab w:val="num" w:pos="720"/>
        </w:tabs>
        <w:ind w:left="720" w:hanging="360"/>
      </w:pPr>
      <w:rPr>
        <w:rFonts w:ascii="Arial" w:hAnsi="Arial" w:hint="default"/>
      </w:rPr>
    </w:lvl>
    <w:lvl w:ilvl="1" w:tplc="244E119A" w:tentative="1">
      <w:start w:val="1"/>
      <w:numFmt w:val="bullet"/>
      <w:lvlText w:val="•"/>
      <w:lvlJc w:val="left"/>
      <w:pPr>
        <w:tabs>
          <w:tab w:val="num" w:pos="1440"/>
        </w:tabs>
        <w:ind w:left="1440" w:hanging="360"/>
      </w:pPr>
      <w:rPr>
        <w:rFonts w:ascii="Arial" w:hAnsi="Arial" w:hint="default"/>
      </w:rPr>
    </w:lvl>
    <w:lvl w:ilvl="2" w:tplc="B400F382" w:tentative="1">
      <w:start w:val="1"/>
      <w:numFmt w:val="bullet"/>
      <w:lvlText w:val="•"/>
      <w:lvlJc w:val="left"/>
      <w:pPr>
        <w:tabs>
          <w:tab w:val="num" w:pos="2160"/>
        </w:tabs>
        <w:ind w:left="2160" w:hanging="360"/>
      </w:pPr>
      <w:rPr>
        <w:rFonts w:ascii="Arial" w:hAnsi="Arial" w:hint="default"/>
      </w:rPr>
    </w:lvl>
    <w:lvl w:ilvl="3" w:tplc="6C40535C" w:tentative="1">
      <w:start w:val="1"/>
      <w:numFmt w:val="bullet"/>
      <w:lvlText w:val="•"/>
      <w:lvlJc w:val="left"/>
      <w:pPr>
        <w:tabs>
          <w:tab w:val="num" w:pos="2880"/>
        </w:tabs>
        <w:ind w:left="2880" w:hanging="360"/>
      </w:pPr>
      <w:rPr>
        <w:rFonts w:ascii="Arial" w:hAnsi="Arial" w:hint="default"/>
      </w:rPr>
    </w:lvl>
    <w:lvl w:ilvl="4" w:tplc="4D3AFDF8" w:tentative="1">
      <w:start w:val="1"/>
      <w:numFmt w:val="bullet"/>
      <w:lvlText w:val="•"/>
      <w:lvlJc w:val="left"/>
      <w:pPr>
        <w:tabs>
          <w:tab w:val="num" w:pos="3600"/>
        </w:tabs>
        <w:ind w:left="3600" w:hanging="360"/>
      </w:pPr>
      <w:rPr>
        <w:rFonts w:ascii="Arial" w:hAnsi="Arial" w:hint="default"/>
      </w:rPr>
    </w:lvl>
    <w:lvl w:ilvl="5" w:tplc="E19A52DC" w:tentative="1">
      <w:start w:val="1"/>
      <w:numFmt w:val="bullet"/>
      <w:lvlText w:val="•"/>
      <w:lvlJc w:val="left"/>
      <w:pPr>
        <w:tabs>
          <w:tab w:val="num" w:pos="4320"/>
        </w:tabs>
        <w:ind w:left="4320" w:hanging="360"/>
      </w:pPr>
      <w:rPr>
        <w:rFonts w:ascii="Arial" w:hAnsi="Arial" w:hint="default"/>
      </w:rPr>
    </w:lvl>
    <w:lvl w:ilvl="6" w:tplc="236C6F0E" w:tentative="1">
      <w:start w:val="1"/>
      <w:numFmt w:val="bullet"/>
      <w:lvlText w:val="•"/>
      <w:lvlJc w:val="left"/>
      <w:pPr>
        <w:tabs>
          <w:tab w:val="num" w:pos="5040"/>
        </w:tabs>
        <w:ind w:left="5040" w:hanging="360"/>
      </w:pPr>
      <w:rPr>
        <w:rFonts w:ascii="Arial" w:hAnsi="Arial" w:hint="default"/>
      </w:rPr>
    </w:lvl>
    <w:lvl w:ilvl="7" w:tplc="E33E3F6E" w:tentative="1">
      <w:start w:val="1"/>
      <w:numFmt w:val="bullet"/>
      <w:lvlText w:val="•"/>
      <w:lvlJc w:val="left"/>
      <w:pPr>
        <w:tabs>
          <w:tab w:val="num" w:pos="5760"/>
        </w:tabs>
        <w:ind w:left="5760" w:hanging="360"/>
      </w:pPr>
      <w:rPr>
        <w:rFonts w:ascii="Arial" w:hAnsi="Arial" w:hint="default"/>
      </w:rPr>
    </w:lvl>
    <w:lvl w:ilvl="8" w:tplc="B290AA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F23398"/>
    <w:multiLevelType w:val="hybridMultilevel"/>
    <w:tmpl w:val="06961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0C5FAE"/>
    <w:multiLevelType w:val="hybridMultilevel"/>
    <w:tmpl w:val="B3043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C7DF1"/>
    <w:multiLevelType w:val="hybridMultilevel"/>
    <w:tmpl w:val="9B9E6800"/>
    <w:lvl w:ilvl="0" w:tplc="29E0E6F2">
      <w:start w:val="1"/>
      <w:numFmt w:val="bullet"/>
      <w:lvlText w:val=""/>
      <w:lvlJc w:val="left"/>
      <w:pPr>
        <w:tabs>
          <w:tab w:val="num" w:pos="720"/>
        </w:tabs>
        <w:ind w:left="720" w:hanging="360"/>
      </w:pPr>
      <w:rPr>
        <w:rFonts w:ascii="Symbol" w:hAnsi="Symbol" w:hint="default"/>
      </w:rPr>
    </w:lvl>
    <w:lvl w:ilvl="1" w:tplc="4EA6C68A" w:tentative="1">
      <w:start w:val="1"/>
      <w:numFmt w:val="bullet"/>
      <w:lvlText w:val=""/>
      <w:lvlJc w:val="left"/>
      <w:pPr>
        <w:tabs>
          <w:tab w:val="num" w:pos="1440"/>
        </w:tabs>
        <w:ind w:left="1440" w:hanging="360"/>
      </w:pPr>
      <w:rPr>
        <w:rFonts w:ascii="Symbol" w:hAnsi="Symbol" w:hint="default"/>
      </w:rPr>
    </w:lvl>
    <w:lvl w:ilvl="2" w:tplc="1DF6F0F4" w:tentative="1">
      <w:start w:val="1"/>
      <w:numFmt w:val="bullet"/>
      <w:lvlText w:val=""/>
      <w:lvlJc w:val="left"/>
      <w:pPr>
        <w:tabs>
          <w:tab w:val="num" w:pos="2160"/>
        </w:tabs>
        <w:ind w:left="2160" w:hanging="360"/>
      </w:pPr>
      <w:rPr>
        <w:rFonts w:ascii="Symbol" w:hAnsi="Symbol" w:hint="default"/>
      </w:rPr>
    </w:lvl>
    <w:lvl w:ilvl="3" w:tplc="57C244C8" w:tentative="1">
      <w:start w:val="1"/>
      <w:numFmt w:val="bullet"/>
      <w:lvlText w:val=""/>
      <w:lvlJc w:val="left"/>
      <w:pPr>
        <w:tabs>
          <w:tab w:val="num" w:pos="2880"/>
        </w:tabs>
        <w:ind w:left="2880" w:hanging="360"/>
      </w:pPr>
      <w:rPr>
        <w:rFonts w:ascii="Symbol" w:hAnsi="Symbol" w:hint="default"/>
      </w:rPr>
    </w:lvl>
    <w:lvl w:ilvl="4" w:tplc="00C85D12" w:tentative="1">
      <w:start w:val="1"/>
      <w:numFmt w:val="bullet"/>
      <w:lvlText w:val=""/>
      <w:lvlJc w:val="left"/>
      <w:pPr>
        <w:tabs>
          <w:tab w:val="num" w:pos="3600"/>
        </w:tabs>
        <w:ind w:left="3600" w:hanging="360"/>
      </w:pPr>
      <w:rPr>
        <w:rFonts w:ascii="Symbol" w:hAnsi="Symbol" w:hint="default"/>
      </w:rPr>
    </w:lvl>
    <w:lvl w:ilvl="5" w:tplc="E7089DC4" w:tentative="1">
      <w:start w:val="1"/>
      <w:numFmt w:val="bullet"/>
      <w:lvlText w:val=""/>
      <w:lvlJc w:val="left"/>
      <w:pPr>
        <w:tabs>
          <w:tab w:val="num" w:pos="4320"/>
        </w:tabs>
        <w:ind w:left="4320" w:hanging="360"/>
      </w:pPr>
      <w:rPr>
        <w:rFonts w:ascii="Symbol" w:hAnsi="Symbol" w:hint="default"/>
      </w:rPr>
    </w:lvl>
    <w:lvl w:ilvl="6" w:tplc="0C38449A" w:tentative="1">
      <w:start w:val="1"/>
      <w:numFmt w:val="bullet"/>
      <w:lvlText w:val=""/>
      <w:lvlJc w:val="left"/>
      <w:pPr>
        <w:tabs>
          <w:tab w:val="num" w:pos="5040"/>
        </w:tabs>
        <w:ind w:left="5040" w:hanging="360"/>
      </w:pPr>
      <w:rPr>
        <w:rFonts w:ascii="Symbol" w:hAnsi="Symbol" w:hint="default"/>
      </w:rPr>
    </w:lvl>
    <w:lvl w:ilvl="7" w:tplc="171A8EDE" w:tentative="1">
      <w:start w:val="1"/>
      <w:numFmt w:val="bullet"/>
      <w:lvlText w:val=""/>
      <w:lvlJc w:val="left"/>
      <w:pPr>
        <w:tabs>
          <w:tab w:val="num" w:pos="5760"/>
        </w:tabs>
        <w:ind w:left="5760" w:hanging="360"/>
      </w:pPr>
      <w:rPr>
        <w:rFonts w:ascii="Symbol" w:hAnsi="Symbol" w:hint="default"/>
      </w:rPr>
    </w:lvl>
    <w:lvl w:ilvl="8" w:tplc="6134703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3E44AED"/>
    <w:multiLevelType w:val="hybridMultilevel"/>
    <w:tmpl w:val="4EAA2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CF1EF3"/>
    <w:multiLevelType w:val="hybridMultilevel"/>
    <w:tmpl w:val="1F36C11C"/>
    <w:lvl w:ilvl="0" w:tplc="E1C4B944">
      <w:start w:val="1"/>
      <w:numFmt w:val="bullet"/>
      <w:lvlText w:val="•"/>
      <w:lvlJc w:val="left"/>
      <w:pPr>
        <w:tabs>
          <w:tab w:val="num" w:pos="720"/>
        </w:tabs>
        <w:ind w:left="720" w:hanging="360"/>
      </w:pPr>
      <w:rPr>
        <w:rFonts w:ascii="Arial" w:hAnsi="Arial" w:hint="default"/>
      </w:rPr>
    </w:lvl>
    <w:lvl w:ilvl="1" w:tplc="E79A9FB6" w:tentative="1">
      <w:start w:val="1"/>
      <w:numFmt w:val="bullet"/>
      <w:lvlText w:val="•"/>
      <w:lvlJc w:val="left"/>
      <w:pPr>
        <w:tabs>
          <w:tab w:val="num" w:pos="1440"/>
        </w:tabs>
        <w:ind w:left="1440" w:hanging="360"/>
      </w:pPr>
      <w:rPr>
        <w:rFonts w:ascii="Arial" w:hAnsi="Arial" w:hint="default"/>
      </w:rPr>
    </w:lvl>
    <w:lvl w:ilvl="2" w:tplc="94200434" w:tentative="1">
      <w:start w:val="1"/>
      <w:numFmt w:val="bullet"/>
      <w:lvlText w:val="•"/>
      <w:lvlJc w:val="left"/>
      <w:pPr>
        <w:tabs>
          <w:tab w:val="num" w:pos="2160"/>
        </w:tabs>
        <w:ind w:left="2160" w:hanging="360"/>
      </w:pPr>
      <w:rPr>
        <w:rFonts w:ascii="Arial" w:hAnsi="Arial" w:hint="default"/>
      </w:rPr>
    </w:lvl>
    <w:lvl w:ilvl="3" w:tplc="7BEA59A6" w:tentative="1">
      <w:start w:val="1"/>
      <w:numFmt w:val="bullet"/>
      <w:lvlText w:val="•"/>
      <w:lvlJc w:val="left"/>
      <w:pPr>
        <w:tabs>
          <w:tab w:val="num" w:pos="2880"/>
        </w:tabs>
        <w:ind w:left="2880" w:hanging="360"/>
      </w:pPr>
      <w:rPr>
        <w:rFonts w:ascii="Arial" w:hAnsi="Arial" w:hint="default"/>
      </w:rPr>
    </w:lvl>
    <w:lvl w:ilvl="4" w:tplc="AFD071E6" w:tentative="1">
      <w:start w:val="1"/>
      <w:numFmt w:val="bullet"/>
      <w:lvlText w:val="•"/>
      <w:lvlJc w:val="left"/>
      <w:pPr>
        <w:tabs>
          <w:tab w:val="num" w:pos="3600"/>
        </w:tabs>
        <w:ind w:left="3600" w:hanging="360"/>
      </w:pPr>
      <w:rPr>
        <w:rFonts w:ascii="Arial" w:hAnsi="Arial" w:hint="default"/>
      </w:rPr>
    </w:lvl>
    <w:lvl w:ilvl="5" w:tplc="0F7A0496" w:tentative="1">
      <w:start w:val="1"/>
      <w:numFmt w:val="bullet"/>
      <w:lvlText w:val="•"/>
      <w:lvlJc w:val="left"/>
      <w:pPr>
        <w:tabs>
          <w:tab w:val="num" w:pos="4320"/>
        </w:tabs>
        <w:ind w:left="4320" w:hanging="360"/>
      </w:pPr>
      <w:rPr>
        <w:rFonts w:ascii="Arial" w:hAnsi="Arial" w:hint="default"/>
      </w:rPr>
    </w:lvl>
    <w:lvl w:ilvl="6" w:tplc="6B98347A" w:tentative="1">
      <w:start w:val="1"/>
      <w:numFmt w:val="bullet"/>
      <w:lvlText w:val="•"/>
      <w:lvlJc w:val="left"/>
      <w:pPr>
        <w:tabs>
          <w:tab w:val="num" w:pos="5040"/>
        </w:tabs>
        <w:ind w:left="5040" w:hanging="360"/>
      </w:pPr>
      <w:rPr>
        <w:rFonts w:ascii="Arial" w:hAnsi="Arial" w:hint="default"/>
      </w:rPr>
    </w:lvl>
    <w:lvl w:ilvl="7" w:tplc="81D2BA96" w:tentative="1">
      <w:start w:val="1"/>
      <w:numFmt w:val="bullet"/>
      <w:lvlText w:val="•"/>
      <w:lvlJc w:val="left"/>
      <w:pPr>
        <w:tabs>
          <w:tab w:val="num" w:pos="5760"/>
        </w:tabs>
        <w:ind w:left="5760" w:hanging="360"/>
      </w:pPr>
      <w:rPr>
        <w:rFonts w:ascii="Arial" w:hAnsi="Arial" w:hint="default"/>
      </w:rPr>
    </w:lvl>
    <w:lvl w:ilvl="8" w:tplc="7E1ED4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FF39F8"/>
    <w:multiLevelType w:val="hybridMultilevel"/>
    <w:tmpl w:val="1E8AD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FC1D96"/>
    <w:multiLevelType w:val="hybridMultilevel"/>
    <w:tmpl w:val="4FA28F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D0E5569"/>
    <w:multiLevelType w:val="hybridMultilevel"/>
    <w:tmpl w:val="AC302C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1662662311">
    <w:abstractNumId w:val="12"/>
  </w:num>
  <w:num w:numId="2" w16cid:durableId="1531842718">
    <w:abstractNumId w:val="0"/>
  </w:num>
  <w:num w:numId="3" w16cid:durableId="1693339249">
    <w:abstractNumId w:val="20"/>
  </w:num>
  <w:num w:numId="4" w16cid:durableId="1251084204">
    <w:abstractNumId w:val="2"/>
  </w:num>
  <w:num w:numId="5" w16cid:durableId="1435134463">
    <w:abstractNumId w:val="8"/>
  </w:num>
  <w:num w:numId="6" w16cid:durableId="809134940">
    <w:abstractNumId w:val="15"/>
  </w:num>
  <w:num w:numId="7" w16cid:durableId="1719014563">
    <w:abstractNumId w:val="34"/>
  </w:num>
  <w:num w:numId="8" w16cid:durableId="343678152">
    <w:abstractNumId w:val="1"/>
  </w:num>
  <w:num w:numId="9" w16cid:durableId="1588688419">
    <w:abstractNumId w:val="23"/>
  </w:num>
  <w:num w:numId="10" w16cid:durableId="1409959348">
    <w:abstractNumId w:val="31"/>
  </w:num>
  <w:num w:numId="11" w16cid:durableId="50614253">
    <w:abstractNumId w:val="10"/>
  </w:num>
  <w:num w:numId="12" w16cid:durableId="1979722257">
    <w:abstractNumId w:val="26"/>
  </w:num>
  <w:num w:numId="13" w16cid:durableId="166361798">
    <w:abstractNumId w:val="5"/>
  </w:num>
  <w:num w:numId="14" w16cid:durableId="1490366134">
    <w:abstractNumId w:val="29"/>
  </w:num>
  <w:num w:numId="15" w16cid:durableId="189418573">
    <w:abstractNumId w:val="8"/>
  </w:num>
  <w:num w:numId="16" w16cid:durableId="14574122">
    <w:abstractNumId w:val="25"/>
  </w:num>
  <w:num w:numId="17" w16cid:durableId="1542092105">
    <w:abstractNumId w:val="22"/>
  </w:num>
  <w:num w:numId="18" w16cid:durableId="1187865511">
    <w:abstractNumId w:val="1"/>
  </w:num>
  <w:num w:numId="19" w16cid:durableId="1004208336">
    <w:abstractNumId w:val="13"/>
  </w:num>
  <w:num w:numId="20" w16cid:durableId="89131649">
    <w:abstractNumId w:val="9"/>
  </w:num>
  <w:num w:numId="21" w16cid:durableId="374352777">
    <w:abstractNumId w:val="6"/>
  </w:num>
  <w:num w:numId="22" w16cid:durableId="1672104445">
    <w:abstractNumId w:val="33"/>
  </w:num>
  <w:num w:numId="23" w16cid:durableId="601032643">
    <w:abstractNumId w:val="30"/>
  </w:num>
  <w:num w:numId="24" w16cid:durableId="600380989">
    <w:abstractNumId w:val="24"/>
  </w:num>
  <w:num w:numId="25" w16cid:durableId="293606235">
    <w:abstractNumId w:val="18"/>
  </w:num>
  <w:num w:numId="26" w16cid:durableId="1622686099">
    <w:abstractNumId w:val="28"/>
  </w:num>
  <w:num w:numId="27" w16cid:durableId="841356670">
    <w:abstractNumId w:val="16"/>
  </w:num>
  <w:num w:numId="28" w16cid:durableId="1540508059">
    <w:abstractNumId w:val="3"/>
  </w:num>
  <w:num w:numId="29" w16cid:durableId="124467386">
    <w:abstractNumId w:val="19"/>
  </w:num>
  <w:num w:numId="30" w16cid:durableId="2058624491">
    <w:abstractNumId w:val="27"/>
  </w:num>
  <w:num w:numId="31" w16cid:durableId="1650400605">
    <w:abstractNumId w:val="7"/>
  </w:num>
  <w:num w:numId="32" w16cid:durableId="2121417058">
    <w:abstractNumId w:val="11"/>
  </w:num>
  <w:num w:numId="33" w16cid:durableId="910891626">
    <w:abstractNumId w:val="32"/>
  </w:num>
  <w:num w:numId="34" w16cid:durableId="1214121893">
    <w:abstractNumId w:val="21"/>
  </w:num>
  <w:num w:numId="35" w16cid:durableId="100220719">
    <w:abstractNumId w:val="14"/>
  </w:num>
  <w:num w:numId="36" w16cid:durableId="1021391892">
    <w:abstractNumId w:val="4"/>
  </w:num>
  <w:num w:numId="37" w16cid:durableId="168231268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EE"/>
    <w:rsid w:val="0000472E"/>
    <w:rsid w:val="000065BE"/>
    <w:rsid w:val="000069D7"/>
    <w:rsid w:val="00011E06"/>
    <w:rsid w:val="0001381D"/>
    <w:rsid w:val="000139B3"/>
    <w:rsid w:val="0001727A"/>
    <w:rsid w:val="00023A03"/>
    <w:rsid w:val="0002707D"/>
    <w:rsid w:val="00035135"/>
    <w:rsid w:val="000354AB"/>
    <w:rsid w:val="0004417A"/>
    <w:rsid w:val="00054536"/>
    <w:rsid w:val="00067770"/>
    <w:rsid w:val="000809BE"/>
    <w:rsid w:val="00080EE5"/>
    <w:rsid w:val="00095316"/>
    <w:rsid w:val="000A3278"/>
    <w:rsid w:val="000A43BE"/>
    <w:rsid w:val="000A7653"/>
    <w:rsid w:val="000A7991"/>
    <w:rsid w:val="000B0CD0"/>
    <w:rsid w:val="000B4722"/>
    <w:rsid w:val="000C2FF8"/>
    <w:rsid w:val="000C77F0"/>
    <w:rsid w:val="000E4F1D"/>
    <w:rsid w:val="000E592D"/>
    <w:rsid w:val="000E6C6F"/>
    <w:rsid w:val="000F2FCB"/>
    <w:rsid w:val="00104AEA"/>
    <w:rsid w:val="00111D07"/>
    <w:rsid w:val="00116566"/>
    <w:rsid w:val="00120B35"/>
    <w:rsid w:val="00130C8B"/>
    <w:rsid w:val="0013451B"/>
    <w:rsid w:val="0013518D"/>
    <w:rsid w:val="00136E2F"/>
    <w:rsid w:val="00140CCF"/>
    <w:rsid w:val="00141228"/>
    <w:rsid w:val="00161F5D"/>
    <w:rsid w:val="00164234"/>
    <w:rsid w:val="0016603A"/>
    <w:rsid w:val="0017122A"/>
    <w:rsid w:val="001727B9"/>
    <w:rsid w:val="00172CF5"/>
    <w:rsid w:val="00175627"/>
    <w:rsid w:val="00185568"/>
    <w:rsid w:val="0019083C"/>
    <w:rsid w:val="00190BBC"/>
    <w:rsid w:val="00190DE4"/>
    <w:rsid w:val="00191B48"/>
    <w:rsid w:val="0019509C"/>
    <w:rsid w:val="001A4794"/>
    <w:rsid w:val="001B077E"/>
    <w:rsid w:val="001B5ABA"/>
    <w:rsid w:val="001C2A76"/>
    <w:rsid w:val="001C3D80"/>
    <w:rsid w:val="001C5443"/>
    <w:rsid w:val="001C7E0F"/>
    <w:rsid w:val="001E0F66"/>
    <w:rsid w:val="001E2A67"/>
    <w:rsid w:val="001E6D91"/>
    <w:rsid w:val="002150C8"/>
    <w:rsid w:val="00217B11"/>
    <w:rsid w:val="00220770"/>
    <w:rsid w:val="00222592"/>
    <w:rsid w:val="002227A5"/>
    <w:rsid w:val="00225B2E"/>
    <w:rsid w:val="0022690D"/>
    <w:rsid w:val="002275D5"/>
    <w:rsid w:val="00235AFA"/>
    <w:rsid w:val="00236741"/>
    <w:rsid w:val="00243370"/>
    <w:rsid w:val="00256281"/>
    <w:rsid w:val="002567F4"/>
    <w:rsid w:val="0025690B"/>
    <w:rsid w:val="00257DF2"/>
    <w:rsid w:val="00260C71"/>
    <w:rsid w:val="0026472A"/>
    <w:rsid w:val="00264AC9"/>
    <w:rsid w:val="00265327"/>
    <w:rsid w:val="0026750B"/>
    <w:rsid w:val="00270A2C"/>
    <w:rsid w:val="00271196"/>
    <w:rsid w:val="00272496"/>
    <w:rsid w:val="002835FA"/>
    <w:rsid w:val="00284161"/>
    <w:rsid w:val="002845B0"/>
    <w:rsid w:val="00284F2B"/>
    <w:rsid w:val="002877B0"/>
    <w:rsid w:val="0029558D"/>
    <w:rsid w:val="002970AA"/>
    <w:rsid w:val="002B0061"/>
    <w:rsid w:val="002B15A7"/>
    <w:rsid w:val="002C2500"/>
    <w:rsid w:val="002C72B1"/>
    <w:rsid w:val="002E0D40"/>
    <w:rsid w:val="002E1461"/>
    <w:rsid w:val="002E3EA7"/>
    <w:rsid w:val="002E64C0"/>
    <w:rsid w:val="002F039F"/>
    <w:rsid w:val="002F6654"/>
    <w:rsid w:val="002F7498"/>
    <w:rsid w:val="003024AD"/>
    <w:rsid w:val="003038E2"/>
    <w:rsid w:val="003053B0"/>
    <w:rsid w:val="0031723F"/>
    <w:rsid w:val="003218C2"/>
    <w:rsid w:val="00325D6B"/>
    <w:rsid w:val="00342209"/>
    <w:rsid w:val="00344F41"/>
    <w:rsid w:val="0034553B"/>
    <w:rsid w:val="00351F7C"/>
    <w:rsid w:val="00352C8A"/>
    <w:rsid w:val="00355F6F"/>
    <w:rsid w:val="003628C6"/>
    <w:rsid w:val="00370DDA"/>
    <w:rsid w:val="003735CA"/>
    <w:rsid w:val="00373AD1"/>
    <w:rsid w:val="0037563D"/>
    <w:rsid w:val="0038267D"/>
    <w:rsid w:val="00385C80"/>
    <w:rsid w:val="00393C9B"/>
    <w:rsid w:val="00397553"/>
    <w:rsid w:val="003A115B"/>
    <w:rsid w:val="003A6806"/>
    <w:rsid w:val="003B3244"/>
    <w:rsid w:val="003B61DE"/>
    <w:rsid w:val="003D2CEC"/>
    <w:rsid w:val="003D3117"/>
    <w:rsid w:val="003D3B15"/>
    <w:rsid w:val="003E012B"/>
    <w:rsid w:val="003E551B"/>
    <w:rsid w:val="003F0EE4"/>
    <w:rsid w:val="003F0FCA"/>
    <w:rsid w:val="003F3177"/>
    <w:rsid w:val="003F4F1E"/>
    <w:rsid w:val="004004FB"/>
    <w:rsid w:val="00401C75"/>
    <w:rsid w:val="00405115"/>
    <w:rsid w:val="0040618D"/>
    <w:rsid w:val="00417017"/>
    <w:rsid w:val="00421EA7"/>
    <w:rsid w:val="0042311E"/>
    <w:rsid w:val="00424FB8"/>
    <w:rsid w:val="00434CE8"/>
    <w:rsid w:val="00444C0E"/>
    <w:rsid w:val="00447DBD"/>
    <w:rsid w:val="004558E9"/>
    <w:rsid w:val="004560A3"/>
    <w:rsid w:val="004603D0"/>
    <w:rsid w:val="0046097F"/>
    <w:rsid w:val="00472D78"/>
    <w:rsid w:val="00492151"/>
    <w:rsid w:val="00492248"/>
    <w:rsid w:val="00493EC9"/>
    <w:rsid w:val="00495072"/>
    <w:rsid w:val="00495D21"/>
    <w:rsid w:val="004A6174"/>
    <w:rsid w:val="004B085B"/>
    <w:rsid w:val="004B0E26"/>
    <w:rsid w:val="004B1AEF"/>
    <w:rsid w:val="004B72B2"/>
    <w:rsid w:val="004C3A24"/>
    <w:rsid w:val="004C54F7"/>
    <w:rsid w:val="004D25B3"/>
    <w:rsid w:val="004D4CA3"/>
    <w:rsid w:val="004D5825"/>
    <w:rsid w:val="004D71E6"/>
    <w:rsid w:val="004E0282"/>
    <w:rsid w:val="004E74EE"/>
    <w:rsid w:val="004F2C8F"/>
    <w:rsid w:val="00501AFB"/>
    <w:rsid w:val="005036FB"/>
    <w:rsid w:val="0050415A"/>
    <w:rsid w:val="00504958"/>
    <w:rsid w:val="00510E28"/>
    <w:rsid w:val="00514C13"/>
    <w:rsid w:val="005155E9"/>
    <w:rsid w:val="0051616D"/>
    <w:rsid w:val="005162B4"/>
    <w:rsid w:val="00516686"/>
    <w:rsid w:val="00516A77"/>
    <w:rsid w:val="005204F0"/>
    <w:rsid w:val="00524E82"/>
    <w:rsid w:val="00532BA3"/>
    <w:rsid w:val="00544371"/>
    <w:rsid w:val="005445FB"/>
    <w:rsid w:val="00550E66"/>
    <w:rsid w:val="00554FC4"/>
    <w:rsid w:val="00557C0E"/>
    <w:rsid w:val="005615EA"/>
    <w:rsid w:val="00566E86"/>
    <w:rsid w:val="0059070B"/>
    <w:rsid w:val="00591551"/>
    <w:rsid w:val="005A40C4"/>
    <w:rsid w:val="005A6FDD"/>
    <w:rsid w:val="005B2EBB"/>
    <w:rsid w:val="005D59A1"/>
    <w:rsid w:val="005E5280"/>
    <w:rsid w:val="005E5C0A"/>
    <w:rsid w:val="005F3BBF"/>
    <w:rsid w:val="005F6817"/>
    <w:rsid w:val="00621F2C"/>
    <w:rsid w:val="0062624F"/>
    <w:rsid w:val="00636814"/>
    <w:rsid w:val="00641646"/>
    <w:rsid w:val="00642085"/>
    <w:rsid w:val="0065061E"/>
    <w:rsid w:val="00655AA6"/>
    <w:rsid w:val="00671F5E"/>
    <w:rsid w:val="006733DC"/>
    <w:rsid w:val="00673C70"/>
    <w:rsid w:val="00681118"/>
    <w:rsid w:val="0068616D"/>
    <w:rsid w:val="00686418"/>
    <w:rsid w:val="006908A5"/>
    <w:rsid w:val="00695040"/>
    <w:rsid w:val="0069506C"/>
    <w:rsid w:val="006A2B06"/>
    <w:rsid w:val="006B36EE"/>
    <w:rsid w:val="006B46D2"/>
    <w:rsid w:val="006B7D4A"/>
    <w:rsid w:val="006C1A6E"/>
    <w:rsid w:val="006C4F2F"/>
    <w:rsid w:val="006C7F94"/>
    <w:rsid w:val="006D1B97"/>
    <w:rsid w:val="006D3396"/>
    <w:rsid w:val="006D6905"/>
    <w:rsid w:val="006D726D"/>
    <w:rsid w:val="006E06C2"/>
    <w:rsid w:val="006E2E9B"/>
    <w:rsid w:val="006E4053"/>
    <w:rsid w:val="006E57E3"/>
    <w:rsid w:val="006E6F0E"/>
    <w:rsid w:val="006F67D8"/>
    <w:rsid w:val="007000A1"/>
    <w:rsid w:val="00701CB7"/>
    <w:rsid w:val="0071014D"/>
    <w:rsid w:val="00720A6C"/>
    <w:rsid w:val="007275BB"/>
    <w:rsid w:val="00730D8B"/>
    <w:rsid w:val="007377C9"/>
    <w:rsid w:val="00741E1F"/>
    <w:rsid w:val="00753A10"/>
    <w:rsid w:val="00754231"/>
    <w:rsid w:val="00760975"/>
    <w:rsid w:val="007759A5"/>
    <w:rsid w:val="00784B52"/>
    <w:rsid w:val="0079312A"/>
    <w:rsid w:val="00794CD9"/>
    <w:rsid w:val="00795EAB"/>
    <w:rsid w:val="00797723"/>
    <w:rsid w:val="007A4BE3"/>
    <w:rsid w:val="007B266E"/>
    <w:rsid w:val="007B3F03"/>
    <w:rsid w:val="007C4497"/>
    <w:rsid w:val="007C6D92"/>
    <w:rsid w:val="007D379D"/>
    <w:rsid w:val="007D72D9"/>
    <w:rsid w:val="007E07BB"/>
    <w:rsid w:val="007E2158"/>
    <w:rsid w:val="007E615F"/>
    <w:rsid w:val="007F0854"/>
    <w:rsid w:val="007F6783"/>
    <w:rsid w:val="007F7097"/>
    <w:rsid w:val="008019B6"/>
    <w:rsid w:val="0081273A"/>
    <w:rsid w:val="00815191"/>
    <w:rsid w:val="0081635D"/>
    <w:rsid w:val="008252DD"/>
    <w:rsid w:val="00833033"/>
    <w:rsid w:val="00833120"/>
    <w:rsid w:val="00853E02"/>
    <w:rsid w:val="00854858"/>
    <w:rsid w:val="008614F3"/>
    <w:rsid w:val="00865547"/>
    <w:rsid w:val="00871225"/>
    <w:rsid w:val="008739C0"/>
    <w:rsid w:val="00874AB8"/>
    <w:rsid w:val="00886B3B"/>
    <w:rsid w:val="008907A7"/>
    <w:rsid w:val="00892052"/>
    <w:rsid w:val="00896E06"/>
    <w:rsid w:val="008A01DE"/>
    <w:rsid w:val="008A10FE"/>
    <w:rsid w:val="008A6C8A"/>
    <w:rsid w:val="008B0D69"/>
    <w:rsid w:val="008C10DC"/>
    <w:rsid w:val="008C727C"/>
    <w:rsid w:val="008D11E1"/>
    <w:rsid w:val="008E5843"/>
    <w:rsid w:val="008F37A9"/>
    <w:rsid w:val="008F41F0"/>
    <w:rsid w:val="008F5174"/>
    <w:rsid w:val="00903D0C"/>
    <w:rsid w:val="0091254F"/>
    <w:rsid w:val="009240F2"/>
    <w:rsid w:val="00932B72"/>
    <w:rsid w:val="00941189"/>
    <w:rsid w:val="00941D31"/>
    <w:rsid w:val="0094206A"/>
    <w:rsid w:val="0095067A"/>
    <w:rsid w:val="009605C3"/>
    <w:rsid w:val="00963F94"/>
    <w:rsid w:val="009674E5"/>
    <w:rsid w:val="00972B8F"/>
    <w:rsid w:val="00975C82"/>
    <w:rsid w:val="0097611D"/>
    <w:rsid w:val="00982528"/>
    <w:rsid w:val="009831B3"/>
    <w:rsid w:val="00984126"/>
    <w:rsid w:val="00986A31"/>
    <w:rsid w:val="00995752"/>
    <w:rsid w:val="00996386"/>
    <w:rsid w:val="009A0C7B"/>
    <w:rsid w:val="009A1EFE"/>
    <w:rsid w:val="009A61FE"/>
    <w:rsid w:val="009B161A"/>
    <w:rsid w:val="009B7326"/>
    <w:rsid w:val="009C3CA0"/>
    <w:rsid w:val="009C64CB"/>
    <w:rsid w:val="009F143F"/>
    <w:rsid w:val="009F54E8"/>
    <w:rsid w:val="009F7CB1"/>
    <w:rsid w:val="00A0352A"/>
    <w:rsid w:val="00A10BFF"/>
    <w:rsid w:val="00A11A39"/>
    <w:rsid w:val="00A14D6A"/>
    <w:rsid w:val="00A15DC8"/>
    <w:rsid w:val="00A20DA6"/>
    <w:rsid w:val="00A221D5"/>
    <w:rsid w:val="00A327AB"/>
    <w:rsid w:val="00A362EB"/>
    <w:rsid w:val="00A36A57"/>
    <w:rsid w:val="00A36DCF"/>
    <w:rsid w:val="00A408AA"/>
    <w:rsid w:val="00A41E49"/>
    <w:rsid w:val="00A4582C"/>
    <w:rsid w:val="00A51317"/>
    <w:rsid w:val="00A60D51"/>
    <w:rsid w:val="00A61144"/>
    <w:rsid w:val="00A6797D"/>
    <w:rsid w:val="00A72511"/>
    <w:rsid w:val="00A75267"/>
    <w:rsid w:val="00A80691"/>
    <w:rsid w:val="00A81C1A"/>
    <w:rsid w:val="00A902CF"/>
    <w:rsid w:val="00A93AC2"/>
    <w:rsid w:val="00AB2787"/>
    <w:rsid w:val="00AB4632"/>
    <w:rsid w:val="00AC1521"/>
    <w:rsid w:val="00AC1BD7"/>
    <w:rsid w:val="00AD102A"/>
    <w:rsid w:val="00AD1EAF"/>
    <w:rsid w:val="00AD569C"/>
    <w:rsid w:val="00AD77C7"/>
    <w:rsid w:val="00AE36CA"/>
    <w:rsid w:val="00AF2924"/>
    <w:rsid w:val="00AF29CC"/>
    <w:rsid w:val="00B004D2"/>
    <w:rsid w:val="00B0060C"/>
    <w:rsid w:val="00B01D0B"/>
    <w:rsid w:val="00B02DF8"/>
    <w:rsid w:val="00B07A3B"/>
    <w:rsid w:val="00B07C8D"/>
    <w:rsid w:val="00B10C60"/>
    <w:rsid w:val="00B13126"/>
    <w:rsid w:val="00B229D9"/>
    <w:rsid w:val="00B32345"/>
    <w:rsid w:val="00B422FC"/>
    <w:rsid w:val="00B4648F"/>
    <w:rsid w:val="00B50BB4"/>
    <w:rsid w:val="00B536B6"/>
    <w:rsid w:val="00B56921"/>
    <w:rsid w:val="00B62322"/>
    <w:rsid w:val="00B64D1D"/>
    <w:rsid w:val="00B710C6"/>
    <w:rsid w:val="00B82918"/>
    <w:rsid w:val="00B938D8"/>
    <w:rsid w:val="00BA3E49"/>
    <w:rsid w:val="00BB0B9B"/>
    <w:rsid w:val="00BB382E"/>
    <w:rsid w:val="00BB5289"/>
    <w:rsid w:val="00BC1622"/>
    <w:rsid w:val="00BD2467"/>
    <w:rsid w:val="00BD282A"/>
    <w:rsid w:val="00BD376F"/>
    <w:rsid w:val="00BD74B7"/>
    <w:rsid w:val="00BF14FF"/>
    <w:rsid w:val="00BF38BE"/>
    <w:rsid w:val="00C03C9D"/>
    <w:rsid w:val="00C07043"/>
    <w:rsid w:val="00C10058"/>
    <w:rsid w:val="00C10F9C"/>
    <w:rsid w:val="00C1264A"/>
    <w:rsid w:val="00C12DC0"/>
    <w:rsid w:val="00C23557"/>
    <w:rsid w:val="00C25580"/>
    <w:rsid w:val="00C32473"/>
    <w:rsid w:val="00C34321"/>
    <w:rsid w:val="00C41A1A"/>
    <w:rsid w:val="00C43CFC"/>
    <w:rsid w:val="00C44069"/>
    <w:rsid w:val="00C45D7D"/>
    <w:rsid w:val="00C6700E"/>
    <w:rsid w:val="00C71D6E"/>
    <w:rsid w:val="00C7365B"/>
    <w:rsid w:val="00C74B37"/>
    <w:rsid w:val="00C74C4D"/>
    <w:rsid w:val="00C7727B"/>
    <w:rsid w:val="00C773EF"/>
    <w:rsid w:val="00C81439"/>
    <w:rsid w:val="00C8551A"/>
    <w:rsid w:val="00C85BA0"/>
    <w:rsid w:val="00C94CB3"/>
    <w:rsid w:val="00C95AEB"/>
    <w:rsid w:val="00C95F79"/>
    <w:rsid w:val="00CA3F76"/>
    <w:rsid w:val="00CB303C"/>
    <w:rsid w:val="00CC1E06"/>
    <w:rsid w:val="00CC2280"/>
    <w:rsid w:val="00CC2BE5"/>
    <w:rsid w:val="00CC4F8B"/>
    <w:rsid w:val="00CC528D"/>
    <w:rsid w:val="00CD4953"/>
    <w:rsid w:val="00CE0178"/>
    <w:rsid w:val="00CE5D54"/>
    <w:rsid w:val="00CE6F0B"/>
    <w:rsid w:val="00CE7E95"/>
    <w:rsid w:val="00CF0BD5"/>
    <w:rsid w:val="00CF39A5"/>
    <w:rsid w:val="00D03ADA"/>
    <w:rsid w:val="00D134B2"/>
    <w:rsid w:val="00D13EC6"/>
    <w:rsid w:val="00D16B79"/>
    <w:rsid w:val="00D22B1C"/>
    <w:rsid w:val="00D24079"/>
    <w:rsid w:val="00D341F7"/>
    <w:rsid w:val="00D34C63"/>
    <w:rsid w:val="00D404BC"/>
    <w:rsid w:val="00D5298D"/>
    <w:rsid w:val="00D537AB"/>
    <w:rsid w:val="00D5421E"/>
    <w:rsid w:val="00D55960"/>
    <w:rsid w:val="00D55AF0"/>
    <w:rsid w:val="00D57725"/>
    <w:rsid w:val="00D57B3E"/>
    <w:rsid w:val="00D60E63"/>
    <w:rsid w:val="00D63642"/>
    <w:rsid w:val="00D6420A"/>
    <w:rsid w:val="00D67260"/>
    <w:rsid w:val="00D674D2"/>
    <w:rsid w:val="00D8265D"/>
    <w:rsid w:val="00D85C74"/>
    <w:rsid w:val="00D879D2"/>
    <w:rsid w:val="00D90781"/>
    <w:rsid w:val="00D960DB"/>
    <w:rsid w:val="00D96AA1"/>
    <w:rsid w:val="00D97028"/>
    <w:rsid w:val="00DA1E0B"/>
    <w:rsid w:val="00DA4932"/>
    <w:rsid w:val="00DA6A38"/>
    <w:rsid w:val="00DA6DED"/>
    <w:rsid w:val="00DC193B"/>
    <w:rsid w:val="00DC273D"/>
    <w:rsid w:val="00DC3F14"/>
    <w:rsid w:val="00DC75EB"/>
    <w:rsid w:val="00DD0D5D"/>
    <w:rsid w:val="00DD1FD7"/>
    <w:rsid w:val="00E046EF"/>
    <w:rsid w:val="00E06301"/>
    <w:rsid w:val="00E12E9F"/>
    <w:rsid w:val="00E1339A"/>
    <w:rsid w:val="00E135E3"/>
    <w:rsid w:val="00E17A35"/>
    <w:rsid w:val="00E227BF"/>
    <w:rsid w:val="00E239B0"/>
    <w:rsid w:val="00E24289"/>
    <w:rsid w:val="00E25195"/>
    <w:rsid w:val="00E51566"/>
    <w:rsid w:val="00E541D8"/>
    <w:rsid w:val="00E661D2"/>
    <w:rsid w:val="00E67916"/>
    <w:rsid w:val="00E71FA1"/>
    <w:rsid w:val="00E746B2"/>
    <w:rsid w:val="00E75207"/>
    <w:rsid w:val="00E87C1D"/>
    <w:rsid w:val="00E96712"/>
    <w:rsid w:val="00E97249"/>
    <w:rsid w:val="00EA5AC3"/>
    <w:rsid w:val="00EA6CAC"/>
    <w:rsid w:val="00EB5841"/>
    <w:rsid w:val="00EC021A"/>
    <w:rsid w:val="00EC0316"/>
    <w:rsid w:val="00EC52EC"/>
    <w:rsid w:val="00EC621C"/>
    <w:rsid w:val="00ED1975"/>
    <w:rsid w:val="00ED236F"/>
    <w:rsid w:val="00ED3929"/>
    <w:rsid w:val="00ED3D2D"/>
    <w:rsid w:val="00ED428A"/>
    <w:rsid w:val="00ED54BD"/>
    <w:rsid w:val="00EE0C0A"/>
    <w:rsid w:val="00EE1947"/>
    <w:rsid w:val="00EF53CF"/>
    <w:rsid w:val="00EF7356"/>
    <w:rsid w:val="00F015D6"/>
    <w:rsid w:val="00F01B9C"/>
    <w:rsid w:val="00F02814"/>
    <w:rsid w:val="00F11342"/>
    <w:rsid w:val="00F12FFE"/>
    <w:rsid w:val="00F13657"/>
    <w:rsid w:val="00F13BE2"/>
    <w:rsid w:val="00F1418C"/>
    <w:rsid w:val="00F16FC4"/>
    <w:rsid w:val="00F1755B"/>
    <w:rsid w:val="00F17CFB"/>
    <w:rsid w:val="00F24AA7"/>
    <w:rsid w:val="00F3345E"/>
    <w:rsid w:val="00F3454C"/>
    <w:rsid w:val="00F3705F"/>
    <w:rsid w:val="00F40A8C"/>
    <w:rsid w:val="00F47657"/>
    <w:rsid w:val="00F525DF"/>
    <w:rsid w:val="00F530B8"/>
    <w:rsid w:val="00F55EAD"/>
    <w:rsid w:val="00F61178"/>
    <w:rsid w:val="00F65372"/>
    <w:rsid w:val="00F71148"/>
    <w:rsid w:val="00F76E65"/>
    <w:rsid w:val="00F811AA"/>
    <w:rsid w:val="00F82BEA"/>
    <w:rsid w:val="00F831FC"/>
    <w:rsid w:val="00F857AA"/>
    <w:rsid w:val="00F91AB6"/>
    <w:rsid w:val="00F935BC"/>
    <w:rsid w:val="00FB6853"/>
    <w:rsid w:val="00FC5062"/>
    <w:rsid w:val="00FC6E4D"/>
    <w:rsid w:val="00FD794E"/>
    <w:rsid w:val="00FE4FE0"/>
    <w:rsid w:val="00FF09AC"/>
    <w:rsid w:val="00FF14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13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6D"/>
    <w:pPr>
      <w:tabs>
        <w:tab w:val="left" w:pos="-3060"/>
        <w:tab w:val="left" w:pos="-2340"/>
        <w:tab w:val="left" w:pos="6300"/>
      </w:tabs>
      <w:suppressAutoHyphens/>
      <w:spacing w:after="120" w:line="288" w:lineRule="auto"/>
    </w:pPr>
    <w:rPr>
      <w:rFonts w:ascii="Arial" w:eastAsia="Times New Roman" w:hAnsi="Arial" w:cs="Arial"/>
      <w:color w:val="000000" w:themeColor="text1"/>
      <w:sz w:val="20"/>
      <w:szCs w:val="20"/>
      <w:lang w:eastAsia="en-AU"/>
    </w:rPr>
  </w:style>
  <w:style w:type="paragraph" w:styleId="Heading1">
    <w:name w:val="heading 1"/>
    <w:basedOn w:val="Normal"/>
    <w:next w:val="Normal"/>
    <w:link w:val="Heading1Char"/>
    <w:autoRedefine/>
    <w:qFormat/>
    <w:rsid w:val="00424FB8"/>
    <w:pPr>
      <w:outlineLvl w:val="0"/>
    </w:pPr>
    <w:rPr>
      <w:rFonts w:ascii="Poppins Light" w:hAnsi="Poppins Light" w:cs="Poppins Light"/>
      <w:bCs/>
      <w:color w:val="00A0E1"/>
      <w:sz w:val="60"/>
      <w:szCs w:val="60"/>
    </w:rPr>
  </w:style>
  <w:style w:type="paragraph" w:styleId="Heading2">
    <w:name w:val="heading 2"/>
    <w:basedOn w:val="Normal"/>
    <w:next w:val="Normal"/>
    <w:link w:val="Heading2Char"/>
    <w:autoRedefine/>
    <w:qFormat/>
    <w:rsid w:val="00C44069"/>
    <w:pPr>
      <w:tabs>
        <w:tab w:val="clear" w:pos="-3060"/>
        <w:tab w:val="clear" w:pos="-2340"/>
        <w:tab w:val="clear" w:pos="6300"/>
        <w:tab w:val="left" w:pos="284"/>
        <w:tab w:val="left" w:pos="993"/>
      </w:tabs>
      <w:suppressAutoHyphens w:val="0"/>
      <w:spacing w:before="240" w:line="240" w:lineRule="auto"/>
      <w:outlineLvl w:val="1"/>
    </w:pPr>
    <w:rPr>
      <w:rFonts w:ascii="Poppins SemiBold" w:hAnsi="Poppins SemiBold" w:cs="Poppins SemiBold"/>
      <w:vanish/>
      <w:color w:val="004187"/>
      <w:kern w:val="32"/>
      <w:sz w:val="40"/>
      <w:szCs w:val="40"/>
    </w:rPr>
  </w:style>
  <w:style w:type="paragraph" w:styleId="Heading3">
    <w:name w:val="heading 3"/>
    <w:next w:val="Normal"/>
    <w:link w:val="Heading3Char"/>
    <w:autoRedefine/>
    <w:qFormat/>
    <w:rsid w:val="00F01B9C"/>
    <w:pPr>
      <w:spacing w:before="360" w:after="120" w:line="240" w:lineRule="auto"/>
      <w:outlineLvl w:val="2"/>
    </w:pPr>
    <w:rPr>
      <w:rFonts w:ascii="Arial" w:eastAsiaTheme="majorEastAsia" w:hAnsi="Arial" w:cs="Arial"/>
      <w:color w:val="6E6455"/>
      <w:sz w:val="36"/>
      <w:szCs w:val="36"/>
      <w:lang w:eastAsia="en-AU"/>
      <w14:textFill>
        <w14:solidFill>
          <w14:srgbClr w14:val="6E6455">
            <w14:lumMod w14:val="65000"/>
          </w14:srgbClr>
        </w14:solidFill>
      </w14:textFill>
    </w:rPr>
  </w:style>
  <w:style w:type="paragraph" w:styleId="Heading4">
    <w:name w:val="heading 4"/>
    <w:next w:val="Normal"/>
    <w:link w:val="Heading4Char"/>
    <w:autoRedefine/>
    <w:qFormat/>
    <w:rsid w:val="00F01B9C"/>
    <w:pPr>
      <w:spacing w:before="360" w:after="120" w:line="240" w:lineRule="auto"/>
      <w:outlineLvl w:val="3"/>
    </w:pPr>
    <w:rPr>
      <w:rFonts w:ascii="Poppins SemiBold" w:eastAsiaTheme="majorEastAsia" w:hAnsi="Poppins SemiBold" w:cs="Poppins SemiBold"/>
      <w:bCs/>
      <w:color w:val="000000" w:themeColor="text1"/>
      <w:sz w:val="28"/>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rPr>
  </w:style>
  <w:style w:type="paragraph" w:styleId="Heading7">
    <w:name w:val="heading 7"/>
    <w:basedOn w:val="Normal"/>
    <w:next w:val="Normal"/>
    <w:link w:val="Heading7Char"/>
    <w:rsid w:val="00D60E63"/>
    <w:pPr>
      <w:numPr>
        <w:ilvl w:val="6"/>
        <w:numId w:val="2"/>
      </w:numPr>
      <w:spacing w:before="240" w:after="60"/>
      <w:outlineLvl w:val="6"/>
    </w:pPr>
  </w:style>
  <w:style w:type="paragraph" w:styleId="Heading8">
    <w:name w:val="heading 8"/>
    <w:basedOn w:val="Normal"/>
    <w:next w:val="Normal"/>
    <w:link w:val="Heading8Char"/>
    <w:rsid w:val="00D60E63"/>
    <w:pPr>
      <w:numPr>
        <w:ilvl w:val="7"/>
        <w:numId w:val="2"/>
      </w:numPr>
      <w:spacing w:before="240" w:after="60"/>
      <w:outlineLvl w:val="7"/>
    </w:pPr>
    <w:rPr>
      <w:i/>
    </w:rPr>
  </w:style>
  <w:style w:type="paragraph" w:styleId="Heading9">
    <w:name w:val="heading 9"/>
    <w:basedOn w:val="Normal"/>
    <w:next w:val="Normal"/>
    <w:link w:val="Heading9Char"/>
    <w:rsid w:val="00D60E63"/>
    <w:pPr>
      <w:numPr>
        <w:ilvl w:val="8"/>
        <w:numId w:val="2"/>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41D31"/>
    <w:pPr>
      <w:spacing w:after="240" w:line="800" w:lineRule="exact"/>
      <w:outlineLvl w:val="0"/>
    </w:pPr>
    <w:rPr>
      <w:rFonts w:ascii="Poppins Light" w:hAnsi="Poppins Light" w:cs="Poppins Light"/>
      <w:bCs/>
      <w:color w:val="FFFFFF" w:themeColor="background1"/>
      <w:sz w:val="64"/>
      <w:szCs w:val="64"/>
    </w:rPr>
  </w:style>
  <w:style w:type="character" w:customStyle="1" w:styleId="TitleChar">
    <w:name w:val="Title Char"/>
    <w:basedOn w:val="DefaultParagraphFont"/>
    <w:link w:val="Title"/>
    <w:uiPriority w:val="10"/>
    <w:rsid w:val="00941D31"/>
    <w:rPr>
      <w:rFonts w:ascii="Poppins Light" w:eastAsia="Times New Roman" w:hAnsi="Poppins Light" w:cs="Poppins Light"/>
      <w:bCs/>
      <w:color w:val="FFFFFF" w:themeColor="background1"/>
      <w:sz w:val="64"/>
      <w:szCs w:val="64"/>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424FB8"/>
    <w:rPr>
      <w:rFonts w:ascii="Poppins Light" w:eastAsia="Times New Roman" w:hAnsi="Poppins Light" w:cs="Poppins Light"/>
      <w:bCs/>
      <w:color w:val="00A0E1"/>
      <w:sz w:val="60"/>
      <w:szCs w:val="60"/>
      <w:lang w:eastAsia="en-AU"/>
    </w:rPr>
  </w:style>
  <w:style w:type="character" w:customStyle="1" w:styleId="Heading2Char">
    <w:name w:val="Heading 2 Char"/>
    <w:basedOn w:val="DefaultParagraphFont"/>
    <w:link w:val="Heading2"/>
    <w:rsid w:val="00C44069"/>
    <w:rPr>
      <w:rFonts w:ascii="Poppins SemiBold" w:eastAsia="Times New Roman" w:hAnsi="Poppins SemiBold" w:cs="Poppins SemiBold"/>
      <w:vanish/>
      <w:color w:val="004187"/>
      <w:kern w:val="32"/>
      <w:sz w:val="40"/>
      <w:szCs w:val="40"/>
      <w:lang w:eastAsia="en-AU"/>
    </w:rPr>
  </w:style>
  <w:style w:type="character" w:customStyle="1" w:styleId="Heading3Char">
    <w:name w:val="Heading 3 Char"/>
    <w:basedOn w:val="DefaultParagraphFont"/>
    <w:link w:val="Heading3"/>
    <w:rsid w:val="00F01B9C"/>
    <w:rPr>
      <w:rFonts w:ascii="Arial" w:eastAsiaTheme="majorEastAsia" w:hAnsi="Arial" w:cs="Arial"/>
      <w:color w:val="6E6455"/>
      <w:sz w:val="36"/>
      <w:szCs w:val="36"/>
      <w:lang w:eastAsia="en-AU"/>
      <w14:textFill>
        <w14:solidFill>
          <w14:srgbClr w14:val="6E6455">
            <w14:lumMod w14:val="65000"/>
          </w14:srgbClr>
        </w14:solidFill>
      </w14:textFill>
    </w:rPr>
  </w:style>
  <w:style w:type="character" w:customStyle="1" w:styleId="Heading4Char">
    <w:name w:val="Heading 4 Char"/>
    <w:basedOn w:val="DefaultParagraphFont"/>
    <w:link w:val="Heading4"/>
    <w:rsid w:val="00F01B9C"/>
    <w:rPr>
      <w:rFonts w:ascii="Poppins SemiBold" w:eastAsiaTheme="majorEastAsia" w:hAnsi="Poppins SemiBold" w:cs="Poppins SemiBold"/>
      <w:bCs/>
      <w:color w:val="000000" w:themeColor="text1"/>
      <w:sz w:val="28"/>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F01B9C"/>
    <w:pPr>
      <w:spacing w:after="0"/>
      <w:outlineLvl w:val="6"/>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F01B9C"/>
    <w:pPr>
      <w:tabs>
        <w:tab w:val="clear" w:pos="-3060"/>
        <w:tab w:val="clear" w:pos="-2340"/>
        <w:tab w:val="clear" w:pos="6300"/>
      </w:tabs>
      <w:suppressAutoHyphens w:val="0"/>
      <w:spacing w:before="120" w:line="276" w:lineRule="auto"/>
      <w:outlineLvl w:val="5"/>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unhideWhenUsed/>
    <w:rsid w:val="00C95F79"/>
  </w:style>
  <w:style w:type="character" w:customStyle="1" w:styleId="CommentTextChar">
    <w:name w:val="Comment Text Char"/>
    <w:basedOn w:val="DefaultParagraphFont"/>
    <w:link w:val="CommentText"/>
    <w:uiPriority w:val="99"/>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F01B9C"/>
    <w:pPr>
      <w:spacing w:after="320" w:line="240" w:lineRule="auto"/>
      <w:outlineLvl w:val="0"/>
    </w:pPr>
    <w:rPr>
      <w:rFonts w:ascii="Poppins SemiBold" w:eastAsia="Times New Roman" w:hAnsi="Poppins SemiBold" w:cs="Poppins SemiBold"/>
      <w:color w:val="FFFFFF" w:themeColor="background1"/>
      <w:sz w:val="36"/>
      <w:szCs w:val="36"/>
      <w:lang w:eastAsia="en-AU"/>
    </w:rPr>
  </w:style>
  <w:style w:type="character" w:customStyle="1" w:styleId="SubtitleChar">
    <w:name w:val="Subtitle Char"/>
    <w:basedOn w:val="DefaultParagraphFont"/>
    <w:link w:val="Subtitle"/>
    <w:uiPriority w:val="11"/>
    <w:rsid w:val="00F01B9C"/>
    <w:rPr>
      <w:rFonts w:ascii="Poppins SemiBold" w:eastAsia="Times New Roman" w:hAnsi="Poppins SemiBold" w:cs="Poppins SemiBold"/>
      <w:color w:val="FFFFFF" w:themeColor="background1"/>
      <w:sz w:val="36"/>
      <w:szCs w:val="36"/>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val="0"/>
      <w:bCs/>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3451B"/>
    <w:rPr>
      <w:color w:val="954F72" w:themeColor="followedHyperlink"/>
      <w:u w:val="single"/>
    </w:rPr>
  </w:style>
  <w:style w:type="character" w:styleId="PlaceholderText">
    <w:name w:val="Placeholder Text"/>
    <w:basedOn w:val="DefaultParagraphFont"/>
    <w:uiPriority w:val="99"/>
    <w:semiHidden/>
    <w:rsid w:val="00A327AB"/>
    <w:rPr>
      <w:color w:val="808080"/>
    </w:rPr>
  </w:style>
  <w:style w:type="paragraph" w:customStyle="1" w:styleId="paragraph">
    <w:name w:val="paragraph"/>
    <w:basedOn w:val="Normal"/>
    <w:rsid w:val="00C45D7D"/>
    <w:pPr>
      <w:tabs>
        <w:tab w:val="clear" w:pos="-3060"/>
        <w:tab w:val="clear" w:pos="-2340"/>
        <w:tab w:val="clear" w:pos="6300"/>
      </w:tabs>
      <w:suppressAutoHyphens w:val="0"/>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C45D7D"/>
  </w:style>
  <w:style w:type="character" w:customStyle="1" w:styleId="eop">
    <w:name w:val="eop"/>
    <w:basedOn w:val="DefaultParagraphFont"/>
    <w:rsid w:val="00C45D7D"/>
  </w:style>
  <w:style w:type="paragraph" w:styleId="TOC3">
    <w:name w:val="toc 3"/>
    <w:basedOn w:val="Normal"/>
    <w:next w:val="Normal"/>
    <w:autoRedefine/>
    <w:uiPriority w:val="39"/>
    <w:unhideWhenUsed/>
    <w:rsid w:val="00EF7356"/>
    <w:pPr>
      <w:tabs>
        <w:tab w:val="clear" w:pos="-3060"/>
        <w:tab w:val="clear" w:pos="-2340"/>
        <w:tab w:val="clear" w:pos="6300"/>
      </w:tabs>
      <w:spacing w:after="100"/>
      <w:ind w:left="440"/>
    </w:pPr>
  </w:style>
  <w:style w:type="paragraph" w:customStyle="1" w:styleId="Meetingminutesheader">
    <w:name w:val="Meeting minutes header"/>
    <w:basedOn w:val="Normal"/>
    <w:link w:val="MeetingminutesheaderChar"/>
    <w:qFormat/>
    <w:rsid w:val="00642085"/>
    <w:pPr>
      <w:tabs>
        <w:tab w:val="clear" w:pos="-3060"/>
        <w:tab w:val="clear" w:pos="-2340"/>
        <w:tab w:val="clear" w:pos="6300"/>
      </w:tabs>
      <w:suppressAutoHyphens w:val="0"/>
      <w:spacing w:after="160" w:line="259" w:lineRule="auto"/>
      <w:outlineLvl w:val="0"/>
    </w:pPr>
    <w:rPr>
      <w:rFonts w:eastAsiaTheme="minorHAnsi"/>
      <w:color w:val="196BAC"/>
      <w:sz w:val="40"/>
      <w:szCs w:val="40"/>
      <w:lang w:eastAsia="en-US"/>
    </w:rPr>
  </w:style>
  <w:style w:type="character" w:customStyle="1" w:styleId="MeetingminutesheaderChar">
    <w:name w:val="Meeting minutes header Char"/>
    <w:basedOn w:val="DefaultParagraphFont"/>
    <w:link w:val="Meetingminutesheader"/>
    <w:rsid w:val="00642085"/>
    <w:rPr>
      <w:rFonts w:ascii="Arial" w:hAnsi="Arial" w:cs="Arial"/>
      <w:color w:val="196BAC"/>
      <w:sz w:val="40"/>
      <w:szCs w:val="40"/>
    </w:rPr>
  </w:style>
  <w:style w:type="paragraph" w:customStyle="1" w:styleId="Heading21">
    <w:name w:val="Heading 2.1"/>
    <w:link w:val="Heading21Char"/>
    <w:qFormat/>
    <w:rsid w:val="0051616D"/>
    <w:rPr>
      <w:rFonts w:ascii="Arial" w:hAnsi="Arial" w:cs="Arial"/>
      <w:b/>
      <w:szCs w:val="20"/>
    </w:rPr>
  </w:style>
  <w:style w:type="character" w:customStyle="1" w:styleId="Heading21Char">
    <w:name w:val="Heading 2.1 Char"/>
    <w:basedOn w:val="DefaultParagraphFont"/>
    <w:link w:val="Heading21"/>
    <w:rsid w:val="0051616D"/>
    <w:rPr>
      <w:rFonts w:ascii="Arial" w:hAnsi="Arial" w:cs="Arial"/>
      <w:b/>
      <w:szCs w:val="20"/>
    </w:rPr>
  </w:style>
  <w:style w:type="paragraph" w:customStyle="1" w:styleId="Tableheading0">
    <w:name w:val="Table heading"/>
    <w:basedOn w:val="Normal"/>
    <w:qFormat/>
    <w:rsid w:val="00642085"/>
    <w:pPr>
      <w:tabs>
        <w:tab w:val="clear" w:pos="-3060"/>
        <w:tab w:val="clear" w:pos="-2340"/>
        <w:tab w:val="clear" w:pos="6300"/>
      </w:tabs>
      <w:suppressAutoHyphens w:val="0"/>
      <w:spacing w:after="160" w:line="259" w:lineRule="auto"/>
    </w:pPr>
    <w:rPr>
      <w:rFonts w:eastAsiaTheme="minorHAnsi"/>
      <w:b/>
      <w:color w:val="FFFFFF" w:themeColor="background1"/>
      <w:lang w:eastAsia="en-US"/>
    </w:rPr>
  </w:style>
  <w:style w:type="paragraph" w:styleId="Revision">
    <w:name w:val="Revision"/>
    <w:hidden/>
    <w:uiPriority w:val="99"/>
    <w:semiHidden/>
    <w:rsid w:val="00984126"/>
    <w:pPr>
      <w:spacing w:after="0" w:line="240" w:lineRule="auto"/>
    </w:pPr>
    <w:rPr>
      <w:rFonts w:ascii="Arial" w:eastAsia="Times New Roman" w:hAnsi="Arial" w:cs="Arial"/>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18571545">
      <w:bodyDiv w:val="1"/>
      <w:marLeft w:val="0"/>
      <w:marRight w:val="0"/>
      <w:marTop w:val="0"/>
      <w:marBottom w:val="0"/>
      <w:divBdr>
        <w:top w:val="none" w:sz="0" w:space="0" w:color="auto"/>
        <w:left w:val="none" w:sz="0" w:space="0" w:color="auto"/>
        <w:bottom w:val="none" w:sz="0" w:space="0" w:color="auto"/>
        <w:right w:val="none" w:sz="0" w:space="0" w:color="auto"/>
      </w:divBdr>
      <w:divsChild>
        <w:div w:id="2029913328">
          <w:marLeft w:val="0"/>
          <w:marRight w:val="0"/>
          <w:marTop w:val="0"/>
          <w:marBottom w:val="0"/>
          <w:divBdr>
            <w:top w:val="none" w:sz="0" w:space="0" w:color="auto"/>
            <w:left w:val="none" w:sz="0" w:space="0" w:color="auto"/>
            <w:bottom w:val="none" w:sz="0" w:space="0" w:color="auto"/>
            <w:right w:val="none" w:sz="0" w:space="0" w:color="auto"/>
          </w:divBdr>
        </w:div>
        <w:div w:id="1710253485">
          <w:marLeft w:val="0"/>
          <w:marRight w:val="0"/>
          <w:marTop w:val="0"/>
          <w:marBottom w:val="0"/>
          <w:divBdr>
            <w:top w:val="none" w:sz="0" w:space="0" w:color="auto"/>
            <w:left w:val="none" w:sz="0" w:space="0" w:color="auto"/>
            <w:bottom w:val="none" w:sz="0" w:space="0" w:color="auto"/>
            <w:right w:val="none" w:sz="0" w:space="0" w:color="auto"/>
          </w:divBdr>
        </w:div>
        <w:div w:id="837961189">
          <w:marLeft w:val="0"/>
          <w:marRight w:val="0"/>
          <w:marTop w:val="0"/>
          <w:marBottom w:val="0"/>
          <w:divBdr>
            <w:top w:val="none" w:sz="0" w:space="0" w:color="auto"/>
            <w:left w:val="none" w:sz="0" w:space="0" w:color="auto"/>
            <w:bottom w:val="none" w:sz="0" w:space="0" w:color="auto"/>
            <w:right w:val="none" w:sz="0" w:space="0" w:color="auto"/>
          </w:divBdr>
        </w:div>
        <w:div w:id="2080516342">
          <w:marLeft w:val="0"/>
          <w:marRight w:val="0"/>
          <w:marTop w:val="0"/>
          <w:marBottom w:val="0"/>
          <w:divBdr>
            <w:top w:val="none" w:sz="0" w:space="0" w:color="auto"/>
            <w:left w:val="none" w:sz="0" w:space="0" w:color="auto"/>
            <w:bottom w:val="none" w:sz="0" w:space="0" w:color="auto"/>
            <w:right w:val="none" w:sz="0" w:space="0" w:color="auto"/>
          </w:divBdr>
        </w:div>
        <w:div w:id="1919288693">
          <w:marLeft w:val="0"/>
          <w:marRight w:val="0"/>
          <w:marTop w:val="0"/>
          <w:marBottom w:val="0"/>
          <w:divBdr>
            <w:top w:val="none" w:sz="0" w:space="0" w:color="auto"/>
            <w:left w:val="none" w:sz="0" w:space="0" w:color="auto"/>
            <w:bottom w:val="none" w:sz="0" w:space="0" w:color="auto"/>
            <w:right w:val="none" w:sz="0" w:space="0" w:color="auto"/>
          </w:divBdr>
        </w:div>
        <w:div w:id="1453354811">
          <w:marLeft w:val="0"/>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1053163691">
          <w:marLeft w:val="547"/>
          <w:marRight w:val="0"/>
          <w:marTop w:val="0"/>
          <w:marBottom w:val="0"/>
          <w:divBdr>
            <w:top w:val="none" w:sz="0" w:space="0" w:color="auto"/>
            <w:left w:val="none" w:sz="0" w:space="0" w:color="auto"/>
            <w:bottom w:val="none" w:sz="0" w:space="0" w:color="auto"/>
            <w:right w:val="none" w:sz="0" w:space="0" w:color="auto"/>
          </w:divBdr>
        </w:div>
        <w:div w:id="264659007">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1976325866">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36008677">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27091104">
      <w:bodyDiv w:val="1"/>
      <w:marLeft w:val="0"/>
      <w:marRight w:val="0"/>
      <w:marTop w:val="0"/>
      <w:marBottom w:val="0"/>
      <w:divBdr>
        <w:top w:val="none" w:sz="0" w:space="0" w:color="auto"/>
        <w:left w:val="none" w:sz="0" w:space="0" w:color="auto"/>
        <w:bottom w:val="none" w:sz="0" w:space="0" w:color="auto"/>
        <w:right w:val="none" w:sz="0" w:space="0" w:color="auto"/>
      </w:divBdr>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ityofportphillip-my.sharepoint.com/personal/jay-dee_pitcaithly_portphillip_vic_gov_au/Documents/YAC%20Terms%20of%20Reference%20Working%20Document%202023.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about-the-council/council-plan-and-budg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portphillip.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o\OneDrive%20-%20City%20of%20Port%20Phillip\Templates\CoPP_Plan_Template_08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FEBD789BD4BFA990B02D5754E4642"/>
        <w:category>
          <w:name w:val="General"/>
          <w:gallery w:val="placeholder"/>
        </w:category>
        <w:types>
          <w:type w:val="bbPlcHdr"/>
        </w:types>
        <w:behaviors>
          <w:behavior w:val="content"/>
        </w:behaviors>
        <w:guid w:val="{7E81C712-1835-4D77-AAAC-E6766BEB67FB}"/>
      </w:docPartPr>
      <w:docPartBody>
        <w:p w:rsidR="00F50310" w:rsidRDefault="00CC7B7B" w:rsidP="00CC7B7B">
          <w:pPr>
            <w:pStyle w:val="53AFEBD789BD4BFA990B02D5754E4642"/>
          </w:pPr>
          <w:r w:rsidRPr="002E5791">
            <w:rPr>
              <w:rStyle w:val="PlaceholderText"/>
            </w:rPr>
            <w:t>Click or tap here to enter text.</w:t>
          </w:r>
        </w:p>
      </w:docPartBody>
    </w:docPart>
    <w:docPart>
      <w:docPartPr>
        <w:name w:val="1D3F07AD18124D3484BEE80A6A4351BF"/>
        <w:category>
          <w:name w:val="General"/>
          <w:gallery w:val="placeholder"/>
        </w:category>
        <w:types>
          <w:type w:val="bbPlcHdr"/>
        </w:types>
        <w:behaviors>
          <w:behavior w:val="content"/>
        </w:behaviors>
        <w:guid w:val="{34A9532E-CAA8-4BB5-89EE-EACC7D6C414B}"/>
      </w:docPartPr>
      <w:docPartBody>
        <w:p w:rsidR="00F50310" w:rsidRDefault="00CC7B7B" w:rsidP="00CC7B7B">
          <w:pPr>
            <w:pStyle w:val="1D3F07AD18124D3484BEE80A6A4351BF"/>
          </w:pPr>
          <w:r w:rsidRPr="002E57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7B"/>
    <w:rsid w:val="000148B6"/>
    <w:rsid w:val="000E08C7"/>
    <w:rsid w:val="00122A95"/>
    <w:rsid w:val="00161CF8"/>
    <w:rsid w:val="004D7E90"/>
    <w:rsid w:val="0066691F"/>
    <w:rsid w:val="006A5FCB"/>
    <w:rsid w:val="00794FCD"/>
    <w:rsid w:val="00821969"/>
    <w:rsid w:val="00924A62"/>
    <w:rsid w:val="00980401"/>
    <w:rsid w:val="00A40A73"/>
    <w:rsid w:val="00B502A1"/>
    <w:rsid w:val="00C53D98"/>
    <w:rsid w:val="00CC7B7B"/>
    <w:rsid w:val="00ED5012"/>
    <w:rsid w:val="00F50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91F"/>
    <w:rPr>
      <w:color w:val="808080"/>
    </w:rPr>
  </w:style>
  <w:style w:type="paragraph" w:customStyle="1" w:styleId="53AFEBD789BD4BFA990B02D5754E4642">
    <w:name w:val="53AFEBD789BD4BFA990B02D5754E4642"/>
    <w:rsid w:val="00CC7B7B"/>
  </w:style>
  <w:style w:type="paragraph" w:customStyle="1" w:styleId="1D3F07AD18124D3484BEE80A6A4351BF">
    <w:name w:val="1D3F07AD18124D3484BEE80A6A4351BF"/>
    <w:rsid w:val="00CC7B7B"/>
  </w:style>
  <w:style w:type="paragraph" w:customStyle="1" w:styleId="5ABB264C76584068B41C17043740D4F9">
    <w:name w:val="5ABB264C76584068B41C17043740D4F9"/>
    <w:rsid w:val="00666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537316E6827C459AAEBBF0B4B19BE5" ma:contentTypeVersion="7" ma:contentTypeDescription="Create a new document." ma:contentTypeScope="" ma:versionID="3fbb54dc5a6656bafc39d7427632751f">
  <xsd:schema xmlns:xsd="http://www.w3.org/2001/XMLSchema" xmlns:xs="http://www.w3.org/2001/XMLSchema" xmlns:p="http://schemas.microsoft.com/office/2006/metadata/properties" xmlns:ns3="b8e36a67-64ae-470e-9a20-a2db1561fb34" xmlns:ns4="39107afc-a6bb-4161-ade6-1e6bb4a2cad8" targetNamespace="http://schemas.microsoft.com/office/2006/metadata/properties" ma:root="true" ma:fieldsID="2fe01eb4bec2af68b17cd417a205f9f2" ns3:_="" ns4:_="">
    <xsd:import namespace="b8e36a67-64ae-470e-9a20-a2db1561fb34"/>
    <xsd:import namespace="39107afc-a6bb-4161-ade6-1e6bb4a2ca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36a67-64ae-470e-9a20-a2db1561f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07afc-a6bb-4161-ade6-1e6bb4a2ca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8e36a67-64ae-470e-9a20-a2db1561fb34" xsi:nil="true"/>
  </documentManagement>
</p:properties>
</file>

<file path=customXml/itemProps1.xml><?xml version="1.0" encoding="utf-8"?>
<ds:datastoreItem xmlns:ds="http://schemas.openxmlformats.org/officeDocument/2006/customXml" ds:itemID="{96033627-A8E5-4149-8E24-E8243007B10B}">
  <ds:schemaRefs>
    <ds:schemaRef ds:uri="http://schemas.openxmlformats.org/officeDocument/2006/bibliography"/>
  </ds:schemaRefs>
</ds:datastoreItem>
</file>

<file path=customXml/itemProps2.xml><?xml version="1.0" encoding="utf-8"?>
<ds:datastoreItem xmlns:ds="http://schemas.openxmlformats.org/officeDocument/2006/customXml" ds:itemID="{C3DF4E33-C54A-4A0A-8A0F-D0FFD5699225}">
  <ds:schemaRefs>
    <ds:schemaRef ds:uri="http://schemas.microsoft.com/sharepoint/v3/contenttype/forms"/>
  </ds:schemaRefs>
</ds:datastoreItem>
</file>

<file path=customXml/itemProps3.xml><?xml version="1.0" encoding="utf-8"?>
<ds:datastoreItem xmlns:ds="http://schemas.openxmlformats.org/officeDocument/2006/customXml" ds:itemID="{3329C0B6-F5C4-4DC4-ACC3-6911FC60C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36a67-64ae-470e-9a20-a2db1561fb34"/>
    <ds:schemaRef ds:uri="39107afc-a6bb-4161-ade6-1e6bb4a2c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BC824-2D99-4C44-B6A2-DB9F01460A02}">
  <ds:schemaRefs>
    <ds:schemaRef ds:uri="http://schemas.microsoft.com/office/2006/metadata/properties"/>
    <ds:schemaRef ds:uri="http://schemas.microsoft.com/office/infopath/2007/PartnerControls"/>
    <ds:schemaRef ds:uri="b8e36a67-64ae-470e-9a20-a2db1561fb34"/>
  </ds:schemaRefs>
</ds:datastoreItem>
</file>

<file path=docProps/app.xml><?xml version="1.0" encoding="utf-8"?>
<Properties xmlns="http://schemas.openxmlformats.org/officeDocument/2006/extended-properties" xmlns:vt="http://schemas.openxmlformats.org/officeDocument/2006/docPropsVTypes">
  <Template>CoPP_Plan_Template_0820.dotx</Template>
  <TotalTime>0</TotalTime>
  <Pages>3</Pages>
  <Words>985</Words>
  <Characters>5452</Characters>
  <Application>Microsoft Office Word</Application>
  <DocSecurity>0</DocSecurity>
  <Lines>106</Lines>
  <Paragraphs>84</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2024-02-12T23:32:00Z</dcterms:created>
  <dcterms:modified xsi:type="dcterms:W3CDTF">2024-02-12T23:40:00Z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0x010100D6537316E6827C459AAEBBF0B4B19BE5</vt:lpwstr>
  </property>
  <property fmtid="{D5CDD505-2E9C-101B-9397-08002B2CF9AE}" pid="3" name="MediaServiceImageTags">
    <vt:lpwstr/>
  </property>
</Properties>
</file>